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7270A9FD" w14:textId="77777777" w:rsidR="009362C3" w:rsidRDefault="00813C5F" w:rsidP="009362C3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9362C3" w:rsidRPr="007C6904">
        <w:rPr>
          <w:rFonts w:ascii="Arial" w:hAnsi="Arial" w:cs="Arial"/>
          <w:b/>
          <w:bCs/>
        </w:rPr>
        <w:t>EN</w:t>
      </w:r>
      <w:r w:rsidR="009362C3">
        <w:rPr>
          <w:rFonts w:ascii="Arial" w:hAnsi="Arial" w:cs="Arial"/>
          <w:b/>
          <w:bCs/>
        </w:rPr>
        <w:t xml:space="preserve">VIRONMENTAL ASSESSMENT FOR </w:t>
      </w:r>
    </w:p>
    <w:p w14:paraId="66317CC2" w14:textId="67364585" w:rsidR="00813C5F" w:rsidRPr="007C6904" w:rsidRDefault="009362C3" w:rsidP="009362C3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22440B20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AA3003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1A80316C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9362C3" w:rsidRPr="00187C6F">
        <w:rPr>
          <w:rFonts w:ascii="Arial" w:eastAsia="Arial" w:hAnsi="Arial"/>
          <w:color w:val="000000"/>
          <w:highlight w:val="yellow"/>
        </w:rPr>
        <w:t>Development Permit</w:t>
      </w:r>
      <w:r w:rsidR="009362C3">
        <w:rPr>
          <w:rFonts w:ascii="Arial" w:eastAsia="Arial" w:hAnsi="Arial"/>
          <w:color w:val="000000"/>
        </w:rPr>
        <w:t xml:space="preserve"> Application No. </w:t>
      </w:r>
      <w:r w:rsidR="009362C3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4F308F69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0E5B74">
        <w:rPr>
          <w:rFonts w:ascii="Arial" w:hAnsi="Arial" w:cs="Arial"/>
          <w:b/>
          <w:bCs/>
        </w:rPr>
        <w:t>0</w:t>
      </w:r>
      <w:r w:rsidR="0045395D">
        <w:rPr>
          <w:rFonts w:ascii="Arial" w:hAnsi="Arial" w:cs="Arial"/>
          <w:b/>
          <w:bCs/>
        </w:rPr>
        <w:t>5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45395D">
        <w:rPr>
          <w:rFonts w:ascii="Arial" w:hAnsi="Arial" w:cs="Arial"/>
          <w:b/>
          <w:bCs/>
        </w:rPr>
        <w:t>5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3E41CA29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30</w:t>
      </w:r>
      <w:r w:rsidR="00844388">
        <w:rPr>
          <w:rFonts w:ascii="Arial" w:hAnsi="Arial" w:cs="Arial"/>
        </w:rPr>
        <w:t>5</w:t>
      </w:r>
      <w:r w:rsidR="007812A9">
        <w:rPr>
          <w:rFonts w:ascii="Arial" w:hAnsi="Arial" w:cs="Arial"/>
        </w:rPr>
        <w:t xml:space="preserve">/Class </w:t>
      </w:r>
      <w:r w:rsidR="00844388">
        <w:rPr>
          <w:rFonts w:ascii="Arial" w:hAnsi="Arial" w:cs="Arial"/>
        </w:rPr>
        <w:t>5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58484A" w:rsidRPr="0058484A">
        <w:rPr>
          <w:rFonts w:ascii="Arial" w:hAnsi="Arial" w:cs="Arial"/>
        </w:rPr>
        <w:t xml:space="preserve">consists of </w:t>
      </w:r>
      <w:r w:rsidR="00844388" w:rsidRPr="00844388">
        <w:rPr>
          <w:rFonts w:ascii="Arial" w:hAnsi="Arial" w:cs="Arial"/>
        </w:rPr>
        <w:t>minor alterations in land use limitations in areas with an average slope of less than 20%, which do not result in any changes in land use or density</w:t>
      </w:r>
      <w:r w:rsidR="000E5B74" w:rsidRPr="000E5B74">
        <w:rPr>
          <w:rFonts w:ascii="Arial" w:hAnsi="Arial" w:cs="Arial"/>
        </w:rPr>
        <w:t xml:space="preserve">. </w:t>
      </w:r>
      <w:r w:rsidR="000E5B74">
        <w:rPr>
          <w:rFonts w:ascii="Arial" w:hAnsi="Arial" w:cs="Arial"/>
        </w:rPr>
        <w:t xml:space="preserve">This includes </w:t>
      </w:r>
      <w:r w:rsidR="000E5B74" w:rsidRPr="000E5B74">
        <w:rPr>
          <w:rFonts w:ascii="Arial" w:hAnsi="Arial" w:cs="Arial"/>
          <w:highlight w:val="yellow"/>
        </w:rPr>
        <w:t xml:space="preserve">[insert </w:t>
      </w:r>
      <w:r w:rsidR="0058484A">
        <w:rPr>
          <w:rFonts w:ascii="Arial" w:hAnsi="Arial" w:cs="Arial"/>
          <w:highlight w:val="yellow"/>
        </w:rPr>
        <w:t>the applicable</w:t>
      </w:r>
      <w:r w:rsidR="000E5B74" w:rsidRPr="000E5B74">
        <w:rPr>
          <w:rFonts w:ascii="Arial" w:hAnsi="Arial" w:cs="Arial"/>
          <w:highlight w:val="yellow"/>
        </w:rPr>
        <w:t xml:space="preserve"> example from the CEQA Guideline</w:t>
      </w:r>
      <w:r w:rsidR="000E5B74">
        <w:rPr>
          <w:rFonts w:ascii="Arial" w:hAnsi="Arial" w:cs="Arial"/>
          <w:highlight w:val="yellow"/>
        </w:rPr>
        <w:t>s</w:t>
      </w:r>
      <w:r w:rsidR="000E5B74" w:rsidRPr="000E5B74">
        <w:rPr>
          <w:rFonts w:ascii="Arial" w:hAnsi="Arial" w:cs="Arial"/>
          <w:highlight w:val="yellow"/>
        </w:rPr>
        <w:t>]</w:t>
      </w:r>
      <w:r w:rsidR="000E5B74">
        <w:rPr>
          <w:rFonts w:ascii="Arial" w:hAnsi="Arial" w:cs="Arial"/>
        </w:rPr>
        <w:t>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545DE56C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844388">
        <w:rPr>
          <w:rFonts w:ascii="Arial" w:hAnsi="Arial" w:cs="Arial"/>
          <w:highlight w:val="yellow"/>
        </w:rPr>
        <w:t>5</w:t>
      </w:r>
      <w:r w:rsidRPr="004145F0">
        <w:rPr>
          <w:rFonts w:ascii="Arial" w:hAnsi="Arial" w:cs="Arial"/>
          <w:highlight w:val="yellow"/>
        </w:rPr>
        <w:t xml:space="preserve"> exemption.  Include how the project </w:t>
      </w:r>
      <w:r w:rsidR="0058484A">
        <w:rPr>
          <w:rFonts w:ascii="Arial" w:hAnsi="Arial" w:cs="Arial"/>
          <w:highlight w:val="yellow"/>
        </w:rPr>
        <w:t xml:space="preserve">does not </w:t>
      </w:r>
      <w:r w:rsidR="00844388">
        <w:rPr>
          <w:rFonts w:ascii="Arial" w:hAnsi="Arial" w:cs="Arial"/>
          <w:highlight w:val="yellow"/>
        </w:rPr>
        <w:t>result in any changes in land use or density</w:t>
      </w:r>
      <w:r w:rsidR="000E5B74">
        <w:rPr>
          <w:rFonts w:ascii="Arial" w:hAnsi="Arial" w:cs="Arial"/>
          <w:highlight w:val="yellow"/>
        </w:rPr>
        <w:t xml:space="preserve">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72300753" w:rsidR="0006173D" w:rsidRPr="00C718B5" w:rsidRDefault="004A4F78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326D477D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272673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479A6"/>
    <w:rsid w:val="002649CA"/>
    <w:rsid w:val="00272673"/>
    <w:rsid w:val="002811C3"/>
    <w:rsid w:val="00285D06"/>
    <w:rsid w:val="00286CA5"/>
    <w:rsid w:val="002A278D"/>
    <w:rsid w:val="002C024D"/>
    <w:rsid w:val="002E217C"/>
    <w:rsid w:val="00304E6A"/>
    <w:rsid w:val="003114AA"/>
    <w:rsid w:val="00350BF8"/>
    <w:rsid w:val="00371235"/>
    <w:rsid w:val="00375A09"/>
    <w:rsid w:val="00384A7A"/>
    <w:rsid w:val="003B10C7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A4F78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362C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A3003"/>
    <w:rsid w:val="00AC6DCE"/>
    <w:rsid w:val="00AD30F0"/>
    <w:rsid w:val="00AF38F3"/>
    <w:rsid w:val="00B26425"/>
    <w:rsid w:val="00B328FF"/>
    <w:rsid w:val="00B57F7A"/>
    <w:rsid w:val="00B637F7"/>
    <w:rsid w:val="00B755D3"/>
    <w:rsid w:val="00BA7227"/>
    <w:rsid w:val="00BC1D99"/>
    <w:rsid w:val="00BE1C2D"/>
    <w:rsid w:val="00BF6FC3"/>
    <w:rsid w:val="00C033DB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8</cp:revision>
  <cp:lastPrinted>2018-06-29T18:47:00Z</cp:lastPrinted>
  <dcterms:created xsi:type="dcterms:W3CDTF">2020-02-21T17:54:00Z</dcterms:created>
  <dcterms:modified xsi:type="dcterms:W3CDTF">2020-04-13T21:47:00Z</dcterms:modified>
</cp:coreProperties>
</file>