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77777777" w:rsidR="00813C5F" w:rsidRPr="007C6904" w:rsidRDefault="00813C5F">
      <w:pPr>
        <w:tabs>
          <w:tab w:val="center" w:pos="5130"/>
        </w:tabs>
        <w:rPr>
          <w:rFonts w:ascii="Arial" w:hAnsi="Arial" w:cs="Arial"/>
        </w:rPr>
      </w:pPr>
      <w:r w:rsidRPr="007C6904">
        <w:rPr>
          <w:rFonts w:ascii="Arial" w:hAnsi="Arial" w:cs="Arial"/>
        </w:rPr>
        <w:tab/>
      </w:r>
      <w:r w:rsidRPr="007C6904">
        <w:rPr>
          <w:rFonts w:ascii="Arial" w:hAnsi="Arial" w:cs="Arial"/>
          <w:b/>
          <w:bCs/>
        </w:rPr>
        <w:t>CATEGORICAL EXEMPTION</w:t>
      </w:r>
    </w:p>
    <w:p w14:paraId="3B9A2E30" w14:textId="77777777" w:rsidR="006E7784" w:rsidRDefault="00813C5F" w:rsidP="006E7784">
      <w:pPr>
        <w:tabs>
          <w:tab w:val="center" w:pos="5130"/>
        </w:tabs>
        <w:rPr>
          <w:rFonts w:ascii="Arial" w:hAnsi="Arial" w:cs="Arial"/>
          <w:b/>
          <w:bCs/>
        </w:rPr>
      </w:pPr>
      <w:r w:rsidRPr="007C6904">
        <w:rPr>
          <w:rFonts w:ascii="Arial" w:hAnsi="Arial" w:cs="Arial"/>
        </w:rPr>
        <w:tab/>
      </w:r>
      <w:r w:rsidR="006E7784" w:rsidRPr="007C6904">
        <w:rPr>
          <w:rFonts w:ascii="Arial" w:hAnsi="Arial" w:cs="Arial"/>
          <w:b/>
          <w:bCs/>
        </w:rPr>
        <w:t>EN</w:t>
      </w:r>
      <w:r w:rsidR="006E7784">
        <w:rPr>
          <w:rFonts w:ascii="Arial" w:hAnsi="Arial" w:cs="Arial"/>
          <w:b/>
          <w:bCs/>
        </w:rPr>
        <w:t xml:space="preserve">VIRONMENTAL ASSESSMENT FOR </w:t>
      </w:r>
    </w:p>
    <w:p w14:paraId="66317CC2" w14:textId="24EACC4B" w:rsidR="00813C5F" w:rsidRPr="007C6904" w:rsidRDefault="006E7784" w:rsidP="006E7784">
      <w:pPr>
        <w:tabs>
          <w:tab w:val="center" w:pos="5130"/>
        </w:tabs>
        <w:jc w:val="center"/>
        <w:rPr>
          <w:rFonts w:ascii="Arial" w:hAnsi="Arial" w:cs="Arial"/>
        </w:rPr>
      </w:pPr>
      <w:r w:rsidRPr="00187C6F">
        <w:rPr>
          <w:rFonts w:ascii="Arial" w:hAnsi="Arial" w:cs="Arial"/>
          <w:b/>
          <w:bCs/>
          <w:highlight w:val="yellow"/>
        </w:rPr>
        <w:t>DEVELOPMENT PERMIT</w:t>
      </w:r>
      <w:r>
        <w:rPr>
          <w:rFonts w:ascii="Arial" w:hAnsi="Arial" w:cs="Arial"/>
          <w:b/>
          <w:bCs/>
        </w:rPr>
        <w:t xml:space="preserve"> APPLICATION NO. </w:t>
      </w:r>
      <w:r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0CB41A5B"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DE5464">
        <w:rPr>
          <w:rFonts w:ascii="Arial" w:hAnsi="Arial" w:cs="Arial"/>
          <w:bCs/>
          <w:highlight w:val="yellow"/>
        </w:rPr>
        <w:t xml:space="preserve"> between</w:t>
      </w:r>
      <w:r w:rsidR="002649CA" w:rsidRPr="002177D8">
        <w:rPr>
          <w:rFonts w:ascii="Arial" w:hAnsi="Arial" w:cs="Arial"/>
          <w:bCs/>
          <w:highlight w:val="yellow"/>
        </w:rPr>
        <w:t xml:space="preserve">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7A7B55E7"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6E7784" w:rsidRPr="00187C6F">
        <w:rPr>
          <w:rFonts w:ascii="Arial" w:eastAsia="Arial" w:hAnsi="Arial"/>
          <w:color w:val="000000"/>
          <w:highlight w:val="yellow"/>
        </w:rPr>
        <w:t>Development Permit</w:t>
      </w:r>
      <w:r w:rsidR="006E7784">
        <w:rPr>
          <w:rFonts w:ascii="Arial" w:eastAsia="Arial" w:hAnsi="Arial"/>
          <w:color w:val="000000"/>
        </w:rPr>
        <w:t xml:space="preserve"> Application No. </w:t>
      </w:r>
      <w:r w:rsidR="006E7784" w:rsidRPr="002177D8">
        <w:rPr>
          <w:rFonts w:ascii="Arial" w:eastAsia="Arial" w:hAnsi="Arial"/>
          <w:color w:val="000000"/>
          <w:highlight w:val="yellow"/>
        </w:rPr>
        <w:t>P20-00000</w:t>
      </w:r>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41741CE0"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0E5B74">
        <w:rPr>
          <w:rFonts w:ascii="Arial" w:hAnsi="Arial" w:cs="Arial"/>
          <w:b/>
          <w:bCs/>
        </w:rPr>
        <w:t>03</w:t>
      </w:r>
      <w:r w:rsidR="007201E2">
        <w:rPr>
          <w:rFonts w:ascii="Arial" w:hAnsi="Arial" w:cs="Arial"/>
          <w:b/>
          <w:bCs/>
        </w:rPr>
        <w:t>/Class</w:t>
      </w:r>
      <w:r w:rsidR="00537B85">
        <w:rPr>
          <w:rFonts w:ascii="Arial" w:hAnsi="Arial" w:cs="Arial"/>
          <w:b/>
          <w:bCs/>
        </w:rPr>
        <w:t xml:space="preserve"> </w:t>
      </w:r>
      <w:r w:rsidR="000E5B74">
        <w:rPr>
          <w:rFonts w:ascii="Arial" w:hAnsi="Arial" w:cs="Arial"/>
          <w:b/>
          <w:bCs/>
        </w:rPr>
        <w:t>3</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3CBB1BFC" w14:textId="34F8FC0D" w:rsidR="007812A9" w:rsidRDefault="0001166E" w:rsidP="002041DA">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w:t>
      </w:r>
      <w:r w:rsidR="000E5B74">
        <w:rPr>
          <w:rFonts w:ascii="Arial" w:hAnsi="Arial" w:cs="Arial"/>
        </w:rPr>
        <w:t>303</w:t>
      </w:r>
      <w:r w:rsidR="007812A9">
        <w:rPr>
          <w:rFonts w:ascii="Arial" w:hAnsi="Arial" w:cs="Arial"/>
        </w:rPr>
        <w:t xml:space="preserve">/Class </w:t>
      </w:r>
      <w:r w:rsidR="000E5B74">
        <w:rPr>
          <w:rFonts w:ascii="Arial" w:hAnsi="Arial" w:cs="Arial"/>
        </w:rPr>
        <w:t>3</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7812A9">
        <w:rPr>
          <w:rFonts w:ascii="Arial" w:hAnsi="Arial" w:cs="Arial"/>
        </w:rPr>
        <w:t>c</w:t>
      </w:r>
      <w:r w:rsidR="007812A9" w:rsidRPr="007812A9">
        <w:rPr>
          <w:rFonts w:ascii="Arial" w:hAnsi="Arial" w:cs="Arial"/>
        </w:rPr>
        <w:t xml:space="preserve">onsists </w:t>
      </w:r>
      <w:r w:rsidR="00F21D75" w:rsidRPr="00F21D75">
        <w:rPr>
          <w:rFonts w:ascii="Arial" w:hAnsi="Arial" w:cs="Arial"/>
        </w:rPr>
        <w:t xml:space="preserve">of </w:t>
      </w:r>
      <w:r w:rsidR="000E5B74" w:rsidRPr="000E5B74">
        <w:rPr>
          <w:rFonts w:ascii="Arial" w:hAnsi="Arial" w:cs="Arial"/>
        </w:rPr>
        <w:t xml:space="preserve">construction and location of limited numbers of new, small facilities or structures; installation of small new equipment and facilities in small structures; and the conversion of existing small structures from one use to another where only minor modifications are made in the exterior of the structure. </w:t>
      </w:r>
      <w:r w:rsidR="00567413">
        <w:rPr>
          <w:rFonts w:ascii="Arial" w:hAnsi="Arial" w:cs="Arial"/>
        </w:rPr>
        <w:t>In urbanized areas, t</w:t>
      </w:r>
      <w:r w:rsidR="000E5B74">
        <w:rPr>
          <w:rFonts w:ascii="Arial" w:hAnsi="Arial" w:cs="Arial"/>
        </w:rPr>
        <w:t xml:space="preserve">his </w:t>
      </w:r>
      <w:r w:rsidR="00824334">
        <w:rPr>
          <w:rFonts w:ascii="Arial" w:hAnsi="Arial" w:cs="Arial"/>
        </w:rPr>
        <w:t>the exemption also applies to up to four commercial buildings not exceeding 10,000 square feet in floor area on sites zoned for such use if not involving the use of significant amounts of hazardous substances where all necessary public services and facilities are available and the surrounding area is not environmentally sensitive</w:t>
      </w:r>
      <w:r w:rsidR="00824334">
        <w:rPr>
          <w:rFonts w:ascii="Arial" w:hAnsi="Arial" w:cs="Arial"/>
        </w:rPr>
        <w:t xml:space="preserve">. </w:t>
      </w:r>
    </w:p>
    <w:p w14:paraId="4EF85D2B" w14:textId="77777777" w:rsidR="00567413" w:rsidRDefault="00567413" w:rsidP="002041DA">
      <w:pPr>
        <w:widowControl/>
        <w:jc w:val="both"/>
        <w:rPr>
          <w:rFonts w:ascii="Arial" w:hAnsi="Arial" w:cs="Arial"/>
        </w:rPr>
      </w:pPr>
    </w:p>
    <w:p w14:paraId="1FD508FC" w14:textId="77777777" w:rsidR="00567413" w:rsidRDefault="00567413" w:rsidP="00567413">
      <w:pPr>
        <w:widowControl/>
        <w:jc w:val="both"/>
        <w:rPr>
          <w:rFonts w:ascii="Arial" w:hAnsi="Arial" w:cs="Arial"/>
        </w:rPr>
      </w:pPr>
      <w:r>
        <w:rPr>
          <w:rFonts w:ascii="Arial" w:hAnsi="Arial" w:cs="Arial"/>
        </w:rPr>
        <w:t>Public Resources Code Section 21071(a</w:t>
      </w:r>
      <w:proofErr w:type="gramStart"/>
      <w:r>
        <w:rPr>
          <w:rFonts w:ascii="Arial" w:hAnsi="Arial" w:cs="Arial"/>
        </w:rPr>
        <w:t>)(</w:t>
      </w:r>
      <w:proofErr w:type="gramEnd"/>
      <w:r>
        <w:rPr>
          <w:rFonts w:ascii="Arial" w:hAnsi="Arial" w:cs="Arial"/>
        </w:rPr>
        <w:t>1) provides the definition of an urbanized area, to include an incorporated city that has a population of at least 100,000 people. The City of Fresno has a population of 530,093 (U.S. Census) and is an incorporated city in the State of California. Therefore, the subject property shall be considered to be located in an urbanized area and the exemption is applicable to the proposed commercial building project. The following analysis applies to the proposed project:</w:t>
      </w:r>
    </w:p>
    <w:p w14:paraId="291B112A" w14:textId="77777777" w:rsidR="00567413" w:rsidRDefault="00567413" w:rsidP="002041DA">
      <w:pPr>
        <w:widowControl/>
        <w:jc w:val="both"/>
        <w:rPr>
          <w:rFonts w:ascii="Arial" w:hAnsi="Arial" w:cs="Arial"/>
        </w:rPr>
      </w:pPr>
    </w:p>
    <w:p w14:paraId="0F238202" w14:textId="77777777" w:rsidR="00567413" w:rsidRPr="006E3F4F" w:rsidRDefault="00567413" w:rsidP="00567413">
      <w:pPr>
        <w:widowControl/>
        <w:jc w:val="both"/>
        <w:rPr>
          <w:rFonts w:ascii="Arial" w:hAnsi="Arial" w:cs="Arial"/>
        </w:rPr>
      </w:pPr>
      <w:r>
        <w:rPr>
          <w:rFonts w:ascii="Arial" w:hAnsi="Arial" w:cs="Arial"/>
        </w:rPr>
        <w:t>Commercial Building</w:t>
      </w:r>
    </w:p>
    <w:p w14:paraId="603F5061" w14:textId="77777777" w:rsidR="00567413" w:rsidRDefault="00567413" w:rsidP="00567413">
      <w:pPr>
        <w:widowControl/>
        <w:jc w:val="both"/>
        <w:rPr>
          <w:rFonts w:ascii="Arial" w:hAnsi="Arial" w:cs="Arial"/>
        </w:rPr>
      </w:pPr>
    </w:p>
    <w:p w14:paraId="77FB8847" w14:textId="54563C60" w:rsidR="00567413" w:rsidRPr="00567413" w:rsidRDefault="00567413" w:rsidP="00567413">
      <w:pPr>
        <w:pStyle w:val="ListParagraph"/>
        <w:widowControl/>
        <w:jc w:val="both"/>
        <w:rPr>
          <w:rFonts w:ascii="Arial" w:hAnsi="Arial" w:cs="Arial"/>
        </w:rPr>
      </w:pPr>
      <w:r w:rsidRPr="00567413">
        <w:rPr>
          <w:rFonts w:ascii="Arial" w:hAnsi="Arial" w:cs="Arial"/>
        </w:rPr>
        <w:lastRenderedPageBreak/>
        <w:t xml:space="preserve">Under the Fresno Municipal Code, the proposed use as a </w:t>
      </w:r>
      <w:r w:rsidRPr="00567413">
        <w:rPr>
          <w:rFonts w:ascii="Arial" w:hAnsi="Arial" w:cs="Arial"/>
          <w:highlight w:val="yellow"/>
        </w:rPr>
        <w:t>[insert use from use table]</w:t>
      </w:r>
      <w:r>
        <w:rPr>
          <w:rFonts w:ascii="Arial" w:hAnsi="Arial" w:cs="Arial"/>
        </w:rPr>
        <w:t xml:space="preserve"> is</w:t>
      </w:r>
      <w:r w:rsidRPr="00567413">
        <w:rPr>
          <w:rFonts w:ascii="Arial" w:hAnsi="Arial" w:cs="Arial"/>
        </w:rPr>
        <w:t xml:space="preserve"> classified as</w:t>
      </w:r>
      <w:r>
        <w:rPr>
          <w:rFonts w:ascii="Arial" w:hAnsi="Arial" w:cs="Arial"/>
        </w:rPr>
        <w:t xml:space="preserve"> a</w:t>
      </w:r>
      <w:r w:rsidRPr="00567413">
        <w:rPr>
          <w:rFonts w:ascii="Arial" w:hAnsi="Arial" w:cs="Arial"/>
        </w:rPr>
        <w:t xml:space="preserve"> commercial use</w:t>
      </w:r>
      <w:r>
        <w:rPr>
          <w:rFonts w:ascii="Arial" w:hAnsi="Arial" w:cs="Arial"/>
        </w:rPr>
        <w:t xml:space="preserve"> and is a</w:t>
      </w:r>
      <w:r w:rsidRPr="00567413">
        <w:rPr>
          <w:rFonts w:ascii="Arial" w:hAnsi="Arial" w:cs="Arial"/>
        </w:rPr>
        <w:t xml:space="preserve"> permitted uses in the </w:t>
      </w:r>
      <w:r w:rsidRPr="00567413">
        <w:rPr>
          <w:rFonts w:ascii="Arial" w:hAnsi="Arial" w:cs="Arial"/>
          <w:highlight w:val="yellow"/>
        </w:rPr>
        <w:t>[insert zone district name]</w:t>
      </w:r>
      <w:r w:rsidRPr="00567413">
        <w:rPr>
          <w:rFonts w:ascii="Arial" w:hAnsi="Arial" w:cs="Arial"/>
        </w:rPr>
        <w:t xml:space="preserve"> zone district. </w:t>
      </w:r>
    </w:p>
    <w:p w14:paraId="07A81358" w14:textId="77777777" w:rsidR="00567413" w:rsidRDefault="00567413" w:rsidP="00567413">
      <w:pPr>
        <w:widowControl/>
        <w:jc w:val="both"/>
        <w:rPr>
          <w:rFonts w:ascii="Arial" w:hAnsi="Arial" w:cs="Arial"/>
        </w:rPr>
      </w:pPr>
    </w:p>
    <w:p w14:paraId="55FABAB5" w14:textId="77777777" w:rsidR="00567413" w:rsidRDefault="00567413" w:rsidP="00567413">
      <w:pPr>
        <w:widowControl/>
        <w:jc w:val="both"/>
        <w:rPr>
          <w:rFonts w:ascii="Arial" w:hAnsi="Arial" w:cs="Arial"/>
        </w:rPr>
      </w:pPr>
      <w:r>
        <w:rPr>
          <w:rFonts w:ascii="Arial" w:hAnsi="Arial" w:cs="Arial"/>
        </w:rPr>
        <w:t>Not exceeding 10,000 Square Feet</w:t>
      </w:r>
    </w:p>
    <w:p w14:paraId="0ED9A43F" w14:textId="77777777" w:rsidR="00567413" w:rsidRDefault="00567413" w:rsidP="00567413">
      <w:pPr>
        <w:widowControl/>
        <w:jc w:val="both"/>
        <w:rPr>
          <w:rFonts w:ascii="Arial" w:hAnsi="Arial" w:cs="Arial"/>
        </w:rPr>
      </w:pPr>
    </w:p>
    <w:p w14:paraId="4E7ECD58" w14:textId="20E7668E" w:rsidR="00567413" w:rsidRPr="00567413" w:rsidRDefault="00567413" w:rsidP="00567413">
      <w:pPr>
        <w:pStyle w:val="ListParagraph"/>
        <w:widowControl/>
        <w:jc w:val="both"/>
        <w:rPr>
          <w:rFonts w:ascii="Arial" w:hAnsi="Arial" w:cs="Arial"/>
        </w:rPr>
      </w:pPr>
      <w:r w:rsidRPr="00567413">
        <w:rPr>
          <w:rFonts w:ascii="Arial" w:hAnsi="Arial" w:cs="Arial"/>
        </w:rPr>
        <w:t>The project consists of one building that is less than 10,000 square-feet</w:t>
      </w:r>
      <w:r>
        <w:rPr>
          <w:rFonts w:ascii="Arial" w:hAnsi="Arial" w:cs="Arial"/>
        </w:rPr>
        <w:t xml:space="preserve">; the proposal is to construct </w:t>
      </w:r>
      <w:r w:rsidRPr="00567413">
        <w:rPr>
          <w:rFonts w:ascii="Arial" w:hAnsi="Arial" w:cs="Arial"/>
          <w:highlight w:val="yellow"/>
        </w:rPr>
        <w:t>XX</w:t>
      </w:r>
      <w:r w:rsidRPr="00567413">
        <w:rPr>
          <w:rFonts w:ascii="Arial" w:hAnsi="Arial" w:cs="Arial"/>
        </w:rPr>
        <w:t xml:space="preserve"> square foot building. </w:t>
      </w:r>
    </w:p>
    <w:p w14:paraId="7198753E" w14:textId="77777777" w:rsidR="00567413" w:rsidRDefault="00567413" w:rsidP="00567413">
      <w:pPr>
        <w:widowControl/>
        <w:jc w:val="both"/>
        <w:rPr>
          <w:rFonts w:ascii="Arial" w:hAnsi="Arial" w:cs="Arial"/>
        </w:rPr>
      </w:pPr>
    </w:p>
    <w:p w14:paraId="00D6C849" w14:textId="77777777" w:rsidR="00567413" w:rsidRDefault="00567413" w:rsidP="00567413">
      <w:pPr>
        <w:widowControl/>
        <w:jc w:val="both"/>
        <w:rPr>
          <w:rFonts w:ascii="Arial" w:hAnsi="Arial" w:cs="Arial"/>
        </w:rPr>
      </w:pPr>
      <w:r>
        <w:rPr>
          <w:rFonts w:ascii="Arial" w:hAnsi="Arial" w:cs="Arial"/>
        </w:rPr>
        <w:t>No Significant Amount of Hazardous Substances</w:t>
      </w:r>
    </w:p>
    <w:p w14:paraId="4ACE3644" w14:textId="77777777" w:rsidR="00567413" w:rsidRDefault="00567413" w:rsidP="00567413">
      <w:pPr>
        <w:widowControl/>
        <w:jc w:val="both"/>
        <w:rPr>
          <w:rFonts w:ascii="Arial" w:hAnsi="Arial" w:cs="Arial"/>
        </w:rPr>
      </w:pPr>
    </w:p>
    <w:p w14:paraId="6404ACD0" w14:textId="27FF0DA1" w:rsidR="00567413" w:rsidRPr="00567413" w:rsidRDefault="00567413" w:rsidP="00567413">
      <w:pPr>
        <w:pStyle w:val="ListParagraph"/>
        <w:widowControl/>
        <w:jc w:val="both"/>
        <w:rPr>
          <w:rFonts w:ascii="Arial" w:hAnsi="Arial" w:cs="Arial"/>
        </w:rPr>
      </w:pPr>
      <w:r w:rsidRPr="00567413">
        <w:rPr>
          <w:rFonts w:ascii="Arial" w:hAnsi="Arial" w:cs="Arial"/>
        </w:rPr>
        <w:t xml:space="preserve">The project is a </w:t>
      </w:r>
      <w:r w:rsidRPr="00567413">
        <w:rPr>
          <w:rFonts w:ascii="Arial" w:hAnsi="Arial" w:cs="Arial"/>
          <w:highlight w:val="yellow"/>
        </w:rPr>
        <w:t>[insert use from use table]</w:t>
      </w:r>
      <w:r w:rsidRPr="00567413">
        <w:rPr>
          <w:rFonts w:ascii="Arial" w:hAnsi="Arial" w:cs="Arial"/>
        </w:rPr>
        <w:t xml:space="preserve"> and will not contain a significant amount of hazardous substances on the premise. </w:t>
      </w:r>
    </w:p>
    <w:p w14:paraId="22669243" w14:textId="77777777" w:rsidR="00567413" w:rsidRDefault="00567413" w:rsidP="00567413">
      <w:pPr>
        <w:widowControl/>
        <w:jc w:val="both"/>
        <w:rPr>
          <w:rFonts w:ascii="Arial" w:hAnsi="Arial" w:cs="Arial"/>
        </w:rPr>
      </w:pPr>
    </w:p>
    <w:p w14:paraId="5405E0FE" w14:textId="77777777" w:rsidR="00567413" w:rsidRDefault="00567413" w:rsidP="00567413">
      <w:pPr>
        <w:widowControl/>
        <w:jc w:val="both"/>
        <w:rPr>
          <w:rFonts w:ascii="Arial" w:hAnsi="Arial" w:cs="Arial"/>
        </w:rPr>
      </w:pPr>
      <w:r>
        <w:rPr>
          <w:rFonts w:ascii="Arial" w:hAnsi="Arial" w:cs="Arial"/>
        </w:rPr>
        <w:t>Public Services and Facilities</w:t>
      </w:r>
    </w:p>
    <w:p w14:paraId="00954326" w14:textId="77777777" w:rsidR="00567413" w:rsidRDefault="00567413" w:rsidP="00567413">
      <w:pPr>
        <w:widowControl/>
        <w:jc w:val="both"/>
        <w:rPr>
          <w:rFonts w:ascii="Arial" w:hAnsi="Arial" w:cs="Arial"/>
        </w:rPr>
      </w:pPr>
    </w:p>
    <w:p w14:paraId="793DB83B" w14:textId="371B948E" w:rsidR="00567413" w:rsidRPr="00567413" w:rsidRDefault="00567413" w:rsidP="00567413">
      <w:pPr>
        <w:pStyle w:val="ListParagraph"/>
        <w:widowControl/>
        <w:jc w:val="both"/>
        <w:rPr>
          <w:rFonts w:ascii="Arial" w:hAnsi="Arial" w:cs="Arial"/>
        </w:rPr>
      </w:pPr>
      <w:r w:rsidRPr="00567413">
        <w:rPr>
          <w:rFonts w:ascii="Arial" w:hAnsi="Arial" w:cs="Arial"/>
        </w:rPr>
        <w:t>The project has been reviewed by Public Works, Public Utilities, and the Fire Departments along with other partner agencies to ensure that adequate public services would be available on site. The Department of Public Utilities ha</w:t>
      </w:r>
      <w:r>
        <w:rPr>
          <w:rFonts w:ascii="Arial" w:hAnsi="Arial" w:cs="Arial"/>
        </w:rPr>
        <w:t>s</w:t>
      </w:r>
      <w:r w:rsidRPr="00567413">
        <w:rPr>
          <w:rFonts w:ascii="Arial" w:hAnsi="Arial" w:cs="Arial"/>
        </w:rPr>
        <w:t xml:space="preserve"> reviewed and conditioned the site to be in compliance with the city’s sewer and water development standards and the Department of Public Works has reviewed and conditioned the site to comply with city standards The Fire Department has also reviewed and conditioned the project to ensure that fire lanes and fire access are available on the site.</w:t>
      </w:r>
      <w:r>
        <w:rPr>
          <w:rFonts w:ascii="Arial" w:hAnsi="Arial" w:cs="Arial"/>
        </w:rPr>
        <w:t xml:space="preserve"> </w:t>
      </w:r>
      <w:r w:rsidRPr="00CB0B10">
        <w:rPr>
          <w:rFonts w:ascii="Arial" w:hAnsi="Arial" w:cs="Arial"/>
          <w:highlight w:val="green"/>
        </w:rPr>
        <w:t xml:space="preserve">[Have you verified </w:t>
      </w:r>
      <w:r>
        <w:rPr>
          <w:rFonts w:ascii="Arial" w:hAnsi="Arial" w:cs="Arial"/>
          <w:highlight w:val="green"/>
        </w:rPr>
        <w:t>the above</w:t>
      </w:r>
      <w:r w:rsidRPr="00CB0B10">
        <w:rPr>
          <w:rFonts w:ascii="Arial" w:hAnsi="Arial" w:cs="Arial"/>
          <w:highlight w:val="green"/>
        </w:rPr>
        <w:t xml:space="preserve">? Once </w:t>
      </w:r>
      <w:r>
        <w:rPr>
          <w:rFonts w:ascii="Arial" w:hAnsi="Arial" w:cs="Arial"/>
          <w:highlight w:val="green"/>
        </w:rPr>
        <w:t xml:space="preserve">you verify </w:t>
      </w:r>
      <w:r w:rsidRPr="00CB0B10">
        <w:rPr>
          <w:rFonts w:ascii="Arial" w:hAnsi="Arial" w:cs="Arial"/>
          <w:highlight w:val="green"/>
        </w:rPr>
        <w:t>delete comment</w:t>
      </w:r>
      <w:r>
        <w:rPr>
          <w:rFonts w:ascii="Arial" w:hAnsi="Arial" w:cs="Arial"/>
          <w:highlight w:val="green"/>
        </w:rPr>
        <w:t xml:space="preserve"> in green highlight</w:t>
      </w:r>
      <w:r>
        <w:rPr>
          <w:rFonts w:ascii="Arial" w:hAnsi="Arial" w:cs="Arial"/>
          <w:highlight w:val="green"/>
        </w:rPr>
        <w:t>.</w:t>
      </w:r>
      <w:r w:rsidRPr="00CB0B10">
        <w:rPr>
          <w:rFonts w:ascii="Arial" w:hAnsi="Arial" w:cs="Arial"/>
          <w:highlight w:val="green"/>
        </w:rPr>
        <w:t>]</w:t>
      </w:r>
      <w:r w:rsidRPr="00567413" w:rsidDel="00A15AA1">
        <w:rPr>
          <w:rFonts w:ascii="Arial" w:hAnsi="Arial" w:cs="Arial"/>
        </w:rPr>
        <w:t xml:space="preserve"> </w:t>
      </w:r>
    </w:p>
    <w:p w14:paraId="4FD1AED0" w14:textId="77777777" w:rsidR="00567413" w:rsidRDefault="00567413" w:rsidP="00567413">
      <w:pPr>
        <w:widowControl/>
        <w:jc w:val="both"/>
        <w:rPr>
          <w:rFonts w:ascii="Arial" w:hAnsi="Arial" w:cs="Arial"/>
        </w:rPr>
      </w:pPr>
    </w:p>
    <w:p w14:paraId="3A2C3ED9" w14:textId="77777777" w:rsidR="00567413" w:rsidRDefault="00567413" w:rsidP="00567413">
      <w:pPr>
        <w:widowControl/>
        <w:jc w:val="both"/>
        <w:rPr>
          <w:rFonts w:ascii="Arial" w:hAnsi="Arial" w:cs="Arial"/>
        </w:rPr>
      </w:pPr>
      <w:r>
        <w:rPr>
          <w:rFonts w:ascii="Arial" w:hAnsi="Arial" w:cs="Arial"/>
        </w:rPr>
        <w:t>Not located within an environmentally sensitive area</w:t>
      </w:r>
    </w:p>
    <w:p w14:paraId="4E73EA24" w14:textId="77777777" w:rsidR="00567413" w:rsidRDefault="00567413" w:rsidP="00567413">
      <w:pPr>
        <w:widowControl/>
        <w:jc w:val="both"/>
        <w:rPr>
          <w:rFonts w:ascii="Arial" w:hAnsi="Arial" w:cs="Arial"/>
        </w:rPr>
      </w:pPr>
    </w:p>
    <w:p w14:paraId="4FEA42B7" w14:textId="4569EFCC" w:rsidR="00567413" w:rsidRPr="0005067C" w:rsidRDefault="0005067C" w:rsidP="0005067C">
      <w:pPr>
        <w:pStyle w:val="ListParagraph"/>
        <w:widowControl/>
        <w:jc w:val="both"/>
        <w:rPr>
          <w:rFonts w:ascii="Arial" w:hAnsi="Arial" w:cs="Arial"/>
        </w:rPr>
      </w:pPr>
      <w:r>
        <w:rPr>
          <w:rFonts w:ascii="Arial" w:hAnsi="Arial" w:cs="Arial"/>
        </w:rPr>
        <w:t>The</w:t>
      </w:r>
      <w:r w:rsidR="00567413" w:rsidRPr="0005067C">
        <w:rPr>
          <w:rFonts w:ascii="Arial" w:hAnsi="Arial" w:cs="Arial"/>
        </w:rPr>
        <w:t xml:space="preserve"> subject property is not located within an environmentally sensitive area.  The property is currently zoned </w:t>
      </w:r>
      <w:r w:rsidRPr="00567413">
        <w:rPr>
          <w:rFonts w:ascii="Arial" w:hAnsi="Arial" w:cs="Arial"/>
          <w:highlight w:val="yellow"/>
        </w:rPr>
        <w:t>[insert zone district name]</w:t>
      </w:r>
      <w:r>
        <w:rPr>
          <w:rFonts w:ascii="Arial" w:hAnsi="Arial" w:cs="Arial"/>
        </w:rPr>
        <w:t xml:space="preserve"> </w:t>
      </w:r>
      <w:r w:rsidR="00567413" w:rsidRPr="0005067C">
        <w:rPr>
          <w:rFonts w:ascii="Arial" w:hAnsi="Arial" w:cs="Arial"/>
        </w:rPr>
        <w:t xml:space="preserve">and the land use designation is </w:t>
      </w:r>
      <w:r w:rsidRPr="00567413">
        <w:rPr>
          <w:rFonts w:ascii="Arial" w:hAnsi="Arial" w:cs="Arial"/>
          <w:highlight w:val="yellow"/>
        </w:rPr>
        <w:t xml:space="preserve">[insert </w:t>
      </w:r>
      <w:r>
        <w:rPr>
          <w:rFonts w:ascii="Arial" w:hAnsi="Arial" w:cs="Arial"/>
          <w:highlight w:val="yellow"/>
        </w:rPr>
        <w:t>planned land use</w:t>
      </w:r>
      <w:r w:rsidRPr="00567413">
        <w:rPr>
          <w:rFonts w:ascii="Arial" w:hAnsi="Arial" w:cs="Arial"/>
          <w:highlight w:val="yellow"/>
        </w:rPr>
        <w:t>]</w:t>
      </w:r>
      <w:r>
        <w:rPr>
          <w:rFonts w:ascii="Arial" w:hAnsi="Arial" w:cs="Arial"/>
        </w:rPr>
        <w:t>.</w:t>
      </w:r>
    </w:p>
    <w:p w14:paraId="493306E1" w14:textId="77777777" w:rsidR="007812A9" w:rsidRDefault="007812A9" w:rsidP="009E624A">
      <w:pPr>
        <w:widowControl/>
        <w:jc w:val="both"/>
        <w:rPr>
          <w:rFonts w:ascii="Arial" w:hAnsi="Arial" w:cs="Arial"/>
        </w:rPr>
      </w:pPr>
    </w:p>
    <w:p w14:paraId="5D92EF48" w14:textId="58506DB1" w:rsidR="0006173D" w:rsidRPr="00C718B5" w:rsidRDefault="001E6476" w:rsidP="009E624A">
      <w:pPr>
        <w:widowControl/>
        <w:jc w:val="both"/>
        <w:rPr>
          <w:rFonts w:ascii="Arial" w:hAnsi="Arial" w:cs="Arial"/>
        </w:rPr>
      </w:pPr>
      <w:r w:rsidRPr="00EB246E">
        <w:rPr>
          <w:rFonts w:ascii="Arial" w:hAnsi="Arial" w:cs="Arial"/>
          <w:highlight w:val="yellow"/>
        </w:rPr>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sidR="00763D95" w:rsidRPr="00CB0B10">
        <w:rPr>
          <w:rFonts w:ascii="Arial" w:hAnsi="Arial" w:cs="Arial"/>
          <w:highlight w:val="green"/>
        </w:rPr>
        <w:t>]</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529209E0"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bookmarkStart w:id="0" w:name="_GoBack"/>
      <w:bookmarkEnd w:id="0"/>
      <w:r w:rsidR="0005067C" w:rsidRPr="0005067C">
        <w:rPr>
          <w:rFonts w:ascii="Arial" w:hAnsi="Arial" w:cs="Arial"/>
          <w:highlight w:val="yellow"/>
        </w:rPr>
        <w:t>December 22,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Pr="0016718F">
        <w:rPr>
          <w:rFonts w:ascii="Arial" w:hAnsi="Arial" w:cs="Arial"/>
          <w:highlight w:val="yellow"/>
        </w:rPr>
        <w:t>Superv</w:t>
      </w:r>
      <w:r w:rsidRPr="001C2A2E">
        <w:rPr>
          <w:rFonts w:ascii="Arial" w:hAnsi="Arial" w:cs="Arial"/>
          <w:highlight w:val="yellow"/>
        </w:rPr>
        <w:t>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lastRenderedPageBreak/>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B21"/>
    <w:multiLevelType w:val="hybridMultilevel"/>
    <w:tmpl w:val="ED60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E5E0C"/>
    <w:multiLevelType w:val="hybridMultilevel"/>
    <w:tmpl w:val="832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54BB9"/>
    <w:multiLevelType w:val="hybridMultilevel"/>
    <w:tmpl w:val="6DB4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A54BB5"/>
    <w:multiLevelType w:val="hybridMultilevel"/>
    <w:tmpl w:val="4C4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7EB95B30"/>
    <w:multiLevelType w:val="hybridMultilevel"/>
    <w:tmpl w:val="F61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2F58"/>
    <w:rsid w:val="00035A61"/>
    <w:rsid w:val="0005067C"/>
    <w:rsid w:val="000514A4"/>
    <w:rsid w:val="00056CB4"/>
    <w:rsid w:val="0006173D"/>
    <w:rsid w:val="00063F24"/>
    <w:rsid w:val="00071DCF"/>
    <w:rsid w:val="00076EC3"/>
    <w:rsid w:val="00090060"/>
    <w:rsid w:val="000A364E"/>
    <w:rsid w:val="000B70CF"/>
    <w:rsid w:val="000C0404"/>
    <w:rsid w:val="000E4697"/>
    <w:rsid w:val="000E5B74"/>
    <w:rsid w:val="000E6BE7"/>
    <w:rsid w:val="000F6ABA"/>
    <w:rsid w:val="00123056"/>
    <w:rsid w:val="00134ED0"/>
    <w:rsid w:val="00143B2F"/>
    <w:rsid w:val="001472A7"/>
    <w:rsid w:val="00165323"/>
    <w:rsid w:val="0016718F"/>
    <w:rsid w:val="001A43E8"/>
    <w:rsid w:val="001C2A2E"/>
    <w:rsid w:val="001C31E4"/>
    <w:rsid w:val="001D668B"/>
    <w:rsid w:val="001D7D5A"/>
    <w:rsid w:val="001E06F4"/>
    <w:rsid w:val="001E6476"/>
    <w:rsid w:val="002041DA"/>
    <w:rsid w:val="002177D8"/>
    <w:rsid w:val="002211AD"/>
    <w:rsid w:val="00235B61"/>
    <w:rsid w:val="002649CA"/>
    <w:rsid w:val="002811C3"/>
    <w:rsid w:val="00285D06"/>
    <w:rsid w:val="00286CA5"/>
    <w:rsid w:val="002A278D"/>
    <w:rsid w:val="002C024D"/>
    <w:rsid w:val="002E217C"/>
    <w:rsid w:val="00304E6A"/>
    <w:rsid w:val="003114AA"/>
    <w:rsid w:val="00350BF8"/>
    <w:rsid w:val="00371235"/>
    <w:rsid w:val="00375A09"/>
    <w:rsid w:val="00384A7A"/>
    <w:rsid w:val="003B10C7"/>
    <w:rsid w:val="003E4663"/>
    <w:rsid w:val="003F45E0"/>
    <w:rsid w:val="003F68C7"/>
    <w:rsid w:val="004145F0"/>
    <w:rsid w:val="004464F1"/>
    <w:rsid w:val="004623FF"/>
    <w:rsid w:val="0049687C"/>
    <w:rsid w:val="004A2DE1"/>
    <w:rsid w:val="004B321E"/>
    <w:rsid w:val="004B3658"/>
    <w:rsid w:val="004C28F5"/>
    <w:rsid w:val="004E3E41"/>
    <w:rsid w:val="0051371E"/>
    <w:rsid w:val="00513A13"/>
    <w:rsid w:val="0051760F"/>
    <w:rsid w:val="00527BA6"/>
    <w:rsid w:val="00537B85"/>
    <w:rsid w:val="0054382F"/>
    <w:rsid w:val="00567413"/>
    <w:rsid w:val="00582403"/>
    <w:rsid w:val="00594F7A"/>
    <w:rsid w:val="005B66F7"/>
    <w:rsid w:val="005C6468"/>
    <w:rsid w:val="005D3942"/>
    <w:rsid w:val="00606527"/>
    <w:rsid w:val="00607794"/>
    <w:rsid w:val="00622605"/>
    <w:rsid w:val="006226AF"/>
    <w:rsid w:val="0067281F"/>
    <w:rsid w:val="00686F65"/>
    <w:rsid w:val="00687CC1"/>
    <w:rsid w:val="00695C51"/>
    <w:rsid w:val="006973C3"/>
    <w:rsid w:val="006A20B5"/>
    <w:rsid w:val="006A3088"/>
    <w:rsid w:val="006A4A43"/>
    <w:rsid w:val="006B6BE1"/>
    <w:rsid w:val="006C021E"/>
    <w:rsid w:val="006C5823"/>
    <w:rsid w:val="006E4AC4"/>
    <w:rsid w:val="006E5095"/>
    <w:rsid w:val="006E5858"/>
    <w:rsid w:val="006E6CB6"/>
    <w:rsid w:val="006E7784"/>
    <w:rsid w:val="006F3EC4"/>
    <w:rsid w:val="006F556D"/>
    <w:rsid w:val="006F7A2E"/>
    <w:rsid w:val="00715B2B"/>
    <w:rsid w:val="007201E2"/>
    <w:rsid w:val="0072032D"/>
    <w:rsid w:val="00733864"/>
    <w:rsid w:val="00763D95"/>
    <w:rsid w:val="00774F07"/>
    <w:rsid w:val="007812A9"/>
    <w:rsid w:val="00796A7D"/>
    <w:rsid w:val="007A558C"/>
    <w:rsid w:val="007B4747"/>
    <w:rsid w:val="007C6904"/>
    <w:rsid w:val="007F0D22"/>
    <w:rsid w:val="007F38FC"/>
    <w:rsid w:val="00800F86"/>
    <w:rsid w:val="00813C5F"/>
    <w:rsid w:val="00824334"/>
    <w:rsid w:val="00837E28"/>
    <w:rsid w:val="00853022"/>
    <w:rsid w:val="008817FA"/>
    <w:rsid w:val="008922C4"/>
    <w:rsid w:val="00893ED1"/>
    <w:rsid w:val="008B093C"/>
    <w:rsid w:val="008D0F2E"/>
    <w:rsid w:val="008F3194"/>
    <w:rsid w:val="008F7DFB"/>
    <w:rsid w:val="00902D1B"/>
    <w:rsid w:val="00903DEE"/>
    <w:rsid w:val="00905741"/>
    <w:rsid w:val="00905903"/>
    <w:rsid w:val="00913414"/>
    <w:rsid w:val="00915DB3"/>
    <w:rsid w:val="00953E4D"/>
    <w:rsid w:val="009560FD"/>
    <w:rsid w:val="0097031E"/>
    <w:rsid w:val="009A588A"/>
    <w:rsid w:val="009C00F6"/>
    <w:rsid w:val="009E624A"/>
    <w:rsid w:val="009E6B47"/>
    <w:rsid w:val="009E798A"/>
    <w:rsid w:val="009F5884"/>
    <w:rsid w:val="00A27B05"/>
    <w:rsid w:val="00A828B5"/>
    <w:rsid w:val="00A8442C"/>
    <w:rsid w:val="00A92390"/>
    <w:rsid w:val="00AC6DCE"/>
    <w:rsid w:val="00AD30F0"/>
    <w:rsid w:val="00AF38F3"/>
    <w:rsid w:val="00B26425"/>
    <w:rsid w:val="00B328FF"/>
    <w:rsid w:val="00B637F7"/>
    <w:rsid w:val="00B755D3"/>
    <w:rsid w:val="00BA7227"/>
    <w:rsid w:val="00BC1D99"/>
    <w:rsid w:val="00BE1C2D"/>
    <w:rsid w:val="00BF6FC3"/>
    <w:rsid w:val="00C033DB"/>
    <w:rsid w:val="00C40B35"/>
    <w:rsid w:val="00C67E3C"/>
    <w:rsid w:val="00C718B5"/>
    <w:rsid w:val="00C760C1"/>
    <w:rsid w:val="00C775C2"/>
    <w:rsid w:val="00C85849"/>
    <w:rsid w:val="00CB5307"/>
    <w:rsid w:val="00CF3CB5"/>
    <w:rsid w:val="00D04D09"/>
    <w:rsid w:val="00D242CF"/>
    <w:rsid w:val="00D5536D"/>
    <w:rsid w:val="00D70F00"/>
    <w:rsid w:val="00D75F81"/>
    <w:rsid w:val="00D76B81"/>
    <w:rsid w:val="00DE5464"/>
    <w:rsid w:val="00DE741A"/>
    <w:rsid w:val="00DE773D"/>
    <w:rsid w:val="00E015E9"/>
    <w:rsid w:val="00E04B32"/>
    <w:rsid w:val="00E10F06"/>
    <w:rsid w:val="00E15237"/>
    <w:rsid w:val="00E255CB"/>
    <w:rsid w:val="00E41CD9"/>
    <w:rsid w:val="00E5000D"/>
    <w:rsid w:val="00E5316C"/>
    <w:rsid w:val="00E75242"/>
    <w:rsid w:val="00E76931"/>
    <w:rsid w:val="00E87BCD"/>
    <w:rsid w:val="00E92BAE"/>
    <w:rsid w:val="00E97F5C"/>
    <w:rsid w:val="00EA09F0"/>
    <w:rsid w:val="00EA0FCF"/>
    <w:rsid w:val="00EB246E"/>
    <w:rsid w:val="00EE4024"/>
    <w:rsid w:val="00F21D75"/>
    <w:rsid w:val="00F374AB"/>
    <w:rsid w:val="00F4071F"/>
    <w:rsid w:val="00F566DD"/>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654</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McKencie Perez</cp:lastModifiedBy>
  <cp:revision>4</cp:revision>
  <cp:lastPrinted>2018-06-29T18:47:00Z</cp:lastPrinted>
  <dcterms:created xsi:type="dcterms:W3CDTF">2020-12-22T19:39:00Z</dcterms:created>
  <dcterms:modified xsi:type="dcterms:W3CDTF">2020-12-22T19:54:00Z</dcterms:modified>
</cp:coreProperties>
</file>