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BC9F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>
        <w:rPr>
          <w:sz w:val="26"/>
          <w:szCs w:val="26"/>
        </w:rPr>
        <w:tab/>
      </w:r>
      <w:r w:rsidRPr="007C6904">
        <w:rPr>
          <w:rFonts w:ascii="Arial" w:hAnsi="Arial" w:cs="Arial"/>
          <w:b/>
          <w:bCs/>
        </w:rPr>
        <w:t>CITY OF FRESNO</w:t>
      </w:r>
    </w:p>
    <w:p w14:paraId="5844E5D2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CATEGORICAL EXEMPTION</w:t>
      </w:r>
    </w:p>
    <w:p w14:paraId="00CC0481" w14:textId="77777777" w:rsidR="002A13A0" w:rsidRDefault="00813C5F" w:rsidP="002A13A0">
      <w:pPr>
        <w:tabs>
          <w:tab w:val="center" w:pos="5130"/>
        </w:tabs>
        <w:rPr>
          <w:rFonts w:ascii="Arial" w:hAnsi="Arial" w:cs="Arial"/>
          <w:b/>
          <w:bCs/>
        </w:rPr>
      </w:pPr>
      <w:r w:rsidRPr="007C6904">
        <w:rPr>
          <w:rFonts w:ascii="Arial" w:hAnsi="Arial" w:cs="Arial"/>
        </w:rPr>
        <w:tab/>
      </w:r>
      <w:r w:rsidR="002A13A0" w:rsidRPr="007C6904">
        <w:rPr>
          <w:rFonts w:ascii="Arial" w:hAnsi="Arial" w:cs="Arial"/>
          <w:b/>
          <w:bCs/>
        </w:rPr>
        <w:t>EN</w:t>
      </w:r>
      <w:r w:rsidR="002A13A0">
        <w:rPr>
          <w:rFonts w:ascii="Arial" w:hAnsi="Arial" w:cs="Arial"/>
          <w:b/>
          <w:bCs/>
        </w:rPr>
        <w:t xml:space="preserve">VIRONMENTAL ASSESSMENT FOR </w:t>
      </w:r>
    </w:p>
    <w:p w14:paraId="66317CC2" w14:textId="2DD579A5" w:rsidR="00813C5F" w:rsidRPr="007C6904" w:rsidRDefault="002A13A0" w:rsidP="002A13A0">
      <w:pPr>
        <w:tabs>
          <w:tab w:val="center" w:pos="5130"/>
        </w:tabs>
        <w:jc w:val="center"/>
        <w:rPr>
          <w:rFonts w:ascii="Arial" w:hAnsi="Arial" w:cs="Arial"/>
        </w:rPr>
      </w:pPr>
      <w:proofErr w:type="gramStart"/>
      <w:r w:rsidRPr="00187C6F">
        <w:rPr>
          <w:rFonts w:ascii="Arial" w:hAnsi="Arial" w:cs="Arial"/>
          <w:b/>
          <w:bCs/>
          <w:highlight w:val="yellow"/>
        </w:rPr>
        <w:t>DEVELOPMENT PERMIT</w:t>
      </w:r>
      <w:proofErr w:type="gramEnd"/>
      <w:r>
        <w:rPr>
          <w:rFonts w:ascii="Arial" w:hAnsi="Arial" w:cs="Arial"/>
          <w:b/>
          <w:bCs/>
        </w:rPr>
        <w:t xml:space="preserve"> APPLICATION NO. </w:t>
      </w:r>
      <w:r w:rsidRPr="00E5000D">
        <w:rPr>
          <w:rFonts w:ascii="Arial" w:hAnsi="Arial" w:cs="Arial"/>
          <w:b/>
          <w:bCs/>
          <w:highlight w:val="yellow"/>
        </w:rPr>
        <w:t>P20-00000</w:t>
      </w:r>
    </w:p>
    <w:p w14:paraId="138C05A8" w14:textId="77777777" w:rsidR="00813C5F" w:rsidRPr="007C6904" w:rsidRDefault="00813C5F">
      <w:pPr>
        <w:rPr>
          <w:rFonts w:ascii="Arial" w:hAnsi="Arial" w:cs="Arial"/>
        </w:rPr>
      </w:pPr>
    </w:p>
    <w:p w14:paraId="7DC1B61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THE PROJECT DESCRIBED HEREIN IS DETERMINED TO BE CATEGORICALLY</w:t>
      </w:r>
    </w:p>
    <w:p w14:paraId="0B72F20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EXEMPT FROM THE PREPARATION OF ENVIRONMENTAL DOCUMENTS</w:t>
      </w:r>
    </w:p>
    <w:p w14:paraId="53BB2159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proofErr w:type="gramStart"/>
      <w:r w:rsidRPr="007C6904">
        <w:rPr>
          <w:rFonts w:ascii="Arial" w:hAnsi="Arial" w:cs="Arial"/>
        </w:rPr>
        <w:t>PURSUANT TO ARTICLE 19 OF THE STATE CEQA GUIDELINES.</w:t>
      </w:r>
      <w:proofErr w:type="gramEnd"/>
    </w:p>
    <w:p w14:paraId="4CFB3F61" w14:textId="77777777" w:rsidR="00813C5F" w:rsidRPr="007C6904" w:rsidRDefault="00813C5F">
      <w:pPr>
        <w:rPr>
          <w:rFonts w:ascii="Arial" w:hAnsi="Arial" w:cs="Arial"/>
        </w:rPr>
      </w:pPr>
    </w:p>
    <w:p w14:paraId="5DBB433B" w14:textId="7B8F10CC" w:rsidR="000514A4" w:rsidRPr="00853022" w:rsidRDefault="00813C5F" w:rsidP="00905741">
      <w:pPr>
        <w:tabs>
          <w:tab w:val="left" w:pos="1440"/>
          <w:tab w:val="left" w:pos="3330"/>
        </w:tabs>
        <w:rPr>
          <w:rFonts w:ascii="Arial" w:hAnsi="Arial" w:cs="Arial"/>
          <w:bCs/>
        </w:rPr>
      </w:pPr>
      <w:r w:rsidRPr="007C6904">
        <w:rPr>
          <w:rFonts w:ascii="Arial" w:hAnsi="Arial" w:cs="Arial"/>
        </w:rPr>
        <w:tab/>
      </w:r>
      <w:r w:rsidRPr="00853022">
        <w:rPr>
          <w:rFonts w:ascii="Arial" w:hAnsi="Arial" w:cs="Arial"/>
          <w:b/>
          <w:bCs/>
        </w:rPr>
        <w:t>APPLICANT:</w:t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bCs/>
          <w:highlight w:val="yellow"/>
        </w:rPr>
        <w:t>John Doe</w:t>
      </w:r>
    </w:p>
    <w:p w14:paraId="740F03D9" w14:textId="231B52C8" w:rsidR="00813C5F" w:rsidRPr="00853022" w:rsidRDefault="000514A4" w:rsidP="00905741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  <w:bCs/>
        </w:rPr>
        <w:tab/>
      </w:r>
      <w:r w:rsidRPr="00853022">
        <w:rPr>
          <w:rFonts w:ascii="Arial" w:hAnsi="Arial" w:cs="Arial"/>
          <w:bCs/>
        </w:rPr>
        <w:tab/>
      </w:r>
      <w:r w:rsidR="002177D8" w:rsidRPr="002177D8">
        <w:rPr>
          <w:rFonts w:ascii="Arial" w:hAnsi="Arial" w:cs="Arial"/>
          <w:bCs/>
          <w:highlight w:val="yellow"/>
        </w:rPr>
        <w:t>ABC Development</w:t>
      </w:r>
      <w:r w:rsidR="002177D8">
        <w:rPr>
          <w:rFonts w:ascii="Arial" w:hAnsi="Arial" w:cs="Arial"/>
          <w:bCs/>
        </w:rPr>
        <w:t xml:space="preserve"> </w:t>
      </w:r>
    </w:p>
    <w:p w14:paraId="7F139EBA" w14:textId="02C08ABF" w:rsidR="00813C5F" w:rsidRPr="007C6904" w:rsidRDefault="006F3EC4" w:rsidP="000C0404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</w:rPr>
        <w:tab/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>1234 North Blackstone Avenue</w:t>
      </w:r>
    </w:p>
    <w:p w14:paraId="2EBD525D" w14:textId="33FE4C0B" w:rsidR="00813C5F" w:rsidRPr="007C6904" w:rsidRDefault="002177D8" w:rsidP="00905741">
      <w:pPr>
        <w:tabs>
          <w:tab w:val="right" w:pos="2880"/>
          <w:tab w:val="left" w:pos="3330"/>
        </w:tabs>
        <w:ind w:left="3330"/>
        <w:rPr>
          <w:rFonts w:ascii="Arial" w:hAnsi="Arial" w:cs="Arial"/>
        </w:rPr>
      </w:pPr>
      <w:r w:rsidRPr="002177D8">
        <w:rPr>
          <w:rFonts w:ascii="Arial" w:hAnsi="Arial" w:cs="Arial"/>
          <w:highlight w:val="yellow"/>
        </w:rPr>
        <w:t>Fresno, CA 93721</w:t>
      </w:r>
    </w:p>
    <w:p w14:paraId="300D78F3" w14:textId="77777777" w:rsidR="00813C5F" w:rsidRPr="007C6904" w:rsidRDefault="00813C5F">
      <w:pPr>
        <w:tabs>
          <w:tab w:val="right" w:pos="2880"/>
          <w:tab w:val="left" w:pos="3330"/>
        </w:tabs>
        <w:rPr>
          <w:rFonts w:ascii="Arial" w:hAnsi="Arial" w:cs="Arial"/>
        </w:rPr>
      </w:pPr>
    </w:p>
    <w:p w14:paraId="0FE5E0D7" w14:textId="6FC764C9" w:rsidR="001D7D5A" w:rsidRDefault="00813C5F" w:rsidP="007C6904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LOCATION</w:t>
      </w:r>
      <w:r w:rsidRPr="007C6904">
        <w:rPr>
          <w:rFonts w:ascii="Arial" w:hAnsi="Arial" w:cs="Arial"/>
        </w:rPr>
        <w:t>:</w:t>
      </w:r>
      <w:r w:rsidRPr="007C6904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 xml:space="preserve">1234 North Blackstone Avenue; </w:t>
      </w:r>
      <w:r w:rsidR="000514A4" w:rsidRPr="002177D8">
        <w:rPr>
          <w:rFonts w:ascii="Arial" w:hAnsi="Arial" w:cs="Arial"/>
          <w:bCs/>
          <w:highlight w:val="yellow"/>
        </w:rPr>
        <w:t xml:space="preserve">Located </w:t>
      </w:r>
      <w:r w:rsidR="002649CA" w:rsidRPr="002177D8">
        <w:rPr>
          <w:rFonts w:ascii="Arial" w:hAnsi="Arial" w:cs="Arial"/>
          <w:bCs/>
          <w:highlight w:val="yellow"/>
        </w:rPr>
        <w:t xml:space="preserve">on the </w:t>
      </w:r>
      <w:r w:rsidR="00853022" w:rsidRPr="002177D8">
        <w:rPr>
          <w:rFonts w:ascii="Arial" w:hAnsi="Arial" w:cs="Arial"/>
          <w:bCs/>
          <w:highlight w:val="yellow"/>
        </w:rPr>
        <w:t>west</w:t>
      </w:r>
      <w:r w:rsidR="002649CA" w:rsidRPr="002177D8">
        <w:rPr>
          <w:rFonts w:ascii="Arial" w:hAnsi="Arial" w:cs="Arial"/>
          <w:bCs/>
          <w:highlight w:val="yellow"/>
        </w:rPr>
        <w:t xml:space="preserve"> side of </w:t>
      </w:r>
      <w:r w:rsidR="002177D8" w:rsidRPr="002177D8">
        <w:rPr>
          <w:rFonts w:ascii="Arial" w:hAnsi="Arial" w:cs="Arial"/>
          <w:bCs/>
          <w:highlight w:val="yellow"/>
        </w:rPr>
        <w:t>North Blackstone Avenue</w:t>
      </w:r>
      <w:r w:rsidR="002649CA" w:rsidRPr="002177D8">
        <w:rPr>
          <w:rFonts w:ascii="Arial" w:hAnsi="Arial" w:cs="Arial"/>
          <w:bCs/>
          <w:highlight w:val="yellow"/>
        </w:rPr>
        <w:t xml:space="preserve"> </w:t>
      </w:r>
      <w:r w:rsidR="00472F6F">
        <w:rPr>
          <w:rFonts w:ascii="Arial" w:hAnsi="Arial" w:cs="Arial"/>
          <w:bCs/>
          <w:highlight w:val="yellow"/>
        </w:rPr>
        <w:t xml:space="preserve">between </w:t>
      </w:r>
      <w:r w:rsidR="002177D8" w:rsidRPr="002177D8">
        <w:rPr>
          <w:rFonts w:ascii="Arial" w:hAnsi="Arial" w:cs="Arial"/>
          <w:bCs/>
          <w:highlight w:val="yellow"/>
        </w:rPr>
        <w:t xml:space="preserve">West Herndon and West </w:t>
      </w:r>
      <w:proofErr w:type="spellStart"/>
      <w:r w:rsidR="002177D8" w:rsidRPr="002177D8">
        <w:rPr>
          <w:rFonts w:ascii="Arial" w:hAnsi="Arial" w:cs="Arial"/>
          <w:bCs/>
          <w:highlight w:val="yellow"/>
        </w:rPr>
        <w:t>Nees</w:t>
      </w:r>
      <w:proofErr w:type="spellEnd"/>
      <w:r w:rsidR="002177D8" w:rsidRPr="002177D8">
        <w:rPr>
          <w:rFonts w:ascii="Arial" w:hAnsi="Arial" w:cs="Arial"/>
          <w:bCs/>
          <w:highlight w:val="yellow"/>
        </w:rPr>
        <w:t xml:space="preserve"> Avenues </w:t>
      </w:r>
      <w:r w:rsidR="006973C3" w:rsidRPr="002177D8">
        <w:rPr>
          <w:rFonts w:ascii="Arial" w:hAnsi="Arial" w:cs="Arial"/>
          <w:highlight w:val="yellow"/>
        </w:rPr>
        <w:t>(</w:t>
      </w:r>
      <w:r w:rsidR="00537B85" w:rsidRPr="002177D8">
        <w:rPr>
          <w:rFonts w:ascii="Arial" w:hAnsi="Arial" w:cs="Arial"/>
          <w:highlight w:val="yellow"/>
        </w:rPr>
        <w:t>APN</w:t>
      </w:r>
      <w:r w:rsidR="000514A4" w:rsidRPr="002177D8">
        <w:rPr>
          <w:rFonts w:ascii="Arial" w:hAnsi="Arial" w:cs="Arial"/>
          <w:highlight w:val="yellow"/>
        </w:rPr>
        <w:t xml:space="preserve">: </w:t>
      </w:r>
      <w:r w:rsidR="002177D8" w:rsidRPr="002177D8">
        <w:rPr>
          <w:rFonts w:ascii="Arial" w:hAnsi="Arial" w:cs="Arial"/>
          <w:bCs/>
          <w:highlight w:val="yellow"/>
        </w:rPr>
        <w:t>XXX-XXX-XX</w:t>
      </w:r>
      <w:r w:rsidR="006A3088" w:rsidRPr="002177D8">
        <w:rPr>
          <w:rFonts w:ascii="Arial" w:hAnsi="Arial" w:cs="Arial"/>
          <w:bCs/>
          <w:highlight w:val="yellow"/>
        </w:rPr>
        <w:t>)</w:t>
      </w:r>
    </w:p>
    <w:p w14:paraId="00EF546D" w14:textId="77777777" w:rsidR="00813C5F" w:rsidRPr="007C6904" w:rsidRDefault="001D7D5A" w:rsidP="006973C3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886958A" w14:textId="7FA45776" w:rsidR="00BC1D99" w:rsidRPr="00BC1D99" w:rsidRDefault="00813C5F" w:rsidP="00090060">
      <w:pPr>
        <w:tabs>
          <w:tab w:val="right" w:pos="2880"/>
          <w:tab w:val="left" w:pos="3330"/>
        </w:tabs>
        <w:ind w:left="3330" w:hanging="3330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DESCRIPTION:</w:t>
      </w:r>
      <w:r w:rsidR="001C31E4" w:rsidRPr="007C6904">
        <w:rPr>
          <w:rFonts w:ascii="Arial" w:hAnsi="Arial" w:cs="Arial"/>
        </w:rPr>
        <w:tab/>
      </w:r>
      <w:r w:rsidR="002A13A0" w:rsidRPr="00187C6F">
        <w:rPr>
          <w:rFonts w:ascii="Arial" w:eastAsia="Arial" w:hAnsi="Arial"/>
          <w:color w:val="000000"/>
          <w:highlight w:val="yellow"/>
        </w:rPr>
        <w:t>Development Permit</w:t>
      </w:r>
      <w:r w:rsidR="002A13A0">
        <w:rPr>
          <w:rFonts w:ascii="Arial" w:eastAsia="Arial" w:hAnsi="Arial"/>
          <w:color w:val="000000"/>
        </w:rPr>
        <w:t xml:space="preserve"> Application No. </w:t>
      </w:r>
      <w:r w:rsidR="002A13A0" w:rsidRPr="002177D8">
        <w:rPr>
          <w:rFonts w:ascii="Arial" w:eastAsia="Arial" w:hAnsi="Arial"/>
          <w:color w:val="000000"/>
          <w:highlight w:val="yellow"/>
        </w:rPr>
        <w:t>P20-00000</w:t>
      </w:r>
      <w:bookmarkStart w:id="0" w:name="_GoBack"/>
      <w:bookmarkEnd w:id="0"/>
      <w:r w:rsidR="00090060">
        <w:rPr>
          <w:rFonts w:ascii="Arial" w:eastAsia="Arial" w:hAnsi="Arial"/>
          <w:color w:val="000000"/>
        </w:rPr>
        <w:t xml:space="preserve"> was filed by </w:t>
      </w:r>
      <w:r w:rsidR="002177D8" w:rsidRPr="002177D8">
        <w:rPr>
          <w:rFonts w:ascii="Arial" w:eastAsia="Arial" w:hAnsi="Arial"/>
          <w:color w:val="000000"/>
          <w:highlight w:val="yellow"/>
        </w:rPr>
        <w:t>John Doe of ABC Development</w:t>
      </w:r>
      <w:r w:rsidR="00090060">
        <w:rPr>
          <w:rFonts w:ascii="Arial" w:eastAsia="Arial" w:hAnsi="Arial"/>
          <w:color w:val="000000"/>
        </w:rPr>
        <w:t xml:space="preserve">, on behalf of </w:t>
      </w:r>
      <w:r w:rsidR="002177D8" w:rsidRPr="002177D8">
        <w:rPr>
          <w:rFonts w:ascii="Arial" w:eastAsia="Arial" w:hAnsi="Arial"/>
          <w:color w:val="000000"/>
          <w:highlight w:val="yellow"/>
        </w:rPr>
        <w:t>[Property Owner]</w:t>
      </w:r>
      <w:r w:rsidR="00090060">
        <w:rPr>
          <w:rFonts w:ascii="Arial" w:eastAsia="Arial" w:hAnsi="Arial"/>
          <w:color w:val="000000"/>
        </w:rPr>
        <w:t xml:space="preserve">, and pertains to </w:t>
      </w:r>
      <w:r w:rsidR="002C024D">
        <w:rPr>
          <w:rFonts w:ascii="Arial" w:eastAsia="Arial" w:hAnsi="Arial"/>
          <w:color w:val="000000"/>
          <w:highlight w:val="yellow"/>
        </w:rPr>
        <w:t>xxx</w:t>
      </w:r>
      <w:r w:rsidR="00090060" w:rsidRPr="002177D8">
        <w:rPr>
          <w:rFonts w:ascii="Arial" w:eastAsia="Arial" w:hAnsi="Arial"/>
          <w:color w:val="000000"/>
          <w:highlight w:val="yellow"/>
        </w:rPr>
        <w:t xml:space="preserve"> acres</w:t>
      </w:r>
      <w:r w:rsidR="00090060">
        <w:rPr>
          <w:rFonts w:ascii="Arial" w:eastAsia="Arial" w:hAnsi="Arial"/>
          <w:color w:val="000000"/>
        </w:rPr>
        <w:t xml:space="preserve"> of property. </w:t>
      </w:r>
      <w:r w:rsidR="00090060" w:rsidRPr="002177D8">
        <w:rPr>
          <w:rFonts w:ascii="Arial" w:eastAsia="Arial" w:hAnsi="Arial"/>
          <w:color w:val="000000"/>
        </w:rPr>
        <w:t>The project</w:t>
      </w:r>
      <w:r w:rsidR="00090060">
        <w:rPr>
          <w:rFonts w:ascii="Arial" w:eastAsia="Arial" w:hAnsi="Arial"/>
          <w:color w:val="000000"/>
        </w:rPr>
        <w:t xml:space="preserve"> proposes to </w:t>
      </w:r>
      <w:r w:rsidR="002177D8" w:rsidRPr="002177D8">
        <w:rPr>
          <w:rFonts w:ascii="Arial" w:eastAsia="Arial" w:hAnsi="Arial"/>
          <w:color w:val="000000"/>
          <w:highlight w:val="yellow"/>
        </w:rPr>
        <w:t>[describe project]</w:t>
      </w:r>
      <w:r w:rsidR="002177D8">
        <w:rPr>
          <w:rFonts w:ascii="Arial" w:eastAsia="Arial" w:hAnsi="Arial"/>
          <w:color w:val="000000"/>
        </w:rPr>
        <w:t>.</w:t>
      </w:r>
    </w:p>
    <w:p w14:paraId="5E23B4F6" w14:textId="77777777" w:rsidR="00BC1D99" w:rsidRPr="00BC1D99" w:rsidRDefault="00BC1D99" w:rsidP="00BC1D99">
      <w:pPr>
        <w:tabs>
          <w:tab w:val="left" w:pos="0"/>
          <w:tab w:val="right" w:pos="2880"/>
          <w:tab w:val="left" w:pos="3240"/>
        </w:tabs>
        <w:ind w:left="720"/>
        <w:jc w:val="both"/>
        <w:rPr>
          <w:rFonts w:ascii="Arial" w:hAnsi="Arial" w:cs="Arial"/>
        </w:rPr>
      </w:pPr>
    </w:p>
    <w:p w14:paraId="1AE220E7" w14:textId="61222225" w:rsidR="00893ED1" w:rsidRPr="007C6904" w:rsidRDefault="00813C5F" w:rsidP="002041DA">
      <w:pPr>
        <w:tabs>
          <w:tab w:val="right" w:pos="2880"/>
          <w:tab w:val="left" w:pos="3330"/>
        </w:tabs>
        <w:jc w:val="both"/>
        <w:rPr>
          <w:rFonts w:ascii="Arial" w:hAnsi="Arial" w:cs="Arial"/>
        </w:rPr>
      </w:pPr>
      <w:r w:rsidRPr="007C6904">
        <w:rPr>
          <w:rFonts w:ascii="Arial" w:hAnsi="Arial" w:cs="Arial"/>
          <w:b/>
          <w:bCs/>
        </w:rPr>
        <w:t>This project is exempt under Section</w:t>
      </w:r>
      <w:r w:rsidR="003F45E0">
        <w:rPr>
          <w:rFonts w:ascii="Arial" w:hAnsi="Arial" w:cs="Arial"/>
          <w:b/>
          <w:bCs/>
        </w:rPr>
        <w:t xml:space="preserve"> </w:t>
      </w:r>
      <w:r w:rsidR="007201E2">
        <w:rPr>
          <w:rFonts w:ascii="Arial" w:hAnsi="Arial" w:cs="Arial"/>
          <w:b/>
          <w:bCs/>
        </w:rPr>
        <w:t>153</w:t>
      </w:r>
      <w:r w:rsidR="00F76A83">
        <w:rPr>
          <w:rFonts w:ascii="Arial" w:hAnsi="Arial" w:cs="Arial"/>
          <w:b/>
          <w:bCs/>
        </w:rPr>
        <w:t>2</w:t>
      </w:r>
      <w:r w:rsidR="00E05F65">
        <w:rPr>
          <w:rFonts w:ascii="Arial" w:hAnsi="Arial" w:cs="Arial"/>
          <w:b/>
          <w:bCs/>
        </w:rPr>
        <w:t>7</w:t>
      </w:r>
      <w:r w:rsidR="007201E2">
        <w:rPr>
          <w:rFonts w:ascii="Arial" w:hAnsi="Arial" w:cs="Arial"/>
          <w:b/>
          <w:bCs/>
        </w:rPr>
        <w:t>/Class</w:t>
      </w:r>
      <w:r w:rsidR="00537B85">
        <w:rPr>
          <w:rFonts w:ascii="Arial" w:hAnsi="Arial" w:cs="Arial"/>
          <w:b/>
          <w:bCs/>
        </w:rPr>
        <w:t xml:space="preserve"> </w:t>
      </w:r>
      <w:r w:rsidR="00F76A83">
        <w:rPr>
          <w:rFonts w:ascii="Arial" w:hAnsi="Arial" w:cs="Arial"/>
          <w:b/>
          <w:bCs/>
        </w:rPr>
        <w:t>2</w:t>
      </w:r>
      <w:r w:rsidR="00E05F65">
        <w:rPr>
          <w:rFonts w:ascii="Arial" w:hAnsi="Arial" w:cs="Arial"/>
          <w:b/>
          <w:bCs/>
        </w:rPr>
        <w:t>7</w:t>
      </w:r>
      <w:r w:rsidR="0006173D">
        <w:rPr>
          <w:rFonts w:ascii="Arial" w:hAnsi="Arial" w:cs="Arial"/>
          <w:b/>
          <w:bCs/>
        </w:rPr>
        <w:t xml:space="preserve"> </w:t>
      </w:r>
      <w:r w:rsidRPr="007C6904">
        <w:rPr>
          <w:rFonts w:ascii="Arial" w:hAnsi="Arial" w:cs="Arial"/>
          <w:b/>
          <w:bCs/>
        </w:rPr>
        <w:t>of the California Environmental Quality Act (CEQA) Guidelines</w:t>
      </w:r>
      <w:r w:rsidR="00F84943">
        <w:rPr>
          <w:rFonts w:ascii="Arial" w:hAnsi="Arial" w:cs="Arial"/>
          <w:b/>
          <w:bCs/>
        </w:rPr>
        <w:t xml:space="preserve"> as follows:</w:t>
      </w:r>
      <w:r w:rsidR="00285D06">
        <w:rPr>
          <w:rFonts w:ascii="Arial" w:hAnsi="Arial" w:cs="Arial"/>
        </w:rPr>
        <w:t xml:space="preserve"> </w:t>
      </w:r>
    </w:p>
    <w:p w14:paraId="70150818" w14:textId="77777777" w:rsidR="00E87BCD" w:rsidRPr="007C6904" w:rsidRDefault="00E87BCD" w:rsidP="002041DA">
      <w:pPr>
        <w:widowControl/>
        <w:rPr>
          <w:rFonts w:ascii="Arial" w:hAnsi="Arial" w:cs="Arial"/>
        </w:rPr>
      </w:pPr>
    </w:p>
    <w:p w14:paraId="7C06006D" w14:textId="4FECD89C" w:rsidR="00964E5E" w:rsidRDefault="0001166E" w:rsidP="00964E5E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D75F81" w:rsidRPr="007C6904">
        <w:rPr>
          <w:rFonts w:ascii="Arial" w:hAnsi="Arial" w:cs="Arial"/>
        </w:rPr>
        <w:t xml:space="preserve">Section </w:t>
      </w:r>
      <w:r w:rsidR="004B321E">
        <w:rPr>
          <w:rFonts w:ascii="Arial" w:hAnsi="Arial" w:cs="Arial"/>
        </w:rPr>
        <w:t>15</w:t>
      </w:r>
      <w:r w:rsidR="0058484A">
        <w:rPr>
          <w:rFonts w:ascii="Arial" w:hAnsi="Arial" w:cs="Arial"/>
        </w:rPr>
        <w:t>3</w:t>
      </w:r>
      <w:r w:rsidR="003243BD">
        <w:rPr>
          <w:rFonts w:ascii="Arial" w:hAnsi="Arial" w:cs="Arial"/>
        </w:rPr>
        <w:t>2</w:t>
      </w:r>
      <w:r w:rsidR="00F81790">
        <w:rPr>
          <w:rFonts w:ascii="Arial" w:hAnsi="Arial" w:cs="Arial"/>
        </w:rPr>
        <w:t>7</w:t>
      </w:r>
      <w:r w:rsidR="007812A9">
        <w:rPr>
          <w:rFonts w:ascii="Arial" w:hAnsi="Arial" w:cs="Arial"/>
        </w:rPr>
        <w:t xml:space="preserve">/Class </w:t>
      </w:r>
      <w:r w:rsidR="002671D9">
        <w:rPr>
          <w:rFonts w:ascii="Arial" w:hAnsi="Arial" w:cs="Arial"/>
        </w:rPr>
        <w:t>2</w:t>
      </w:r>
      <w:r w:rsidR="00E05F65">
        <w:rPr>
          <w:rFonts w:ascii="Arial" w:hAnsi="Arial" w:cs="Arial"/>
        </w:rPr>
        <w:t>7</w:t>
      </w:r>
      <w:r w:rsidR="00D75F81" w:rsidRPr="007C6904">
        <w:rPr>
          <w:rFonts w:ascii="Arial" w:hAnsi="Arial" w:cs="Arial"/>
        </w:rPr>
        <w:t xml:space="preserve">, the </w:t>
      </w:r>
      <w:r w:rsidR="004B321E">
        <w:rPr>
          <w:rFonts w:ascii="Arial" w:hAnsi="Arial" w:cs="Arial"/>
        </w:rPr>
        <w:t>proposed project</w:t>
      </w:r>
      <w:r w:rsidR="00537B85">
        <w:rPr>
          <w:rFonts w:ascii="Arial" w:hAnsi="Arial" w:cs="Arial"/>
        </w:rPr>
        <w:t xml:space="preserve"> is</w:t>
      </w:r>
      <w:r w:rsidR="002A278D">
        <w:rPr>
          <w:rFonts w:ascii="Arial" w:hAnsi="Arial" w:cs="Arial"/>
        </w:rPr>
        <w:t xml:space="preserve"> exempt from CEQA requirements when the project </w:t>
      </w:r>
      <w:r w:rsidR="006C20CB" w:rsidRPr="006C20CB">
        <w:rPr>
          <w:rFonts w:ascii="Arial" w:hAnsi="Arial" w:cs="Arial"/>
        </w:rPr>
        <w:t xml:space="preserve">consists </w:t>
      </w:r>
      <w:r w:rsidR="001C65C0" w:rsidRPr="001C65C0">
        <w:rPr>
          <w:rFonts w:ascii="Arial" w:hAnsi="Arial" w:cs="Arial"/>
        </w:rPr>
        <w:t xml:space="preserve">of </w:t>
      </w:r>
      <w:r w:rsidR="00E05F65" w:rsidRPr="00E05F65">
        <w:rPr>
          <w:rFonts w:ascii="Arial" w:hAnsi="Arial" w:cs="Arial"/>
        </w:rPr>
        <w:t>the leasing of a newly constructed or previously unoccupied privately owned facility by a local or state agency where the local governing authority determined that the building was exempt from CEQA. To be exempt under this section, the proposed use of the facility</w:t>
      </w:r>
      <w:r w:rsidR="00964E5E" w:rsidRPr="00964E5E">
        <w:rPr>
          <w:rFonts w:ascii="Arial" w:hAnsi="Arial" w:cs="Arial"/>
        </w:rPr>
        <w:t>:</w:t>
      </w:r>
    </w:p>
    <w:p w14:paraId="4F72782B" w14:textId="77777777" w:rsidR="00472F6F" w:rsidRPr="00964E5E" w:rsidRDefault="00472F6F" w:rsidP="00964E5E">
      <w:pPr>
        <w:widowControl/>
        <w:jc w:val="both"/>
        <w:rPr>
          <w:rFonts w:ascii="Arial" w:hAnsi="Arial" w:cs="Arial"/>
        </w:rPr>
      </w:pPr>
    </w:p>
    <w:p w14:paraId="04C77763" w14:textId="78D49E6C" w:rsidR="00E05F65" w:rsidRDefault="00E05F65" w:rsidP="00E05F65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</w:rPr>
      </w:pPr>
      <w:r w:rsidRPr="00E05F65">
        <w:rPr>
          <w:rFonts w:ascii="Arial" w:hAnsi="Arial" w:cs="Arial"/>
        </w:rPr>
        <w:t>Shall be in conformance with existing state plans and policies and with general, community, and specific plans for which an EIR or Negative Declaration has been prepared;</w:t>
      </w:r>
    </w:p>
    <w:p w14:paraId="236BE0B1" w14:textId="77777777" w:rsidR="00566056" w:rsidRDefault="00566056" w:rsidP="00566056">
      <w:pPr>
        <w:pStyle w:val="ListParagraph"/>
        <w:widowControl/>
        <w:jc w:val="both"/>
        <w:rPr>
          <w:rFonts w:ascii="Arial" w:hAnsi="Arial" w:cs="Arial"/>
        </w:rPr>
      </w:pPr>
    </w:p>
    <w:p w14:paraId="7C97A52A" w14:textId="39E4E800" w:rsidR="00566056" w:rsidRDefault="00566056" w:rsidP="00566056">
      <w:pPr>
        <w:pStyle w:val="ListParagraph"/>
        <w:widowControl/>
        <w:jc w:val="both"/>
        <w:rPr>
          <w:rFonts w:ascii="Arial" w:hAnsi="Arial" w:cs="Arial"/>
        </w:rPr>
      </w:pPr>
      <w:r w:rsidRPr="002C024D">
        <w:rPr>
          <w:rFonts w:ascii="Arial" w:hAnsi="Arial"/>
          <w:i/>
          <w:highlight w:val="yellow"/>
        </w:rPr>
        <w:t>Provide brief analysis describing how project meets the above condition</w:t>
      </w:r>
      <w:r w:rsidRPr="002C024D">
        <w:rPr>
          <w:rFonts w:ascii="Arial" w:hAnsi="Arial" w:cs="Arial"/>
          <w:highlight w:val="yellow"/>
        </w:rPr>
        <w:t>.</w:t>
      </w:r>
    </w:p>
    <w:p w14:paraId="2DE4B448" w14:textId="77777777" w:rsidR="00566056" w:rsidRPr="00E05F65" w:rsidRDefault="00566056" w:rsidP="00566056">
      <w:pPr>
        <w:pStyle w:val="ListParagraph"/>
        <w:widowControl/>
        <w:jc w:val="both"/>
        <w:rPr>
          <w:rFonts w:ascii="Arial" w:hAnsi="Arial" w:cs="Arial"/>
        </w:rPr>
      </w:pPr>
    </w:p>
    <w:p w14:paraId="2FF196DD" w14:textId="77777777" w:rsidR="00E05F65" w:rsidRDefault="00E05F65" w:rsidP="00E05F65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</w:rPr>
      </w:pPr>
      <w:r w:rsidRPr="00E05F65">
        <w:rPr>
          <w:rFonts w:ascii="Arial" w:hAnsi="Arial" w:cs="Arial"/>
        </w:rPr>
        <w:t>Shall be substantially the same as that originally proposed at the time the building permit was issued;</w:t>
      </w:r>
    </w:p>
    <w:p w14:paraId="1DA52A88" w14:textId="77777777" w:rsidR="00566056" w:rsidRDefault="00566056" w:rsidP="00566056">
      <w:pPr>
        <w:pStyle w:val="ListParagraph"/>
        <w:widowControl/>
        <w:jc w:val="both"/>
        <w:rPr>
          <w:rFonts w:ascii="Arial" w:hAnsi="Arial" w:cs="Arial"/>
        </w:rPr>
      </w:pPr>
    </w:p>
    <w:p w14:paraId="645D77C6" w14:textId="63A03452" w:rsidR="00566056" w:rsidRDefault="00566056" w:rsidP="00566056">
      <w:pPr>
        <w:pStyle w:val="ListParagraph"/>
        <w:widowControl/>
        <w:jc w:val="both"/>
        <w:rPr>
          <w:rFonts w:ascii="Arial" w:hAnsi="Arial" w:cs="Arial"/>
        </w:rPr>
      </w:pPr>
      <w:r w:rsidRPr="002C024D">
        <w:rPr>
          <w:rFonts w:ascii="Arial" w:hAnsi="Arial"/>
          <w:i/>
          <w:highlight w:val="yellow"/>
        </w:rPr>
        <w:t>Provide brief analysis describing how project meets the above condition</w:t>
      </w:r>
      <w:r w:rsidRPr="002C024D">
        <w:rPr>
          <w:rFonts w:ascii="Arial" w:hAnsi="Arial" w:cs="Arial"/>
          <w:highlight w:val="yellow"/>
        </w:rPr>
        <w:t>.</w:t>
      </w:r>
    </w:p>
    <w:p w14:paraId="70C8D4FF" w14:textId="77777777" w:rsidR="00566056" w:rsidRDefault="00566056" w:rsidP="00566056">
      <w:pPr>
        <w:pStyle w:val="ListParagraph"/>
        <w:widowControl/>
        <w:jc w:val="both"/>
        <w:rPr>
          <w:rFonts w:ascii="Arial" w:hAnsi="Arial" w:cs="Arial"/>
        </w:rPr>
      </w:pPr>
    </w:p>
    <w:p w14:paraId="04BDF341" w14:textId="77777777" w:rsidR="00E05F65" w:rsidRDefault="00E05F65" w:rsidP="00E05F65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</w:rPr>
      </w:pPr>
      <w:r w:rsidRPr="00E05F65">
        <w:rPr>
          <w:rFonts w:ascii="Arial" w:hAnsi="Arial" w:cs="Arial"/>
        </w:rPr>
        <w:t>Shall not result in a traffic increase of greater than 10% of front access road capacity; and</w:t>
      </w:r>
    </w:p>
    <w:p w14:paraId="14040708" w14:textId="77777777" w:rsidR="00566056" w:rsidRDefault="00566056" w:rsidP="00566056">
      <w:pPr>
        <w:pStyle w:val="ListParagraph"/>
        <w:widowControl/>
        <w:jc w:val="both"/>
        <w:rPr>
          <w:rFonts w:ascii="Arial" w:hAnsi="Arial" w:cs="Arial"/>
        </w:rPr>
      </w:pPr>
    </w:p>
    <w:p w14:paraId="798E7E31" w14:textId="1B87A833" w:rsidR="00566056" w:rsidRDefault="00566056" w:rsidP="00566056">
      <w:pPr>
        <w:pStyle w:val="ListParagraph"/>
        <w:widowControl/>
        <w:jc w:val="both"/>
        <w:rPr>
          <w:rFonts w:ascii="Arial" w:hAnsi="Arial" w:cs="Arial"/>
        </w:rPr>
      </w:pPr>
      <w:r w:rsidRPr="002C024D">
        <w:rPr>
          <w:rFonts w:ascii="Arial" w:hAnsi="Arial"/>
          <w:i/>
          <w:highlight w:val="yellow"/>
        </w:rPr>
        <w:lastRenderedPageBreak/>
        <w:t>Provide brief analysis describing how project meets the above condition</w:t>
      </w:r>
      <w:r w:rsidRPr="002C024D">
        <w:rPr>
          <w:rFonts w:ascii="Arial" w:hAnsi="Arial" w:cs="Arial"/>
          <w:highlight w:val="yellow"/>
        </w:rPr>
        <w:t>.</w:t>
      </w:r>
    </w:p>
    <w:p w14:paraId="6A8C1828" w14:textId="77777777" w:rsidR="00566056" w:rsidRDefault="00566056" w:rsidP="00566056">
      <w:pPr>
        <w:pStyle w:val="ListParagraph"/>
        <w:widowControl/>
        <w:jc w:val="both"/>
        <w:rPr>
          <w:rFonts w:ascii="Arial" w:hAnsi="Arial" w:cs="Arial"/>
        </w:rPr>
      </w:pPr>
    </w:p>
    <w:p w14:paraId="525A4232" w14:textId="0629BCAA" w:rsidR="00E05F65" w:rsidRDefault="00E05F65" w:rsidP="00E05F65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</w:rPr>
      </w:pPr>
      <w:r w:rsidRPr="00E05F65">
        <w:rPr>
          <w:rFonts w:ascii="Arial" w:hAnsi="Arial" w:cs="Arial"/>
        </w:rPr>
        <w:t>Shall include the provision of adequate employee and visitor parking facilities.</w:t>
      </w:r>
    </w:p>
    <w:p w14:paraId="3E4C750F" w14:textId="77777777" w:rsidR="00566056" w:rsidRDefault="00566056" w:rsidP="00566056">
      <w:pPr>
        <w:pStyle w:val="ListParagraph"/>
        <w:widowControl/>
        <w:jc w:val="both"/>
        <w:rPr>
          <w:rFonts w:ascii="Arial" w:hAnsi="Arial" w:cs="Arial"/>
        </w:rPr>
      </w:pPr>
    </w:p>
    <w:p w14:paraId="163393B3" w14:textId="53B5E5EF" w:rsidR="00566056" w:rsidRPr="00E05F65" w:rsidRDefault="00566056" w:rsidP="00566056">
      <w:pPr>
        <w:pStyle w:val="ListParagraph"/>
        <w:widowControl/>
        <w:jc w:val="both"/>
        <w:rPr>
          <w:rFonts w:ascii="Arial" w:hAnsi="Arial" w:cs="Arial"/>
        </w:rPr>
      </w:pPr>
      <w:r w:rsidRPr="002C024D">
        <w:rPr>
          <w:rFonts w:ascii="Arial" w:hAnsi="Arial"/>
          <w:i/>
          <w:highlight w:val="yellow"/>
        </w:rPr>
        <w:t>Provide brief analysis describing how project meets the above condition</w:t>
      </w:r>
      <w:r w:rsidRPr="002C024D">
        <w:rPr>
          <w:rFonts w:ascii="Arial" w:hAnsi="Arial" w:cs="Arial"/>
          <w:highlight w:val="yellow"/>
        </w:rPr>
        <w:t>.</w:t>
      </w:r>
    </w:p>
    <w:p w14:paraId="73652902" w14:textId="01A8408A" w:rsidR="007812A9" w:rsidRDefault="007812A9" w:rsidP="00E05F65">
      <w:pPr>
        <w:widowControl/>
        <w:jc w:val="both"/>
        <w:rPr>
          <w:rFonts w:ascii="Arial" w:hAnsi="Arial" w:cs="Arial"/>
        </w:rPr>
      </w:pPr>
    </w:p>
    <w:p w14:paraId="71E47A2D" w14:textId="4A653A3E" w:rsidR="00715B2B" w:rsidRDefault="00E05F65" w:rsidP="002041DA">
      <w:pPr>
        <w:widowControl/>
        <w:jc w:val="both"/>
        <w:rPr>
          <w:rFonts w:ascii="Arial" w:hAnsi="Arial" w:cs="Arial"/>
        </w:rPr>
      </w:pPr>
      <w:r w:rsidRPr="00485EEF">
        <w:rPr>
          <w:rFonts w:ascii="Arial" w:hAnsi="Arial" w:cs="Arial"/>
        </w:rPr>
        <w:t xml:space="preserve">This includes </w:t>
      </w:r>
      <w:r w:rsidRPr="00485EEF">
        <w:rPr>
          <w:rFonts w:ascii="Arial" w:hAnsi="Arial" w:cs="Arial"/>
          <w:highlight w:val="yellow"/>
        </w:rPr>
        <w:t>[insert the applicable e</w:t>
      </w:r>
      <w:r w:rsidR="00566056">
        <w:rPr>
          <w:rFonts w:ascii="Arial" w:hAnsi="Arial" w:cs="Arial"/>
          <w:highlight w:val="yellow"/>
        </w:rPr>
        <w:t xml:space="preserve">xample from the CEQA Guidelines.  </w:t>
      </w:r>
      <w:r w:rsidR="007812A9" w:rsidRPr="004145F0">
        <w:rPr>
          <w:rFonts w:ascii="Arial" w:hAnsi="Arial" w:cs="Arial"/>
          <w:highlight w:val="yellow"/>
        </w:rPr>
        <w:t xml:space="preserve">Provide a brief analysis describing how project meets the Class </w:t>
      </w:r>
      <w:r w:rsidR="005E0A32">
        <w:rPr>
          <w:rFonts w:ascii="Arial" w:hAnsi="Arial" w:cs="Arial"/>
          <w:highlight w:val="yellow"/>
        </w:rPr>
        <w:t>2</w:t>
      </w:r>
      <w:r>
        <w:rPr>
          <w:rFonts w:ascii="Arial" w:hAnsi="Arial" w:cs="Arial"/>
          <w:highlight w:val="yellow"/>
        </w:rPr>
        <w:t>7</w:t>
      </w:r>
      <w:r w:rsidR="007812A9" w:rsidRPr="004145F0">
        <w:rPr>
          <w:rFonts w:ascii="Arial" w:hAnsi="Arial" w:cs="Arial"/>
          <w:highlight w:val="yellow"/>
        </w:rPr>
        <w:t xml:space="preserve"> exemption.</w:t>
      </w:r>
      <w:r w:rsidR="001C65C0">
        <w:rPr>
          <w:rFonts w:ascii="Arial" w:hAnsi="Arial" w:cs="Arial"/>
          <w:highlight w:val="yellow"/>
        </w:rPr>
        <w:t xml:space="preserve"> </w:t>
      </w:r>
      <w:r w:rsidR="007812A9" w:rsidRPr="004145F0">
        <w:rPr>
          <w:rFonts w:ascii="Arial" w:hAnsi="Arial" w:cs="Arial"/>
          <w:highlight w:val="yellow"/>
        </w:rPr>
        <w:t xml:space="preserve"> </w:t>
      </w:r>
    </w:p>
    <w:p w14:paraId="493306E1" w14:textId="77777777" w:rsidR="007812A9" w:rsidRDefault="007812A9" w:rsidP="009E624A">
      <w:pPr>
        <w:widowControl/>
        <w:jc w:val="both"/>
        <w:rPr>
          <w:rFonts w:ascii="Arial" w:hAnsi="Arial" w:cs="Arial"/>
        </w:rPr>
      </w:pPr>
    </w:p>
    <w:p w14:paraId="5D92EF48" w14:textId="19403FB7" w:rsidR="0006173D" w:rsidRPr="00C718B5" w:rsidRDefault="00F44060" w:rsidP="009E624A">
      <w:pPr>
        <w:widowControl/>
        <w:jc w:val="both"/>
        <w:rPr>
          <w:rFonts w:ascii="Arial" w:hAnsi="Arial" w:cs="Arial"/>
        </w:rPr>
      </w:pPr>
      <w:r w:rsidRPr="00EB246E">
        <w:rPr>
          <w:rFonts w:ascii="Arial" w:hAnsi="Arial" w:cs="Arial"/>
          <w:highlight w:val="yellow"/>
        </w:rPr>
        <w:t>None of the exceptions to Categorical Exemptions set forth in the CEQA Guidelines, Section 15300.2 apply to the project</w:t>
      </w:r>
      <w:r>
        <w:rPr>
          <w:rFonts w:ascii="Arial" w:hAnsi="Arial" w:cs="Arial"/>
          <w:highlight w:val="yellow"/>
        </w:rPr>
        <w:t>.</w:t>
      </w:r>
      <w:r w:rsidRPr="00CB0B10">
        <w:rPr>
          <w:rFonts w:ascii="Arial" w:hAnsi="Arial" w:cs="Arial"/>
        </w:rPr>
        <w:t xml:space="preserve"> </w:t>
      </w:r>
      <w:r w:rsidRPr="00CB0B10">
        <w:rPr>
          <w:rFonts w:ascii="Arial" w:hAnsi="Arial" w:cs="Arial"/>
          <w:highlight w:val="green"/>
        </w:rPr>
        <w:t>[Have you verified none of the exceptions apply? Once verified, delete comment</w:t>
      </w:r>
      <w:r>
        <w:rPr>
          <w:rFonts w:ascii="Arial" w:hAnsi="Arial" w:cs="Arial"/>
          <w:highlight w:val="green"/>
        </w:rPr>
        <w:t xml:space="preserve"> in green highlight</w:t>
      </w:r>
      <w:r w:rsidRPr="00CB0B10">
        <w:rPr>
          <w:rFonts w:ascii="Arial" w:hAnsi="Arial" w:cs="Arial"/>
          <w:highlight w:val="green"/>
        </w:rPr>
        <w:t>.]</w:t>
      </w:r>
      <w:r>
        <w:rPr>
          <w:rFonts w:ascii="Arial" w:hAnsi="Arial" w:cs="Arial"/>
        </w:rPr>
        <w:t xml:space="preserve"> </w:t>
      </w:r>
      <w:r w:rsidR="00715B2B">
        <w:rPr>
          <w:rFonts w:ascii="Arial" w:hAnsi="Arial" w:cs="Arial"/>
        </w:rPr>
        <w:t xml:space="preserve">  </w:t>
      </w:r>
      <w:r w:rsidR="0006173D" w:rsidRPr="0006173D">
        <w:rPr>
          <w:rFonts w:ascii="Arial" w:hAnsi="Arial" w:cs="Arial"/>
        </w:rPr>
        <w:t xml:space="preserve">Furthermore, the proposed project is not expected to have a significant </w:t>
      </w:r>
      <w:r w:rsidR="00DE741A" w:rsidRPr="0006173D">
        <w:rPr>
          <w:rFonts w:ascii="Arial" w:hAnsi="Arial" w:cs="Arial"/>
        </w:rPr>
        <w:t>effect</w:t>
      </w:r>
      <w:r w:rsidR="0006173D" w:rsidRPr="0006173D">
        <w:rPr>
          <w:rFonts w:ascii="Arial" w:hAnsi="Arial" w:cs="Arial"/>
        </w:rPr>
        <w:t xml:space="preserve"> on the environment.  A categorical exemption, as noted above, has been prepared for the project</w:t>
      </w:r>
      <w:r w:rsidR="004B321E">
        <w:rPr>
          <w:rFonts w:ascii="Arial" w:hAnsi="Arial" w:cs="Arial"/>
        </w:rPr>
        <w:t xml:space="preserve"> and the area is not environmentally sensitive.</w:t>
      </w:r>
    </w:p>
    <w:p w14:paraId="68F295CA" w14:textId="77777777" w:rsidR="00C718B5" w:rsidRPr="00C718B5" w:rsidRDefault="00C718B5" w:rsidP="00C718B5">
      <w:pPr>
        <w:tabs>
          <w:tab w:val="right" w:pos="2880"/>
          <w:tab w:val="left" w:pos="3330"/>
        </w:tabs>
        <w:ind w:left="90"/>
        <w:jc w:val="both"/>
        <w:rPr>
          <w:rFonts w:ascii="Arial" w:hAnsi="Arial" w:cs="Arial"/>
        </w:rPr>
      </w:pPr>
    </w:p>
    <w:p w14:paraId="3D695128" w14:textId="2FF746D1" w:rsidR="00813C5F" w:rsidRPr="007C6904" w:rsidRDefault="00C67E3C" w:rsidP="00DE741A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Date:</w:t>
      </w:r>
      <w:r w:rsidRPr="007C6904">
        <w:rPr>
          <w:rFonts w:ascii="Arial" w:hAnsi="Arial" w:cs="Arial"/>
        </w:rPr>
        <w:tab/>
      </w:r>
      <w:r w:rsidR="00F44060">
        <w:rPr>
          <w:rFonts w:ascii="Arial" w:hAnsi="Arial" w:cs="Arial"/>
          <w:highlight w:val="yellow"/>
        </w:rPr>
        <w:t xml:space="preserve">April </w:t>
      </w:r>
      <w:r w:rsidR="00472F6F">
        <w:rPr>
          <w:rFonts w:ascii="Arial" w:hAnsi="Arial" w:cs="Arial"/>
          <w:highlight w:val="yellow"/>
        </w:rPr>
        <w:t>2</w:t>
      </w:r>
      <w:r w:rsidR="003B10C7" w:rsidRPr="002C024D">
        <w:rPr>
          <w:rFonts w:ascii="Arial" w:hAnsi="Arial" w:cs="Arial"/>
          <w:highlight w:val="yellow"/>
        </w:rPr>
        <w:t>, 2020</w:t>
      </w:r>
    </w:p>
    <w:p w14:paraId="0C5B3F28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239289EB" w14:textId="75DEDD5C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Prepared By:</w:t>
      </w:r>
      <w:r w:rsidRPr="007C6904">
        <w:rPr>
          <w:rFonts w:ascii="Arial" w:hAnsi="Arial" w:cs="Arial"/>
        </w:rPr>
        <w:tab/>
      </w:r>
      <w:r w:rsidR="002C024D" w:rsidRPr="001C2A2E">
        <w:rPr>
          <w:rFonts w:ascii="Arial" w:hAnsi="Arial" w:cs="Arial"/>
          <w:highlight w:val="yellow"/>
        </w:rPr>
        <w:t>Planner Name</w:t>
      </w:r>
      <w:r w:rsidR="009C00F6" w:rsidRPr="001C2A2E">
        <w:rPr>
          <w:rFonts w:ascii="Arial" w:hAnsi="Arial" w:cs="Arial"/>
          <w:highlight w:val="yellow"/>
        </w:rPr>
        <w:t>, Planner</w:t>
      </w:r>
      <w:r w:rsidR="002C024D" w:rsidRPr="001C2A2E">
        <w:rPr>
          <w:rFonts w:ascii="Arial" w:hAnsi="Arial" w:cs="Arial"/>
          <w:highlight w:val="yellow"/>
        </w:rPr>
        <w:t xml:space="preserve"> Title</w:t>
      </w:r>
    </w:p>
    <w:p w14:paraId="47C1D28A" w14:textId="77777777" w:rsidR="00813C5F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71B6CDA0" w14:textId="77777777" w:rsidR="00DE741A" w:rsidRPr="007C6904" w:rsidRDefault="00DE741A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0CFB56A2" w14:textId="77777777" w:rsidR="00813C5F" w:rsidRPr="007C6904" w:rsidRDefault="00813C5F">
      <w:pPr>
        <w:tabs>
          <w:tab w:val="right" w:pos="5760"/>
          <w:tab w:val="left" w:pos="6210"/>
        </w:tabs>
        <w:ind w:left="6210" w:hanging="6210"/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Submitted by:</w:t>
      </w:r>
      <w:r w:rsidRPr="007C6904">
        <w:rPr>
          <w:rFonts w:ascii="Arial" w:hAnsi="Arial" w:cs="Arial"/>
        </w:rPr>
        <w:tab/>
      </w:r>
    </w:p>
    <w:p w14:paraId="213740B9" w14:textId="3D57F914" w:rsidR="00813C5F" w:rsidRDefault="007B4747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332559D" wp14:editId="2B972B29">
                <wp:simplePos x="0" y="0"/>
                <wp:positionH relativeFrom="page">
                  <wp:posOffset>4594860</wp:posOffset>
                </wp:positionH>
                <wp:positionV relativeFrom="paragraph">
                  <wp:posOffset>-17780</wp:posOffset>
                </wp:positionV>
                <wp:extent cx="2548890" cy="17780"/>
                <wp:effectExtent l="0" t="0" r="381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1.8pt;margin-top:-1.4pt;width:200.7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813C5F" w:rsidRPr="007C6904">
        <w:rPr>
          <w:rFonts w:ascii="Arial" w:hAnsi="Arial" w:cs="Arial"/>
        </w:rPr>
        <w:tab/>
      </w:r>
      <w:r w:rsidR="00813C5F" w:rsidRPr="007C6904">
        <w:rPr>
          <w:rFonts w:ascii="Arial" w:hAnsi="Arial" w:cs="Arial"/>
        </w:rPr>
        <w:tab/>
      </w:r>
      <w:r w:rsidR="002C024D" w:rsidRPr="002C024D">
        <w:rPr>
          <w:rFonts w:ascii="Arial" w:hAnsi="Arial" w:cs="Arial"/>
          <w:highlight w:val="yellow"/>
        </w:rPr>
        <w:t>Supervisor Name</w:t>
      </w:r>
    </w:p>
    <w:p w14:paraId="72FB4AF4" w14:textId="03D6B19E" w:rsidR="002C024D" w:rsidRPr="007C6904" w:rsidRDefault="002C024D">
      <w:pPr>
        <w:tabs>
          <w:tab w:val="right" w:pos="5760"/>
          <w:tab w:val="left" w:pos="6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718F">
        <w:rPr>
          <w:rFonts w:ascii="Arial" w:hAnsi="Arial" w:cs="Arial"/>
          <w:highlight w:val="yellow"/>
        </w:rPr>
        <w:t>Superv</w:t>
      </w:r>
      <w:r w:rsidRPr="001C2A2E">
        <w:rPr>
          <w:rFonts w:ascii="Arial" w:hAnsi="Arial" w:cs="Arial"/>
          <w:highlight w:val="yellow"/>
        </w:rPr>
        <w:t>ising Planner</w:t>
      </w:r>
    </w:p>
    <w:p w14:paraId="5FBAB1B4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City of Fresno</w:t>
      </w:r>
    </w:p>
    <w:p w14:paraId="18401E95" w14:textId="12190DC3" w:rsidR="00813C5F" w:rsidRPr="007C6904" w:rsidRDefault="002C024D" w:rsidP="007C6904">
      <w:pPr>
        <w:tabs>
          <w:tab w:val="right" w:pos="5760"/>
          <w:tab w:val="left" w:pos="6210"/>
        </w:tabs>
        <w:ind w:left="6210"/>
        <w:rPr>
          <w:rFonts w:ascii="Arial" w:hAnsi="Arial" w:cs="Arial"/>
        </w:rPr>
      </w:pPr>
      <w:r>
        <w:rPr>
          <w:rFonts w:ascii="Arial" w:hAnsi="Arial" w:cs="Arial"/>
        </w:rPr>
        <w:t xml:space="preserve">Planning &amp; </w:t>
      </w:r>
      <w:r w:rsidR="003B10C7">
        <w:rPr>
          <w:rFonts w:ascii="Arial" w:hAnsi="Arial" w:cs="Arial"/>
        </w:rPr>
        <w:t>Development Department</w:t>
      </w:r>
    </w:p>
    <w:p w14:paraId="6EE20BF3" w14:textId="65958BEC" w:rsidR="00813C5F" w:rsidRPr="00090060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(559) 621-</w:t>
      </w:r>
      <w:r w:rsidR="003B10C7">
        <w:rPr>
          <w:rFonts w:ascii="Arial" w:hAnsi="Arial" w:cs="Arial"/>
        </w:rPr>
        <w:t>8</w:t>
      </w:r>
      <w:r w:rsidR="002C024D">
        <w:rPr>
          <w:rFonts w:ascii="Arial" w:hAnsi="Arial" w:cs="Arial"/>
        </w:rPr>
        <w:t>277</w:t>
      </w:r>
    </w:p>
    <w:sectPr w:rsidR="00813C5F" w:rsidRPr="00090060" w:rsidSect="002041DA">
      <w:pgSz w:w="12240" w:h="15840"/>
      <w:pgMar w:top="1440" w:right="1080" w:bottom="1440" w:left="1080" w:header="547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4779"/>
    <w:multiLevelType w:val="hybridMultilevel"/>
    <w:tmpl w:val="B4BA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F35A9"/>
    <w:multiLevelType w:val="hybridMultilevel"/>
    <w:tmpl w:val="97A29E78"/>
    <w:lvl w:ilvl="0" w:tplc="04090017">
      <w:start w:val="1"/>
      <w:numFmt w:val="lowerLetter"/>
      <w:lvlText w:val="%1)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4632303F"/>
    <w:multiLevelType w:val="hybridMultilevel"/>
    <w:tmpl w:val="F698B3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C18BF"/>
    <w:multiLevelType w:val="hybridMultilevel"/>
    <w:tmpl w:val="372C0D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14E76"/>
    <w:multiLevelType w:val="hybridMultilevel"/>
    <w:tmpl w:val="89DC56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03B9E"/>
    <w:multiLevelType w:val="hybridMultilevel"/>
    <w:tmpl w:val="CD7EF00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AF"/>
    <w:rsid w:val="0000055C"/>
    <w:rsid w:val="00000E10"/>
    <w:rsid w:val="0001166E"/>
    <w:rsid w:val="000212D3"/>
    <w:rsid w:val="00022F58"/>
    <w:rsid w:val="00035A61"/>
    <w:rsid w:val="000514A4"/>
    <w:rsid w:val="00056CB4"/>
    <w:rsid w:val="0006173D"/>
    <w:rsid w:val="00063F24"/>
    <w:rsid w:val="00071DCF"/>
    <w:rsid w:val="00076EC3"/>
    <w:rsid w:val="00090060"/>
    <w:rsid w:val="00093D98"/>
    <w:rsid w:val="000A364E"/>
    <w:rsid w:val="000B70CF"/>
    <w:rsid w:val="000C0404"/>
    <w:rsid w:val="000E4697"/>
    <w:rsid w:val="000E5B74"/>
    <w:rsid w:val="000E6BE7"/>
    <w:rsid w:val="000F6ABA"/>
    <w:rsid w:val="001156A0"/>
    <w:rsid w:val="00122815"/>
    <w:rsid w:val="00123056"/>
    <w:rsid w:val="00134ED0"/>
    <w:rsid w:val="00143B2F"/>
    <w:rsid w:val="001472A7"/>
    <w:rsid w:val="00165323"/>
    <w:rsid w:val="0016718F"/>
    <w:rsid w:val="001A43E8"/>
    <w:rsid w:val="001C2A2E"/>
    <w:rsid w:val="001C31E4"/>
    <w:rsid w:val="001C65C0"/>
    <w:rsid w:val="001D668B"/>
    <w:rsid w:val="001D7D5A"/>
    <w:rsid w:val="001E06F4"/>
    <w:rsid w:val="002041DA"/>
    <w:rsid w:val="002177D8"/>
    <w:rsid w:val="002211AD"/>
    <w:rsid w:val="00235B61"/>
    <w:rsid w:val="00240AC2"/>
    <w:rsid w:val="002649CA"/>
    <w:rsid w:val="002671D9"/>
    <w:rsid w:val="002811C3"/>
    <w:rsid w:val="00285D06"/>
    <w:rsid w:val="00286CA5"/>
    <w:rsid w:val="002A13A0"/>
    <w:rsid w:val="002A278D"/>
    <w:rsid w:val="002C024D"/>
    <w:rsid w:val="002E217C"/>
    <w:rsid w:val="00304E6A"/>
    <w:rsid w:val="00307BD3"/>
    <w:rsid w:val="003114AA"/>
    <w:rsid w:val="003243BD"/>
    <w:rsid w:val="00350BF8"/>
    <w:rsid w:val="00371235"/>
    <w:rsid w:val="00375A09"/>
    <w:rsid w:val="00384A7A"/>
    <w:rsid w:val="003B10C7"/>
    <w:rsid w:val="003D2398"/>
    <w:rsid w:val="003E4663"/>
    <w:rsid w:val="003F45E0"/>
    <w:rsid w:val="003F68C7"/>
    <w:rsid w:val="004145F0"/>
    <w:rsid w:val="00416353"/>
    <w:rsid w:val="004464F1"/>
    <w:rsid w:val="0045395D"/>
    <w:rsid w:val="004623FF"/>
    <w:rsid w:val="00472F6F"/>
    <w:rsid w:val="00480519"/>
    <w:rsid w:val="00485EEF"/>
    <w:rsid w:val="0049687C"/>
    <w:rsid w:val="004A2DE1"/>
    <w:rsid w:val="004B321E"/>
    <w:rsid w:val="004B3658"/>
    <w:rsid w:val="004C28F5"/>
    <w:rsid w:val="004E3E41"/>
    <w:rsid w:val="0051371E"/>
    <w:rsid w:val="00513A13"/>
    <w:rsid w:val="0051760F"/>
    <w:rsid w:val="00527BA6"/>
    <w:rsid w:val="00537B85"/>
    <w:rsid w:val="0054382F"/>
    <w:rsid w:val="005445E0"/>
    <w:rsid w:val="00566056"/>
    <w:rsid w:val="00582403"/>
    <w:rsid w:val="0058484A"/>
    <w:rsid w:val="00594F7A"/>
    <w:rsid w:val="005976D2"/>
    <w:rsid w:val="005B66F7"/>
    <w:rsid w:val="005C6468"/>
    <w:rsid w:val="005D3942"/>
    <w:rsid w:val="005E0A32"/>
    <w:rsid w:val="00606527"/>
    <w:rsid w:val="00607794"/>
    <w:rsid w:val="00622605"/>
    <w:rsid w:val="006226AF"/>
    <w:rsid w:val="0067281F"/>
    <w:rsid w:val="00686F65"/>
    <w:rsid w:val="00687CC1"/>
    <w:rsid w:val="00695C51"/>
    <w:rsid w:val="006973C3"/>
    <w:rsid w:val="006A20B5"/>
    <w:rsid w:val="006A3088"/>
    <w:rsid w:val="006A4A43"/>
    <w:rsid w:val="006B6BE1"/>
    <w:rsid w:val="006C021E"/>
    <w:rsid w:val="006C20CB"/>
    <w:rsid w:val="006C5823"/>
    <w:rsid w:val="006E4AC4"/>
    <w:rsid w:val="006E5095"/>
    <w:rsid w:val="006E5858"/>
    <w:rsid w:val="006E6CB6"/>
    <w:rsid w:val="006F3EC4"/>
    <w:rsid w:val="006F556D"/>
    <w:rsid w:val="006F79DA"/>
    <w:rsid w:val="006F7A2E"/>
    <w:rsid w:val="00715B2B"/>
    <w:rsid w:val="007201E2"/>
    <w:rsid w:val="0072032D"/>
    <w:rsid w:val="00733864"/>
    <w:rsid w:val="00774F07"/>
    <w:rsid w:val="007812A9"/>
    <w:rsid w:val="00796A7D"/>
    <w:rsid w:val="007A558C"/>
    <w:rsid w:val="007B4747"/>
    <w:rsid w:val="007C6904"/>
    <w:rsid w:val="007F0D22"/>
    <w:rsid w:val="007F38FC"/>
    <w:rsid w:val="00800F86"/>
    <w:rsid w:val="00813C5F"/>
    <w:rsid w:val="00837E28"/>
    <w:rsid w:val="00844388"/>
    <w:rsid w:val="00853022"/>
    <w:rsid w:val="008817FA"/>
    <w:rsid w:val="008922C4"/>
    <w:rsid w:val="00893ED1"/>
    <w:rsid w:val="008B093C"/>
    <w:rsid w:val="008D0F2E"/>
    <w:rsid w:val="008F3194"/>
    <w:rsid w:val="008F7DFB"/>
    <w:rsid w:val="00902D1B"/>
    <w:rsid w:val="00903DEE"/>
    <w:rsid w:val="00905741"/>
    <w:rsid w:val="00905903"/>
    <w:rsid w:val="00913414"/>
    <w:rsid w:val="00915DB3"/>
    <w:rsid w:val="00953E4D"/>
    <w:rsid w:val="009560FD"/>
    <w:rsid w:val="00964E5E"/>
    <w:rsid w:val="0097031E"/>
    <w:rsid w:val="009A588A"/>
    <w:rsid w:val="009C00F6"/>
    <w:rsid w:val="009E624A"/>
    <w:rsid w:val="009E6B47"/>
    <w:rsid w:val="009E798A"/>
    <w:rsid w:val="009F5884"/>
    <w:rsid w:val="00A11D62"/>
    <w:rsid w:val="00A27B05"/>
    <w:rsid w:val="00A828B5"/>
    <w:rsid w:val="00A8442C"/>
    <w:rsid w:val="00A92390"/>
    <w:rsid w:val="00AC6DCE"/>
    <w:rsid w:val="00AD30F0"/>
    <w:rsid w:val="00AF38F3"/>
    <w:rsid w:val="00B26425"/>
    <w:rsid w:val="00B328FF"/>
    <w:rsid w:val="00B53DEF"/>
    <w:rsid w:val="00B57F7A"/>
    <w:rsid w:val="00B60E94"/>
    <w:rsid w:val="00B637F7"/>
    <w:rsid w:val="00B755D3"/>
    <w:rsid w:val="00BA0FB4"/>
    <w:rsid w:val="00BA7227"/>
    <w:rsid w:val="00BB5E02"/>
    <w:rsid w:val="00BC1D99"/>
    <w:rsid w:val="00BE1C2D"/>
    <w:rsid w:val="00BF6FC3"/>
    <w:rsid w:val="00C033DB"/>
    <w:rsid w:val="00C17283"/>
    <w:rsid w:val="00C40B35"/>
    <w:rsid w:val="00C67E3C"/>
    <w:rsid w:val="00C718B5"/>
    <w:rsid w:val="00C760C1"/>
    <w:rsid w:val="00C775C2"/>
    <w:rsid w:val="00C85849"/>
    <w:rsid w:val="00C90C02"/>
    <w:rsid w:val="00CB5307"/>
    <w:rsid w:val="00CF3CB5"/>
    <w:rsid w:val="00D04D09"/>
    <w:rsid w:val="00D242CF"/>
    <w:rsid w:val="00D5536D"/>
    <w:rsid w:val="00D70F00"/>
    <w:rsid w:val="00D75F81"/>
    <w:rsid w:val="00D76B81"/>
    <w:rsid w:val="00DE741A"/>
    <w:rsid w:val="00DE773D"/>
    <w:rsid w:val="00E00816"/>
    <w:rsid w:val="00E015E9"/>
    <w:rsid w:val="00E04B32"/>
    <w:rsid w:val="00E05F65"/>
    <w:rsid w:val="00E10F06"/>
    <w:rsid w:val="00E15237"/>
    <w:rsid w:val="00E255CB"/>
    <w:rsid w:val="00E41CD9"/>
    <w:rsid w:val="00E5000D"/>
    <w:rsid w:val="00E5316C"/>
    <w:rsid w:val="00E75242"/>
    <w:rsid w:val="00E76931"/>
    <w:rsid w:val="00E87BCD"/>
    <w:rsid w:val="00E92BAE"/>
    <w:rsid w:val="00E97F5C"/>
    <w:rsid w:val="00EA09F0"/>
    <w:rsid w:val="00EA0FCF"/>
    <w:rsid w:val="00EB246E"/>
    <w:rsid w:val="00EE4024"/>
    <w:rsid w:val="00F21D75"/>
    <w:rsid w:val="00F374AB"/>
    <w:rsid w:val="00F4071F"/>
    <w:rsid w:val="00F44060"/>
    <w:rsid w:val="00F45514"/>
    <w:rsid w:val="00F51482"/>
    <w:rsid w:val="00F566DD"/>
    <w:rsid w:val="00F76A83"/>
    <w:rsid w:val="00F80504"/>
    <w:rsid w:val="00F81790"/>
    <w:rsid w:val="00F84943"/>
    <w:rsid w:val="00F94ADD"/>
    <w:rsid w:val="00FA538E"/>
    <w:rsid w:val="00FA698A"/>
    <w:rsid w:val="00FB4E27"/>
    <w:rsid w:val="00FB66D7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2398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 - A60234</dc:creator>
  <cp:lastModifiedBy>Admin User</cp:lastModifiedBy>
  <cp:revision>7</cp:revision>
  <cp:lastPrinted>2018-06-29T18:47:00Z</cp:lastPrinted>
  <dcterms:created xsi:type="dcterms:W3CDTF">2020-02-26T21:33:00Z</dcterms:created>
  <dcterms:modified xsi:type="dcterms:W3CDTF">2020-04-13T22:03:00Z</dcterms:modified>
</cp:coreProperties>
</file>