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48EE5822" w14:textId="77777777" w:rsidR="003E34C3" w:rsidRDefault="00813C5F" w:rsidP="003E34C3">
      <w:pPr>
        <w:tabs>
          <w:tab w:val="center" w:pos="5130"/>
        </w:tabs>
        <w:rPr>
          <w:rFonts w:ascii="Arial" w:hAnsi="Arial" w:cs="Arial"/>
          <w:b/>
          <w:bCs/>
        </w:rPr>
      </w:pPr>
      <w:r w:rsidRPr="007C6904">
        <w:rPr>
          <w:rFonts w:ascii="Arial" w:hAnsi="Arial" w:cs="Arial"/>
        </w:rPr>
        <w:tab/>
      </w:r>
      <w:r w:rsidR="003E34C3" w:rsidRPr="007C6904">
        <w:rPr>
          <w:rFonts w:ascii="Arial" w:hAnsi="Arial" w:cs="Arial"/>
          <w:b/>
          <w:bCs/>
        </w:rPr>
        <w:t>EN</w:t>
      </w:r>
      <w:r w:rsidR="003E34C3">
        <w:rPr>
          <w:rFonts w:ascii="Arial" w:hAnsi="Arial" w:cs="Arial"/>
          <w:b/>
          <w:bCs/>
        </w:rPr>
        <w:t xml:space="preserve">VIRONMENTAL ASSESSMENT FOR </w:t>
      </w:r>
    </w:p>
    <w:p w14:paraId="66317CC2" w14:textId="7AB7DC2D" w:rsidR="00813C5F" w:rsidRPr="007C6904" w:rsidRDefault="003E34C3" w:rsidP="003E34C3">
      <w:pPr>
        <w:tabs>
          <w:tab w:val="center" w:pos="5130"/>
        </w:tabs>
        <w:jc w:val="center"/>
        <w:rPr>
          <w:rFonts w:ascii="Arial" w:hAnsi="Arial" w:cs="Arial"/>
        </w:rPr>
      </w:pPr>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359DE2E0"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3E40F9">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5D202F76"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3E34C3" w:rsidRPr="00187C6F">
        <w:rPr>
          <w:rFonts w:ascii="Arial" w:eastAsia="Arial" w:hAnsi="Arial"/>
          <w:color w:val="000000"/>
          <w:highlight w:val="yellow"/>
        </w:rPr>
        <w:t>Development Permit</w:t>
      </w:r>
      <w:r w:rsidR="003E34C3">
        <w:rPr>
          <w:rFonts w:ascii="Arial" w:eastAsia="Arial" w:hAnsi="Arial"/>
          <w:color w:val="000000"/>
        </w:rPr>
        <w:t xml:space="preserve"> Application No. </w:t>
      </w:r>
      <w:r w:rsidR="003E34C3" w:rsidRPr="002177D8">
        <w:rPr>
          <w:rFonts w:ascii="Arial" w:eastAsia="Arial" w:hAnsi="Arial"/>
          <w:color w:val="000000"/>
          <w:highlight w:val="yellow"/>
        </w:rPr>
        <w:t>P20-00000</w:t>
      </w:r>
      <w:bookmarkStart w:id="0" w:name="_GoBack"/>
      <w:bookmarkEnd w:id="0"/>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1EED8EFC"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F76A83">
        <w:rPr>
          <w:rFonts w:ascii="Arial" w:hAnsi="Arial" w:cs="Arial"/>
          <w:b/>
          <w:bCs/>
        </w:rPr>
        <w:t>2</w:t>
      </w:r>
      <w:r w:rsidR="00240AC2">
        <w:rPr>
          <w:rFonts w:ascii="Arial" w:hAnsi="Arial" w:cs="Arial"/>
          <w:b/>
          <w:bCs/>
        </w:rPr>
        <w:t>3</w:t>
      </w:r>
      <w:r w:rsidR="007201E2">
        <w:rPr>
          <w:rFonts w:ascii="Arial" w:hAnsi="Arial" w:cs="Arial"/>
          <w:b/>
          <w:bCs/>
        </w:rPr>
        <w:t>/Class</w:t>
      </w:r>
      <w:r w:rsidR="00537B85">
        <w:rPr>
          <w:rFonts w:ascii="Arial" w:hAnsi="Arial" w:cs="Arial"/>
          <w:b/>
          <w:bCs/>
        </w:rPr>
        <w:t xml:space="preserve"> </w:t>
      </w:r>
      <w:r w:rsidR="00F76A83">
        <w:rPr>
          <w:rFonts w:ascii="Arial" w:hAnsi="Arial" w:cs="Arial"/>
          <w:b/>
          <w:bCs/>
        </w:rPr>
        <w:t>2</w:t>
      </w:r>
      <w:r w:rsidR="00240AC2">
        <w:rPr>
          <w:rFonts w:ascii="Arial" w:hAnsi="Arial" w:cs="Arial"/>
          <w:b/>
          <w:bCs/>
        </w:rPr>
        <w:t>3</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71745B7E" w14:textId="0FCDB5B6" w:rsidR="005976D2" w:rsidRPr="00485EEF" w:rsidRDefault="0001166E" w:rsidP="00485EEF">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58484A">
        <w:rPr>
          <w:rFonts w:ascii="Arial" w:hAnsi="Arial" w:cs="Arial"/>
        </w:rPr>
        <w:t>3</w:t>
      </w:r>
      <w:r w:rsidR="003243BD">
        <w:rPr>
          <w:rFonts w:ascii="Arial" w:hAnsi="Arial" w:cs="Arial"/>
        </w:rPr>
        <w:t>2</w:t>
      </w:r>
      <w:r w:rsidR="00240AC2">
        <w:rPr>
          <w:rFonts w:ascii="Arial" w:hAnsi="Arial" w:cs="Arial"/>
        </w:rPr>
        <w:t>3</w:t>
      </w:r>
      <w:r w:rsidR="007812A9">
        <w:rPr>
          <w:rFonts w:ascii="Arial" w:hAnsi="Arial" w:cs="Arial"/>
        </w:rPr>
        <w:t xml:space="preserve">/Class </w:t>
      </w:r>
      <w:r w:rsidR="002671D9">
        <w:rPr>
          <w:rFonts w:ascii="Arial" w:hAnsi="Arial" w:cs="Arial"/>
        </w:rPr>
        <w:t>2</w:t>
      </w:r>
      <w:r w:rsidR="00240AC2">
        <w:rPr>
          <w:rFonts w:ascii="Arial" w:hAnsi="Arial" w:cs="Arial"/>
        </w:rPr>
        <w:t>3</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6C20CB" w:rsidRPr="006C20CB">
        <w:rPr>
          <w:rFonts w:ascii="Arial" w:hAnsi="Arial" w:cs="Arial"/>
        </w:rPr>
        <w:t xml:space="preserve">consists </w:t>
      </w:r>
      <w:r w:rsidR="00240AC2" w:rsidRPr="00240AC2">
        <w:rPr>
          <w:rFonts w:ascii="Arial" w:hAnsi="Arial" w:cs="Arial"/>
        </w:rPr>
        <w:t xml:space="preserve">of the normal operations of existing facilities for public gatherings for which the facilities were designed, where there is a past history of the facility being used for the same or similar kind of purpose. For the purposes of this section, “past history” shall mean that the same or similar kind of activity has been occurring for at least three years and that there is a </w:t>
      </w:r>
      <w:proofErr w:type="gramStart"/>
      <w:r w:rsidR="00240AC2" w:rsidRPr="00240AC2">
        <w:rPr>
          <w:rFonts w:ascii="Arial" w:hAnsi="Arial" w:cs="Arial"/>
        </w:rPr>
        <w:t>reasonable</w:t>
      </w:r>
      <w:proofErr w:type="gramEnd"/>
      <w:r w:rsidR="00240AC2" w:rsidRPr="00240AC2">
        <w:rPr>
          <w:rFonts w:ascii="Arial" w:hAnsi="Arial" w:cs="Arial"/>
        </w:rPr>
        <w:t xml:space="preserve"> expectation that the future occurrence of the activity would not represent a change in the operation of the facility. </w:t>
      </w:r>
      <w:r w:rsidR="00A11D62" w:rsidRPr="00485EEF">
        <w:rPr>
          <w:rFonts w:ascii="Arial" w:hAnsi="Arial" w:cs="Arial"/>
        </w:rPr>
        <w:t xml:space="preserve">This includes </w:t>
      </w:r>
      <w:r w:rsidR="00A11D62" w:rsidRPr="00485EEF">
        <w:rPr>
          <w:rFonts w:ascii="Arial" w:hAnsi="Arial" w:cs="Arial"/>
          <w:highlight w:val="yellow"/>
        </w:rPr>
        <w:t>[insert the applicable example from the CEQA Guidelines]</w:t>
      </w:r>
      <w:r w:rsidR="00A11D62" w:rsidRPr="00485EEF">
        <w:rPr>
          <w:rFonts w:ascii="Arial" w:hAnsi="Arial" w:cs="Arial"/>
        </w:rPr>
        <w:t>.</w:t>
      </w:r>
    </w:p>
    <w:p w14:paraId="73652902" w14:textId="77777777" w:rsidR="007812A9" w:rsidRDefault="007812A9" w:rsidP="002041DA">
      <w:pPr>
        <w:widowControl/>
        <w:jc w:val="both"/>
        <w:rPr>
          <w:rFonts w:ascii="Arial" w:hAnsi="Arial" w:cs="Arial"/>
        </w:rPr>
      </w:pPr>
    </w:p>
    <w:p w14:paraId="71E47A2D" w14:textId="384D7BB4"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5E0A32">
        <w:rPr>
          <w:rFonts w:ascii="Arial" w:hAnsi="Arial" w:cs="Arial"/>
          <w:highlight w:val="yellow"/>
        </w:rPr>
        <w:t>2</w:t>
      </w:r>
      <w:r w:rsidR="00240AC2">
        <w:rPr>
          <w:rFonts w:ascii="Arial" w:hAnsi="Arial" w:cs="Arial"/>
          <w:highlight w:val="yellow"/>
        </w:rPr>
        <w:t>3</w:t>
      </w:r>
      <w:r w:rsidRPr="004145F0">
        <w:rPr>
          <w:rFonts w:ascii="Arial" w:hAnsi="Arial" w:cs="Arial"/>
          <w:highlight w:val="yellow"/>
        </w:rPr>
        <w:t xml:space="preserve"> exemption.  </w:t>
      </w:r>
    </w:p>
    <w:p w14:paraId="493306E1" w14:textId="77777777" w:rsidR="007812A9" w:rsidRDefault="007812A9" w:rsidP="009E624A">
      <w:pPr>
        <w:widowControl/>
        <w:jc w:val="both"/>
        <w:rPr>
          <w:rFonts w:ascii="Arial" w:hAnsi="Arial" w:cs="Arial"/>
        </w:rPr>
      </w:pPr>
    </w:p>
    <w:p w14:paraId="5D92EF48" w14:textId="5D38A46A" w:rsidR="0006173D" w:rsidRPr="00C718B5" w:rsidRDefault="00C017CA"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4C0F6DD6"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C017CA">
        <w:rPr>
          <w:rFonts w:ascii="Arial" w:hAnsi="Arial" w:cs="Arial"/>
          <w:highlight w:val="yellow"/>
        </w:rPr>
        <w:t xml:space="preserve">April </w:t>
      </w:r>
      <w:r w:rsidR="003E40F9">
        <w:rPr>
          <w:rFonts w:ascii="Arial" w:hAnsi="Arial" w:cs="Arial"/>
          <w:highlight w:val="yellow"/>
        </w:rPr>
        <w:t>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F35A9"/>
    <w:multiLevelType w:val="hybridMultilevel"/>
    <w:tmpl w:val="97A29E78"/>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14E76"/>
    <w:multiLevelType w:val="hybridMultilevel"/>
    <w:tmpl w:val="89DC5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12D3"/>
    <w:rsid w:val="00022F58"/>
    <w:rsid w:val="00035A61"/>
    <w:rsid w:val="000514A4"/>
    <w:rsid w:val="00056CB4"/>
    <w:rsid w:val="0006173D"/>
    <w:rsid w:val="00063F24"/>
    <w:rsid w:val="00071DCF"/>
    <w:rsid w:val="00076EC3"/>
    <w:rsid w:val="00090060"/>
    <w:rsid w:val="00093D98"/>
    <w:rsid w:val="000A364E"/>
    <w:rsid w:val="000B70CF"/>
    <w:rsid w:val="000C0404"/>
    <w:rsid w:val="000E4697"/>
    <w:rsid w:val="000E5B74"/>
    <w:rsid w:val="000E6BE7"/>
    <w:rsid w:val="000F6ABA"/>
    <w:rsid w:val="001156A0"/>
    <w:rsid w:val="00122815"/>
    <w:rsid w:val="00123056"/>
    <w:rsid w:val="00134ED0"/>
    <w:rsid w:val="00143B2F"/>
    <w:rsid w:val="001472A7"/>
    <w:rsid w:val="00165323"/>
    <w:rsid w:val="0016718F"/>
    <w:rsid w:val="001A43E8"/>
    <w:rsid w:val="001C2A2E"/>
    <w:rsid w:val="001C31E4"/>
    <w:rsid w:val="001D668B"/>
    <w:rsid w:val="001D7D5A"/>
    <w:rsid w:val="001E06F4"/>
    <w:rsid w:val="002041DA"/>
    <w:rsid w:val="002177D8"/>
    <w:rsid w:val="002211AD"/>
    <w:rsid w:val="00235B61"/>
    <w:rsid w:val="00240AC2"/>
    <w:rsid w:val="002649CA"/>
    <w:rsid w:val="002671D9"/>
    <w:rsid w:val="002811C3"/>
    <w:rsid w:val="00285D06"/>
    <w:rsid w:val="00286CA5"/>
    <w:rsid w:val="002A278D"/>
    <w:rsid w:val="002C024D"/>
    <w:rsid w:val="002E217C"/>
    <w:rsid w:val="00304E6A"/>
    <w:rsid w:val="00307BD3"/>
    <w:rsid w:val="003114AA"/>
    <w:rsid w:val="003243BD"/>
    <w:rsid w:val="00350BF8"/>
    <w:rsid w:val="00371235"/>
    <w:rsid w:val="00375A09"/>
    <w:rsid w:val="00384A7A"/>
    <w:rsid w:val="003B10C7"/>
    <w:rsid w:val="003D2398"/>
    <w:rsid w:val="003E34C3"/>
    <w:rsid w:val="003E40F9"/>
    <w:rsid w:val="003E4663"/>
    <w:rsid w:val="003F45E0"/>
    <w:rsid w:val="003F68C7"/>
    <w:rsid w:val="004145F0"/>
    <w:rsid w:val="00416353"/>
    <w:rsid w:val="004464F1"/>
    <w:rsid w:val="0045395D"/>
    <w:rsid w:val="004623FF"/>
    <w:rsid w:val="00485EEF"/>
    <w:rsid w:val="0049687C"/>
    <w:rsid w:val="004A2DE1"/>
    <w:rsid w:val="004B321E"/>
    <w:rsid w:val="004B3658"/>
    <w:rsid w:val="004C28F5"/>
    <w:rsid w:val="004E3E41"/>
    <w:rsid w:val="0051371E"/>
    <w:rsid w:val="00513A13"/>
    <w:rsid w:val="0051760F"/>
    <w:rsid w:val="00527BA6"/>
    <w:rsid w:val="00537B85"/>
    <w:rsid w:val="0054382F"/>
    <w:rsid w:val="00582403"/>
    <w:rsid w:val="0058484A"/>
    <w:rsid w:val="00594F7A"/>
    <w:rsid w:val="005976D2"/>
    <w:rsid w:val="005B66F7"/>
    <w:rsid w:val="005C6468"/>
    <w:rsid w:val="005D3942"/>
    <w:rsid w:val="005E0A3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20CB"/>
    <w:rsid w:val="006C5823"/>
    <w:rsid w:val="006E4AC4"/>
    <w:rsid w:val="006E5095"/>
    <w:rsid w:val="006E5858"/>
    <w:rsid w:val="006E6CB6"/>
    <w:rsid w:val="006F3EC4"/>
    <w:rsid w:val="006F556D"/>
    <w:rsid w:val="006F79DA"/>
    <w:rsid w:val="006F7A2E"/>
    <w:rsid w:val="00715B2B"/>
    <w:rsid w:val="007201E2"/>
    <w:rsid w:val="0072032D"/>
    <w:rsid w:val="00733864"/>
    <w:rsid w:val="00774F07"/>
    <w:rsid w:val="007812A9"/>
    <w:rsid w:val="00796A7D"/>
    <w:rsid w:val="007A558C"/>
    <w:rsid w:val="007B4747"/>
    <w:rsid w:val="007C6904"/>
    <w:rsid w:val="007F0D22"/>
    <w:rsid w:val="007F38FC"/>
    <w:rsid w:val="00800F86"/>
    <w:rsid w:val="00813C5F"/>
    <w:rsid w:val="00837E28"/>
    <w:rsid w:val="0084438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624A"/>
    <w:rsid w:val="009E6B47"/>
    <w:rsid w:val="009E798A"/>
    <w:rsid w:val="009F5884"/>
    <w:rsid w:val="00A11D62"/>
    <w:rsid w:val="00A27B05"/>
    <w:rsid w:val="00A828B5"/>
    <w:rsid w:val="00A8442C"/>
    <w:rsid w:val="00A92390"/>
    <w:rsid w:val="00AC6DCE"/>
    <w:rsid w:val="00AD30F0"/>
    <w:rsid w:val="00AF38F3"/>
    <w:rsid w:val="00B26425"/>
    <w:rsid w:val="00B328FF"/>
    <w:rsid w:val="00B53DEF"/>
    <w:rsid w:val="00B57F7A"/>
    <w:rsid w:val="00B60E94"/>
    <w:rsid w:val="00B637F7"/>
    <w:rsid w:val="00B755D3"/>
    <w:rsid w:val="00BA0FB4"/>
    <w:rsid w:val="00BA7227"/>
    <w:rsid w:val="00BB5E02"/>
    <w:rsid w:val="00BC1D99"/>
    <w:rsid w:val="00BE1C2D"/>
    <w:rsid w:val="00BF6FC3"/>
    <w:rsid w:val="00C017CA"/>
    <w:rsid w:val="00C033DB"/>
    <w:rsid w:val="00C17283"/>
    <w:rsid w:val="00C40B35"/>
    <w:rsid w:val="00C67E3C"/>
    <w:rsid w:val="00C718B5"/>
    <w:rsid w:val="00C760C1"/>
    <w:rsid w:val="00C775C2"/>
    <w:rsid w:val="00C85849"/>
    <w:rsid w:val="00C90C02"/>
    <w:rsid w:val="00CB5307"/>
    <w:rsid w:val="00CF3CB5"/>
    <w:rsid w:val="00D04D09"/>
    <w:rsid w:val="00D242CF"/>
    <w:rsid w:val="00D5536D"/>
    <w:rsid w:val="00D70F00"/>
    <w:rsid w:val="00D75F81"/>
    <w:rsid w:val="00D76B81"/>
    <w:rsid w:val="00DE741A"/>
    <w:rsid w:val="00DE773D"/>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45514"/>
    <w:rsid w:val="00F566DD"/>
    <w:rsid w:val="00F76A83"/>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5</cp:revision>
  <cp:lastPrinted>2018-06-29T18:47:00Z</cp:lastPrinted>
  <dcterms:created xsi:type="dcterms:W3CDTF">2020-02-25T22:51:00Z</dcterms:created>
  <dcterms:modified xsi:type="dcterms:W3CDTF">2020-04-13T22:01:00Z</dcterms:modified>
</cp:coreProperties>
</file>