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74F23253" w14:textId="77777777" w:rsidR="004E05C5" w:rsidRDefault="00813C5F" w:rsidP="004E05C5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4E05C5" w:rsidRPr="007C6904">
        <w:rPr>
          <w:rFonts w:ascii="Arial" w:hAnsi="Arial" w:cs="Arial"/>
          <w:b/>
          <w:bCs/>
        </w:rPr>
        <w:t>EN</w:t>
      </w:r>
      <w:r w:rsidR="004E05C5">
        <w:rPr>
          <w:rFonts w:ascii="Arial" w:hAnsi="Arial" w:cs="Arial"/>
          <w:b/>
          <w:bCs/>
        </w:rPr>
        <w:t xml:space="preserve">VIRONMENTAL ASSESSMENT FOR </w:t>
      </w:r>
    </w:p>
    <w:p w14:paraId="66317CC2" w14:textId="0A81A227" w:rsidR="00813C5F" w:rsidRPr="007C6904" w:rsidRDefault="004E05C5" w:rsidP="004E05C5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1A4E9E46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0E5A67">
        <w:rPr>
          <w:rFonts w:ascii="Arial" w:hAnsi="Arial" w:cs="Arial"/>
          <w:bCs/>
          <w:highlight w:val="yellow"/>
        </w:rPr>
        <w:t xml:space="preserve"> between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0EC1BE93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4E05C5" w:rsidRPr="00187C6F">
        <w:rPr>
          <w:rFonts w:ascii="Arial" w:eastAsia="Arial" w:hAnsi="Arial"/>
          <w:color w:val="000000"/>
          <w:highlight w:val="yellow"/>
        </w:rPr>
        <w:t>Development Permit</w:t>
      </w:r>
      <w:r w:rsidR="004E05C5">
        <w:rPr>
          <w:rFonts w:ascii="Arial" w:eastAsia="Arial" w:hAnsi="Arial"/>
          <w:color w:val="000000"/>
        </w:rPr>
        <w:t xml:space="preserve"> Application No. </w:t>
      </w:r>
      <w:r w:rsidR="004E05C5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063DD829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F76A83">
        <w:rPr>
          <w:rFonts w:ascii="Arial" w:hAnsi="Arial" w:cs="Arial"/>
          <w:b/>
          <w:bCs/>
        </w:rPr>
        <w:t>2</w:t>
      </w:r>
      <w:r w:rsidR="003243BD">
        <w:rPr>
          <w:rFonts w:ascii="Arial" w:hAnsi="Arial" w:cs="Arial"/>
          <w:b/>
          <w:bCs/>
        </w:rPr>
        <w:t>1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F76A83">
        <w:rPr>
          <w:rFonts w:ascii="Arial" w:hAnsi="Arial" w:cs="Arial"/>
          <w:b/>
          <w:bCs/>
        </w:rPr>
        <w:t>2</w:t>
      </w:r>
      <w:r w:rsidR="003243BD">
        <w:rPr>
          <w:rFonts w:ascii="Arial" w:hAnsi="Arial" w:cs="Arial"/>
          <w:b/>
          <w:bCs/>
        </w:rPr>
        <w:t>1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597A0DBE" w14:textId="5EE53D1F" w:rsidR="00485EEF" w:rsidRDefault="0001166E" w:rsidP="00485EE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3243BD">
        <w:rPr>
          <w:rFonts w:ascii="Arial" w:hAnsi="Arial" w:cs="Arial"/>
        </w:rPr>
        <w:t>21</w:t>
      </w:r>
      <w:r w:rsidR="007812A9">
        <w:rPr>
          <w:rFonts w:ascii="Arial" w:hAnsi="Arial" w:cs="Arial"/>
        </w:rPr>
        <w:t xml:space="preserve">/Class </w:t>
      </w:r>
      <w:r w:rsidR="002671D9">
        <w:rPr>
          <w:rFonts w:ascii="Arial" w:hAnsi="Arial" w:cs="Arial"/>
        </w:rPr>
        <w:t>2</w:t>
      </w:r>
      <w:r w:rsidR="003243BD">
        <w:rPr>
          <w:rFonts w:ascii="Arial" w:hAnsi="Arial" w:cs="Arial"/>
        </w:rPr>
        <w:t>1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6C20CB" w:rsidRPr="006C20CB">
        <w:rPr>
          <w:rFonts w:ascii="Arial" w:hAnsi="Arial" w:cs="Arial"/>
        </w:rPr>
        <w:t xml:space="preserve">consists </w:t>
      </w:r>
      <w:r w:rsidR="005E0A32" w:rsidRPr="005E0A32">
        <w:rPr>
          <w:rFonts w:ascii="Arial" w:hAnsi="Arial" w:cs="Arial"/>
        </w:rPr>
        <w:t xml:space="preserve">of </w:t>
      </w:r>
      <w:r w:rsidR="00485EEF">
        <w:rPr>
          <w:rFonts w:ascii="Arial" w:hAnsi="Arial" w:cs="Arial"/>
        </w:rPr>
        <w:t>any of the following:</w:t>
      </w:r>
    </w:p>
    <w:p w14:paraId="53F34098" w14:textId="3BFCA7ED" w:rsidR="00485EEF" w:rsidRDefault="00416353" w:rsidP="00485EEF">
      <w:pPr>
        <w:pStyle w:val="ListParagraph"/>
        <w:widowControl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5EEF" w:rsidRPr="00485EEF">
        <w:rPr>
          <w:rFonts w:ascii="Arial" w:hAnsi="Arial" w:cs="Arial"/>
        </w:rPr>
        <w:t xml:space="preserve">ctions by regulatory agencies to enforce or revoke a lease, permit, license, certificate, or other entitlement for use issued, adopted, or prescribed by the regulatory agency or enforcement of a law, general rule, standard, or objective, administered or adopted by the regulatory agency. </w:t>
      </w:r>
    </w:p>
    <w:p w14:paraId="72E96301" w14:textId="77777777" w:rsidR="00485EEF" w:rsidRDefault="00485EEF" w:rsidP="00485EEF">
      <w:pPr>
        <w:pStyle w:val="ListParagraph"/>
        <w:widowControl/>
        <w:numPr>
          <w:ilvl w:val="0"/>
          <w:numId w:val="5"/>
        </w:numPr>
        <w:jc w:val="both"/>
        <w:rPr>
          <w:rFonts w:ascii="Arial" w:hAnsi="Arial" w:cs="Arial"/>
        </w:rPr>
      </w:pPr>
      <w:r w:rsidRPr="00485EEF">
        <w:rPr>
          <w:rFonts w:ascii="Arial" w:hAnsi="Arial" w:cs="Arial"/>
        </w:rPr>
        <w:t>Law enforcement activities by peace officers acting under any law that provides a criminal sanction;</w:t>
      </w:r>
    </w:p>
    <w:p w14:paraId="4436F434" w14:textId="77777777" w:rsidR="00485EEF" w:rsidRDefault="00485EEF" w:rsidP="00485EEF">
      <w:pPr>
        <w:pStyle w:val="ListParagraph"/>
        <w:widowControl/>
        <w:numPr>
          <w:ilvl w:val="0"/>
          <w:numId w:val="5"/>
        </w:numPr>
        <w:jc w:val="both"/>
        <w:rPr>
          <w:rFonts w:ascii="Arial" w:hAnsi="Arial" w:cs="Arial"/>
        </w:rPr>
      </w:pPr>
      <w:r w:rsidRPr="00485EEF">
        <w:rPr>
          <w:rFonts w:ascii="Arial" w:hAnsi="Arial" w:cs="Arial"/>
        </w:rPr>
        <w:t>Construction activities undertaken by the public agency taking the enforcement or revocation action are not included in this exemption</w:t>
      </w:r>
      <w:r w:rsidR="005E0A32" w:rsidRPr="00485EEF">
        <w:rPr>
          <w:rFonts w:ascii="Arial" w:hAnsi="Arial" w:cs="Arial"/>
        </w:rPr>
        <w:t>.</w:t>
      </w:r>
      <w:r w:rsidR="00A11D62" w:rsidRPr="00485EEF">
        <w:rPr>
          <w:rFonts w:ascii="Arial" w:hAnsi="Arial" w:cs="Arial"/>
        </w:rPr>
        <w:t xml:space="preserve"> </w:t>
      </w:r>
    </w:p>
    <w:p w14:paraId="50C77DCF" w14:textId="77777777" w:rsidR="00485EEF" w:rsidRDefault="00485EEF" w:rsidP="00485EEF">
      <w:pPr>
        <w:widowControl/>
        <w:jc w:val="both"/>
        <w:rPr>
          <w:rFonts w:ascii="Arial" w:hAnsi="Arial" w:cs="Arial"/>
        </w:rPr>
      </w:pPr>
    </w:p>
    <w:p w14:paraId="71745B7E" w14:textId="0B433EB1" w:rsidR="005976D2" w:rsidRPr="00485EEF" w:rsidRDefault="00A11D62" w:rsidP="00485EEF">
      <w:pPr>
        <w:widowControl/>
        <w:jc w:val="both"/>
        <w:rPr>
          <w:rFonts w:ascii="Arial" w:hAnsi="Arial" w:cs="Arial"/>
        </w:rPr>
      </w:pPr>
      <w:r w:rsidRPr="00485EEF">
        <w:rPr>
          <w:rFonts w:ascii="Arial" w:hAnsi="Arial" w:cs="Arial"/>
        </w:rPr>
        <w:t xml:space="preserve">This includes </w:t>
      </w:r>
      <w:r w:rsidRPr="00485EEF">
        <w:rPr>
          <w:rFonts w:ascii="Arial" w:hAnsi="Arial" w:cs="Arial"/>
          <w:highlight w:val="yellow"/>
        </w:rPr>
        <w:t>[insert the applicable example from the CEQA Guidelines]</w:t>
      </w:r>
      <w:r w:rsidRPr="00485EEF">
        <w:rPr>
          <w:rFonts w:ascii="Arial" w:hAnsi="Arial" w:cs="Arial"/>
        </w:rPr>
        <w:t>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6D0D246A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5E0A32">
        <w:rPr>
          <w:rFonts w:ascii="Arial" w:hAnsi="Arial" w:cs="Arial"/>
          <w:highlight w:val="yellow"/>
        </w:rPr>
        <w:t>2</w:t>
      </w:r>
      <w:r w:rsidR="003243BD">
        <w:rPr>
          <w:rFonts w:ascii="Arial" w:hAnsi="Arial" w:cs="Arial"/>
          <w:highlight w:val="yellow"/>
        </w:rPr>
        <w:t>1</w:t>
      </w:r>
      <w:r w:rsidRPr="004145F0">
        <w:rPr>
          <w:rFonts w:ascii="Arial" w:hAnsi="Arial" w:cs="Arial"/>
          <w:highlight w:val="yellow"/>
        </w:rPr>
        <w:t xml:space="preserve"> exemption</w:t>
      </w:r>
      <w:r w:rsidR="000E5A67">
        <w:rPr>
          <w:rFonts w:ascii="Arial" w:hAnsi="Arial" w:cs="Arial"/>
          <w:highlight w:val="yellow"/>
        </w:rPr>
        <w:t>. Include which of the requirements above is met</w:t>
      </w:r>
      <w:r w:rsidRPr="004145F0">
        <w:rPr>
          <w:rFonts w:ascii="Arial" w:hAnsi="Arial" w:cs="Arial"/>
          <w:highlight w:val="yellow"/>
        </w:rPr>
        <w:t xml:space="preserve">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0A340CAB" w:rsidR="0006173D" w:rsidRPr="00C718B5" w:rsidRDefault="00E73749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</w:t>
      </w:r>
      <w:r w:rsidR="0006173D" w:rsidRPr="0006173D">
        <w:rPr>
          <w:rFonts w:ascii="Arial" w:hAnsi="Arial" w:cs="Arial"/>
        </w:rPr>
        <w:lastRenderedPageBreak/>
        <w:t xml:space="preserve">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0F17EFDB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E73749">
        <w:rPr>
          <w:rFonts w:ascii="Arial" w:hAnsi="Arial" w:cs="Arial"/>
          <w:highlight w:val="yellow"/>
        </w:rPr>
        <w:t>April</w:t>
      </w:r>
      <w:r w:rsidR="000E5A67">
        <w:rPr>
          <w:rFonts w:ascii="Arial" w:hAnsi="Arial" w:cs="Arial"/>
          <w:highlight w:val="yellow"/>
        </w:rPr>
        <w:t xml:space="preserve"> 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35A9"/>
    <w:multiLevelType w:val="hybridMultilevel"/>
    <w:tmpl w:val="97A29E7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4E76"/>
    <w:multiLevelType w:val="hybridMultilevel"/>
    <w:tmpl w:val="89DC5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93D98"/>
    <w:rsid w:val="000A364E"/>
    <w:rsid w:val="000B70CF"/>
    <w:rsid w:val="000C0404"/>
    <w:rsid w:val="000E4697"/>
    <w:rsid w:val="000E5A6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671D9"/>
    <w:rsid w:val="002811C3"/>
    <w:rsid w:val="00285D06"/>
    <w:rsid w:val="00286CA5"/>
    <w:rsid w:val="002A278D"/>
    <w:rsid w:val="002C024D"/>
    <w:rsid w:val="002E217C"/>
    <w:rsid w:val="00304E6A"/>
    <w:rsid w:val="00307BD3"/>
    <w:rsid w:val="003114AA"/>
    <w:rsid w:val="003243BD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145F0"/>
    <w:rsid w:val="00416353"/>
    <w:rsid w:val="004464F1"/>
    <w:rsid w:val="0045395D"/>
    <w:rsid w:val="004623FF"/>
    <w:rsid w:val="00485EEF"/>
    <w:rsid w:val="0049687C"/>
    <w:rsid w:val="004A2DE1"/>
    <w:rsid w:val="004B321E"/>
    <w:rsid w:val="004B3658"/>
    <w:rsid w:val="004C28F5"/>
    <w:rsid w:val="004E05C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976D2"/>
    <w:rsid w:val="005B66F7"/>
    <w:rsid w:val="005C6468"/>
    <w:rsid w:val="005D3942"/>
    <w:rsid w:val="005E0A3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0695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11D62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0E94"/>
    <w:rsid w:val="00B637F7"/>
    <w:rsid w:val="00B755D3"/>
    <w:rsid w:val="00BA0FB4"/>
    <w:rsid w:val="00BA7227"/>
    <w:rsid w:val="00BC1D99"/>
    <w:rsid w:val="00BE1C2D"/>
    <w:rsid w:val="00BF6FC3"/>
    <w:rsid w:val="00C033DB"/>
    <w:rsid w:val="00C17283"/>
    <w:rsid w:val="00C40B35"/>
    <w:rsid w:val="00C67E3C"/>
    <w:rsid w:val="00C718B5"/>
    <w:rsid w:val="00C760C1"/>
    <w:rsid w:val="00C775C2"/>
    <w:rsid w:val="00C85849"/>
    <w:rsid w:val="00C90C02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3749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45514"/>
    <w:rsid w:val="00F566DD"/>
    <w:rsid w:val="00F76A83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7</cp:revision>
  <cp:lastPrinted>2018-06-29T18:47:00Z</cp:lastPrinted>
  <dcterms:created xsi:type="dcterms:W3CDTF">2020-02-25T18:36:00Z</dcterms:created>
  <dcterms:modified xsi:type="dcterms:W3CDTF">2020-04-13T22:00:00Z</dcterms:modified>
</cp:coreProperties>
</file>