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6B4552CB" w14:textId="77777777" w:rsidR="008A1F6A" w:rsidRDefault="00813C5F" w:rsidP="008A1F6A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8A1F6A" w:rsidRPr="007C6904">
        <w:rPr>
          <w:rFonts w:ascii="Arial" w:hAnsi="Arial" w:cs="Arial"/>
          <w:b/>
          <w:bCs/>
        </w:rPr>
        <w:t>EN</w:t>
      </w:r>
      <w:r w:rsidR="008A1F6A">
        <w:rPr>
          <w:rFonts w:ascii="Arial" w:hAnsi="Arial" w:cs="Arial"/>
          <w:b/>
          <w:bCs/>
        </w:rPr>
        <w:t xml:space="preserve">VIRONMENTAL ASSESSMENT FOR </w:t>
      </w:r>
    </w:p>
    <w:p w14:paraId="66317CC2" w14:textId="5D862DB4" w:rsidR="00813C5F" w:rsidRPr="007C6904" w:rsidRDefault="008A1F6A" w:rsidP="008A1F6A">
      <w:pPr>
        <w:tabs>
          <w:tab w:val="center" w:pos="5130"/>
        </w:tabs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7CB2C11E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D51183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4B83DDBB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8A1F6A" w:rsidRPr="00187C6F">
        <w:rPr>
          <w:rFonts w:ascii="Arial" w:eastAsia="Arial" w:hAnsi="Arial"/>
          <w:color w:val="000000"/>
          <w:highlight w:val="yellow"/>
        </w:rPr>
        <w:t>Development Permit</w:t>
      </w:r>
      <w:r w:rsidR="008A1F6A">
        <w:rPr>
          <w:rFonts w:ascii="Arial" w:eastAsia="Arial" w:hAnsi="Arial"/>
          <w:color w:val="000000"/>
        </w:rPr>
        <w:t xml:space="preserve"> Application No. </w:t>
      </w:r>
      <w:r w:rsidR="008A1F6A" w:rsidRPr="002177D8">
        <w:rPr>
          <w:rFonts w:ascii="Arial" w:eastAsia="Arial" w:hAnsi="Arial"/>
          <w:color w:val="000000"/>
          <w:highlight w:val="yellow"/>
        </w:rPr>
        <w:t>P20-00000</w:t>
      </w:r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56E92985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FB7ED2">
        <w:rPr>
          <w:rFonts w:ascii="Arial" w:hAnsi="Arial" w:cs="Arial"/>
          <w:b/>
          <w:bCs/>
        </w:rPr>
        <w:t>14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FB7ED2">
        <w:rPr>
          <w:rFonts w:ascii="Arial" w:hAnsi="Arial" w:cs="Arial"/>
          <w:b/>
          <w:bCs/>
        </w:rPr>
        <w:t>14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4CE97B0E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A969D1">
        <w:rPr>
          <w:rFonts w:ascii="Arial" w:hAnsi="Arial" w:cs="Arial"/>
        </w:rPr>
        <w:t>31</w:t>
      </w:r>
      <w:r w:rsidR="00FB7ED2">
        <w:rPr>
          <w:rFonts w:ascii="Arial" w:hAnsi="Arial" w:cs="Arial"/>
        </w:rPr>
        <w:t>4</w:t>
      </w:r>
      <w:r w:rsidR="007812A9">
        <w:rPr>
          <w:rFonts w:ascii="Arial" w:hAnsi="Arial" w:cs="Arial"/>
        </w:rPr>
        <w:t xml:space="preserve">/Class </w:t>
      </w:r>
      <w:r w:rsidR="00A969D1">
        <w:rPr>
          <w:rFonts w:ascii="Arial" w:hAnsi="Arial" w:cs="Arial"/>
        </w:rPr>
        <w:t>1</w:t>
      </w:r>
      <w:r w:rsidR="00FB7ED2">
        <w:rPr>
          <w:rFonts w:ascii="Arial" w:hAnsi="Arial" w:cs="Arial"/>
        </w:rPr>
        <w:t>4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BA0FB4">
        <w:rPr>
          <w:rFonts w:ascii="Arial" w:hAnsi="Arial" w:cs="Arial"/>
        </w:rPr>
        <w:t xml:space="preserve">consists </w:t>
      </w:r>
      <w:r w:rsidR="00E94763" w:rsidRPr="00E94763">
        <w:rPr>
          <w:rFonts w:ascii="Arial" w:hAnsi="Arial" w:cs="Arial"/>
        </w:rPr>
        <w:t xml:space="preserve">of minor additions to existing schools within existing school grounds where the addition does not increase original student capacity by more than 25% or </w:t>
      </w:r>
      <w:r w:rsidR="00E94763">
        <w:rPr>
          <w:rFonts w:ascii="Arial" w:hAnsi="Arial" w:cs="Arial"/>
        </w:rPr>
        <w:t>10</w:t>
      </w:r>
      <w:r w:rsidR="00E94763" w:rsidRPr="00E94763">
        <w:rPr>
          <w:rFonts w:ascii="Arial" w:hAnsi="Arial" w:cs="Arial"/>
        </w:rPr>
        <w:t xml:space="preserve"> classrooms, whichever is less. The addition of portable classrooms is included in this exemption</w:t>
      </w:r>
      <w:r w:rsidR="000E5B74" w:rsidRPr="000E5B74">
        <w:rPr>
          <w:rFonts w:ascii="Arial" w:hAnsi="Arial" w:cs="Arial"/>
        </w:rPr>
        <w:t xml:space="preserve">. 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27A027C3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E94763">
        <w:rPr>
          <w:rFonts w:ascii="Arial" w:hAnsi="Arial" w:cs="Arial"/>
          <w:highlight w:val="yellow"/>
        </w:rPr>
        <w:t>14</w:t>
      </w:r>
      <w:r w:rsidRPr="004145F0">
        <w:rPr>
          <w:rFonts w:ascii="Arial" w:hAnsi="Arial" w:cs="Arial"/>
          <w:highlight w:val="yellow"/>
        </w:rPr>
        <w:t xml:space="preserve"> exemption.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33FBB30D" w:rsidR="0006173D" w:rsidRPr="00C718B5" w:rsidRDefault="00A06908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 w:rsidR="00715B2B" w:rsidRPr="00EB246E">
        <w:rPr>
          <w:rFonts w:ascii="Arial" w:hAnsi="Arial" w:cs="Arial"/>
          <w:highlight w:val="yellow"/>
        </w:rPr>
        <w:t>.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53AAC04F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A06908">
        <w:rPr>
          <w:rFonts w:ascii="Arial" w:hAnsi="Arial" w:cs="Arial"/>
          <w:highlight w:val="yellow"/>
        </w:rPr>
        <w:t>April</w:t>
      </w:r>
      <w:r w:rsidR="00D51183">
        <w:rPr>
          <w:rFonts w:ascii="Arial" w:hAnsi="Arial" w:cs="Arial"/>
          <w:highlight w:val="yellow"/>
        </w:rPr>
        <w:t xml:space="preserve"> 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D4B62"/>
    <w:rsid w:val="002E217C"/>
    <w:rsid w:val="00304E6A"/>
    <w:rsid w:val="003114AA"/>
    <w:rsid w:val="00350BF8"/>
    <w:rsid w:val="00371235"/>
    <w:rsid w:val="00375A09"/>
    <w:rsid w:val="00384A7A"/>
    <w:rsid w:val="003B10C7"/>
    <w:rsid w:val="003D0E81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A324B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16ED"/>
    <w:rsid w:val="006E4AC4"/>
    <w:rsid w:val="006E5095"/>
    <w:rsid w:val="006E5858"/>
    <w:rsid w:val="006E6CB6"/>
    <w:rsid w:val="006F12A6"/>
    <w:rsid w:val="006F3EC4"/>
    <w:rsid w:val="006F556D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A1F6A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06908"/>
    <w:rsid w:val="00A27B05"/>
    <w:rsid w:val="00A828B5"/>
    <w:rsid w:val="00A8442C"/>
    <w:rsid w:val="00A92390"/>
    <w:rsid w:val="00A969D1"/>
    <w:rsid w:val="00AC6DCE"/>
    <w:rsid w:val="00AD30F0"/>
    <w:rsid w:val="00AF38F3"/>
    <w:rsid w:val="00B26425"/>
    <w:rsid w:val="00B328FF"/>
    <w:rsid w:val="00B57F7A"/>
    <w:rsid w:val="00B637F7"/>
    <w:rsid w:val="00B755D3"/>
    <w:rsid w:val="00BA0FB4"/>
    <w:rsid w:val="00BA7227"/>
    <w:rsid w:val="00BC1D99"/>
    <w:rsid w:val="00BE1C2D"/>
    <w:rsid w:val="00BF6FC3"/>
    <w:rsid w:val="00C033DB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1183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324B6"/>
    <w:rsid w:val="00E41CD9"/>
    <w:rsid w:val="00E5000D"/>
    <w:rsid w:val="00E5316C"/>
    <w:rsid w:val="00E75242"/>
    <w:rsid w:val="00E76931"/>
    <w:rsid w:val="00E87BCD"/>
    <w:rsid w:val="00E92BAE"/>
    <w:rsid w:val="00E94763"/>
    <w:rsid w:val="00E97F5C"/>
    <w:rsid w:val="00EA09F0"/>
    <w:rsid w:val="00EA0FCF"/>
    <w:rsid w:val="00EB246E"/>
    <w:rsid w:val="00EE4024"/>
    <w:rsid w:val="00F21D75"/>
    <w:rsid w:val="00F374AB"/>
    <w:rsid w:val="00F4071F"/>
    <w:rsid w:val="00F566DD"/>
    <w:rsid w:val="00F56ECB"/>
    <w:rsid w:val="00F80504"/>
    <w:rsid w:val="00F84943"/>
    <w:rsid w:val="00F94ADD"/>
    <w:rsid w:val="00FA698A"/>
    <w:rsid w:val="00FB4E27"/>
    <w:rsid w:val="00FB66D7"/>
    <w:rsid w:val="00FB7ED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7</cp:revision>
  <cp:lastPrinted>2018-06-29T18:47:00Z</cp:lastPrinted>
  <dcterms:created xsi:type="dcterms:W3CDTF">2020-02-21T21:10:00Z</dcterms:created>
  <dcterms:modified xsi:type="dcterms:W3CDTF">2020-04-13T21:56:00Z</dcterms:modified>
</cp:coreProperties>
</file>