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0A" w:rsidRDefault="0097140A" w:rsidP="0097140A">
      <w:pPr>
        <w:spacing w:after="0" w:line="240" w:lineRule="auto"/>
        <w:rPr>
          <w:rFonts w:ascii="Arial" w:hAnsi="Arial" w:cs="Arial"/>
          <w:sz w:val="24"/>
          <w:szCs w:val="26"/>
        </w:rPr>
      </w:pPr>
      <w:bookmarkStart w:id="0" w:name="_GoBack"/>
      <w:bookmarkEnd w:id="0"/>
      <w:r w:rsidRPr="0031605E">
        <w:rPr>
          <w:rFonts w:ascii="Arial" w:hAnsi="Arial" w:cs="Arial"/>
          <w:sz w:val="24"/>
          <w:szCs w:val="26"/>
        </w:rPr>
        <w:t>Based on the following exhibits:</w:t>
      </w:r>
    </w:p>
    <w:p w:rsidR="0097140A" w:rsidRPr="0031605E" w:rsidRDefault="0097140A" w:rsidP="0097140A">
      <w:pPr>
        <w:spacing w:after="0" w:line="240" w:lineRule="auto"/>
        <w:rPr>
          <w:rFonts w:ascii="Arial" w:hAnsi="Arial" w:cs="Arial"/>
          <w:sz w:val="24"/>
          <w:szCs w:val="26"/>
        </w:rPr>
      </w:pPr>
    </w:p>
    <w:p w:rsidR="0097140A" w:rsidRPr="0031605E" w:rsidRDefault="0097140A" w:rsidP="0097140A">
      <w:pPr>
        <w:numPr>
          <w:ilvl w:val="0"/>
          <w:numId w:val="46"/>
        </w:numPr>
        <w:spacing w:after="0" w:line="240" w:lineRule="auto"/>
        <w:rPr>
          <w:rFonts w:ascii="Arial" w:hAnsi="Arial" w:cs="Arial"/>
          <w:sz w:val="24"/>
          <w:szCs w:val="26"/>
        </w:rPr>
      </w:pPr>
      <w:r w:rsidRPr="0031605E">
        <w:rPr>
          <w:rFonts w:ascii="Arial" w:hAnsi="Arial" w:cs="Arial"/>
          <w:sz w:val="24"/>
          <w:szCs w:val="26"/>
        </w:rPr>
        <w:t>Exhibits X, X and X dated XX/XX/XXXX</w:t>
      </w:r>
    </w:p>
    <w:p w:rsidR="0097140A" w:rsidRDefault="0097140A" w:rsidP="0097140A">
      <w:pPr>
        <w:spacing w:after="0" w:line="240" w:lineRule="auto"/>
        <w:jc w:val="center"/>
        <w:rPr>
          <w:rFonts w:ascii="Arial" w:hAnsi="Arial" w:cs="Arial"/>
          <w:b/>
          <w:sz w:val="26"/>
          <w:szCs w:val="26"/>
        </w:rPr>
      </w:pPr>
    </w:p>
    <w:p w:rsidR="00C251E1" w:rsidRDefault="00C251E1" w:rsidP="0097140A">
      <w:pPr>
        <w:jc w:val="center"/>
        <w:rPr>
          <w:rFonts w:ascii="Arial" w:hAnsi="Arial" w:cs="Arial"/>
          <w:b/>
          <w:sz w:val="26"/>
          <w:szCs w:val="26"/>
        </w:rPr>
      </w:pPr>
      <w:r>
        <w:rPr>
          <w:rFonts w:ascii="Arial" w:hAnsi="Arial" w:cs="Arial"/>
          <w:b/>
          <w:sz w:val="26"/>
          <w:szCs w:val="26"/>
        </w:rPr>
        <w:t>District Type – Residential Multi-Family District</w:t>
      </w:r>
    </w:p>
    <w:p w:rsidR="00C251E1" w:rsidRDefault="00C251E1" w:rsidP="00C251E1">
      <w:pPr>
        <w:rPr>
          <w:rFonts w:ascii="Arial" w:hAnsi="Arial" w:cs="Arial"/>
          <w:b/>
        </w:rPr>
      </w:pPr>
      <w:r w:rsidRPr="009517D3">
        <w:rPr>
          <w:rFonts w:ascii="Arial" w:hAnsi="Arial" w:cs="Arial"/>
          <w:b/>
          <w:sz w:val="26"/>
          <w:szCs w:val="26"/>
        </w:rPr>
        <w:t>PROJECT DESCRIPTION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44"/>
      </w:tblGrid>
      <w:tr w:rsidR="00C251E1" w:rsidRPr="006600A1" w:rsidTr="008418D4">
        <w:trPr>
          <w:cantSplit/>
          <w:trHeight w:val="2114"/>
        </w:trPr>
        <w:tc>
          <w:tcPr>
            <w:tcW w:w="10744" w:type="dxa"/>
          </w:tcPr>
          <w:p w:rsidR="008418D4" w:rsidRDefault="008418D4" w:rsidP="008418D4">
            <w:pPr>
              <w:tabs>
                <w:tab w:val="left" w:pos="3600"/>
                <w:tab w:val="left" w:pos="6480"/>
                <w:tab w:val="left" w:pos="7110"/>
              </w:tabs>
              <w:spacing w:after="0" w:line="240" w:lineRule="auto"/>
              <w:ind w:right="187"/>
              <w:rPr>
                <w:rFonts w:ascii="Arial" w:hAnsi="Arial" w:cs="Arial"/>
                <w:bCs/>
                <w:i/>
                <w:color w:val="FF0000"/>
                <w:sz w:val="20"/>
              </w:rPr>
            </w:pPr>
            <w:r w:rsidRPr="00596592">
              <w:rPr>
                <w:rFonts w:ascii="Arial" w:hAnsi="Arial" w:cs="Arial"/>
                <w:bCs/>
                <w:i/>
                <w:color w:val="FF0000"/>
                <w:sz w:val="20"/>
              </w:rPr>
              <w:t xml:space="preserve">Here will be information regarding your project. </w:t>
            </w:r>
          </w:p>
          <w:p w:rsidR="008418D4" w:rsidRDefault="008418D4" w:rsidP="008418D4">
            <w:pPr>
              <w:tabs>
                <w:tab w:val="left" w:pos="3600"/>
                <w:tab w:val="left" w:pos="6480"/>
                <w:tab w:val="left" w:pos="7110"/>
              </w:tabs>
              <w:spacing w:after="0" w:line="240" w:lineRule="auto"/>
              <w:ind w:right="187"/>
              <w:rPr>
                <w:rFonts w:ascii="Arial" w:hAnsi="Arial" w:cs="Arial"/>
                <w:bCs/>
                <w:i/>
                <w:color w:val="FF0000"/>
                <w:sz w:val="20"/>
              </w:rPr>
            </w:pPr>
          </w:p>
          <w:p w:rsidR="008418D4" w:rsidRDefault="008418D4" w:rsidP="008418D4">
            <w:pPr>
              <w:tabs>
                <w:tab w:val="left" w:pos="3600"/>
                <w:tab w:val="left" w:pos="6480"/>
                <w:tab w:val="left" w:pos="7110"/>
              </w:tabs>
              <w:spacing w:after="0" w:line="240" w:lineRule="auto"/>
              <w:ind w:right="187"/>
              <w:rPr>
                <w:rFonts w:ascii="Arial" w:hAnsi="Arial" w:cs="Arial"/>
                <w:bCs/>
                <w:i/>
                <w:color w:val="FF0000"/>
                <w:sz w:val="20"/>
              </w:rPr>
            </w:pPr>
          </w:p>
          <w:p w:rsidR="008418D4" w:rsidRDefault="008418D4" w:rsidP="008418D4">
            <w:pPr>
              <w:tabs>
                <w:tab w:val="left" w:pos="3600"/>
                <w:tab w:val="left" w:pos="6480"/>
                <w:tab w:val="left" w:pos="7110"/>
              </w:tabs>
              <w:spacing w:after="0" w:line="240" w:lineRule="auto"/>
              <w:ind w:right="187"/>
              <w:rPr>
                <w:rFonts w:ascii="Arial" w:hAnsi="Arial" w:cs="Arial"/>
                <w:bCs/>
                <w:i/>
                <w:sz w:val="20"/>
              </w:rPr>
            </w:pPr>
          </w:p>
          <w:p w:rsidR="008418D4" w:rsidRDefault="008418D4" w:rsidP="008418D4">
            <w:pPr>
              <w:tabs>
                <w:tab w:val="left" w:pos="3600"/>
                <w:tab w:val="left" w:pos="6480"/>
                <w:tab w:val="left" w:pos="7110"/>
              </w:tabs>
              <w:spacing w:after="0" w:line="240" w:lineRule="auto"/>
              <w:ind w:right="187"/>
              <w:rPr>
                <w:rFonts w:ascii="Arial" w:hAnsi="Arial" w:cs="Arial"/>
                <w:bCs/>
                <w:i/>
                <w:sz w:val="20"/>
              </w:rPr>
            </w:pPr>
          </w:p>
          <w:p w:rsidR="008418D4" w:rsidRDefault="008418D4" w:rsidP="008418D4">
            <w:pPr>
              <w:tabs>
                <w:tab w:val="left" w:pos="3600"/>
                <w:tab w:val="left" w:pos="6480"/>
                <w:tab w:val="left" w:pos="7110"/>
              </w:tabs>
              <w:spacing w:after="0" w:line="240" w:lineRule="auto"/>
              <w:ind w:right="187"/>
              <w:rPr>
                <w:rFonts w:ascii="Arial" w:hAnsi="Arial" w:cs="Arial"/>
                <w:bCs/>
                <w:i/>
                <w:sz w:val="20"/>
              </w:rPr>
            </w:pPr>
          </w:p>
          <w:p w:rsidR="008418D4" w:rsidRDefault="008418D4" w:rsidP="008418D4">
            <w:pPr>
              <w:tabs>
                <w:tab w:val="left" w:pos="3600"/>
                <w:tab w:val="left" w:pos="6480"/>
                <w:tab w:val="left" w:pos="7110"/>
              </w:tabs>
              <w:spacing w:after="0" w:line="240" w:lineRule="auto"/>
              <w:ind w:right="187"/>
              <w:rPr>
                <w:rFonts w:ascii="Arial" w:hAnsi="Arial" w:cs="Arial"/>
                <w:bCs/>
                <w:i/>
                <w:sz w:val="20"/>
              </w:rPr>
            </w:pPr>
          </w:p>
          <w:p w:rsidR="008418D4" w:rsidRDefault="008418D4" w:rsidP="008418D4">
            <w:pPr>
              <w:tabs>
                <w:tab w:val="left" w:pos="3600"/>
                <w:tab w:val="left" w:pos="6480"/>
                <w:tab w:val="left" w:pos="7110"/>
              </w:tabs>
              <w:spacing w:after="0" w:line="240" w:lineRule="auto"/>
              <w:ind w:right="187"/>
              <w:rPr>
                <w:rFonts w:ascii="Arial" w:hAnsi="Arial" w:cs="Arial"/>
                <w:bCs/>
                <w:i/>
                <w:sz w:val="20"/>
              </w:rPr>
            </w:pPr>
          </w:p>
          <w:p w:rsidR="00C251E1" w:rsidRPr="00596592" w:rsidRDefault="008418D4" w:rsidP="008418D4">
            <w:pPr>
              <w:tabs>
                <w:tab w:val="left" w:pos="3600"/>
                <w:tab w:val="left" w:pos="5760"/>
              </w:tabs>
              <w:spacing w:after="0" w:line="240" w:lineRule="auto"/>
              <w:ind w:right="187"/>
              <w:rPr>
                <w:rFonts w:ascii="Arial" w:hAnsi="Arial" w:cs="Arial"/>
                <w:bCs/>
                <w:i/>
                <w:sz w:val="20"/>
              </w:rPr>
            </w:pPr>
            <w:r>
              <w:rPr>
                <w:rFonts w:ascii="Arial" w:hAnsi="Arial" w:cs="Arial"/>
                <w:b/>
                <w:bCs/>
                <w:sz w:val="20"/>
              </w:rPr>
              <w:t>APN: XXX-XXX-XX                                              ADDRESS:</w:t>
            </w:r>
            <w:r>
              <w:rPr>
                <w:rFonts w:ascii="Arial" w:hAnsi="Arial" w:cs="Arial"/>
                <w:b/>
                <w:bCs/>
                <w:sz w:val="20"/>
              </w:rPr>
              <w:tab/>
            </w:r>
          </w:p>
        </w:tc>
      </w:tr>
    </w:tbl>
    <w:p w:rsidR="00C251E1" w:rsidRDefault="00C251E1" w:rsidP="00C251E1">
      <w:pPr>
        <w:rPr>
          <w:rFonts w:ascii="Arial" w:hAnsi="Arial" w:cs="Arial"/>
          <w:sz w:val="24"/>
          <w:szCs w:val="24"/>
        </w:rPr>
      </w:pPr>
      <w:r>
        <w:rPr>
          <w:rFonts w:ascii="Arial" w:hAnsi="Arial" w:cs="Arial"/>
          <w:b/>
          <w:sz w:val="26"/>
          <w:szCs w:val="26"/>
        </w:rPr>
        <w:br/>
        <w:t>GENERAL INFORMATION</w:t>
      </w:r>
      <w:r>
        <w:rPr>
          <w:rFonts w:ascii="Arial" w:hAnsi="Arial" w:cs="Arial"/>
          <w:sz w:val="26"/>
          <w:szCs w:val="26"/>
        </w:rPr>
        <w:t xml:space="preserve"> – </w:t>
      </w:r>
      <w:r w:rsidRPr="007D10B2">
        <w:rPr>
          <w:rFonts w:ascii="Arial" w:hAnsi="Arial" w:cs="Arial"/>
          <w:sz w:val="24"/>
          <w:szCs w:val="24"/>
        </w:rPr>
        <w:t>Fresno General Plan Land Use Designation is</w:t>
      </w:r>
      <w:r>
        <w:rPr>
          <w:rFonts w:ascii="Arial" w:hAnsi="Arial" w:cs="Arial"/>
          <w:sz w:val="24"/>
          <w:szCs w:val="24"/>
        </w:rPr>
        <w:t xml:space="preserve"> ____. </w:t>
      </w:r>
    </w:p>
    <w:tbl>
      <w:tblPr>
        <w:tblStyle w:val="TableGrid"/>
        <w:tblW w:w="11108" w:type="dxa"/>
        <w:tblLook w:val="04A0" w:firstRow="1" w:lastRow="0" w:firstColumn="1" w:lastColumn="0" w:noHBand="0" w:noVBand="1"/>
      </w:tblPr>
      <w:tblGrid>
        <w:gridCol w:w="382"/>
        <w:gridCol w:w="2632"/>
        <w:gridCol w:w="8094"/>
      </w:tblGrid>
      <w:tr w:rsidR="00C251E1" w:rsidRPr="00AA698B" w:rsidTr="00281BF8">
        <w:trPr>
          <w:trHeight w:val="295"/>
        </w:trPr>
        <w:tc>
          <w:tcPr>
            <w:tcW w:w="11107" w:type="dxa"/>
            <w:gridSpan w:val="3"/>
            <w:shd w:val="clear" w:color="auto" w:fill="D9D9D9" w:themeFill="background1" w:themeFillShade="D9"/>
            <w:vAlign w:val="center"/>
          </w:tcPr>
          <w:p w:rsidR="00C251E1" w:rsidRPr="00AA698B" w:rsidRDefault="00C251E1" w:rsidP="00281BF8">
            <w:pPr>
              <w:rPr>
                <w:rFonts w:ascii="Arial" w:hAnsi="Arial" w:cs="Arial"/>
                <w:sz w:val="20"/>
                <w:szCs w:val="20"/>
              </w:rPr>
            </w:pPr>
            <w:r>
              <w:rPr>
                <w:rFonts w:ascii="Arial" w:hAnsi="Arial" w:cs="Arial"/>
                <w:sz w:val="20"/>
                <w:szCs w:val="20"/>
              </w:rPr>
              <w:t>Zoning</w:t>
            </w: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Existing</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Requested</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11107" w:type="dxa"/>
            <w:gridSpan w:val="3"/>
            <w:shd w:val="clear" w:color="auto" w:fill="D9D9D9" w:themeFill="background1" w:themeFillShade="D9"/>
            <w:vAlign w:val="center"/>
          </w:tcPr>
          <w:p w:rsidR="00C251E1" w:rsidRPr="00AA698B" w:rsidRDefault="00C251E1" w:rsidP="00281BF8">
            <w:pPr>
              <w:rPr>
                <w:rFonts w:ascii="Arial" w:hAnsi="Arial" w:cs="Arial"/>
                <w:sz w:val="20"/>
                <w:szCs w:val="20"/>
              </w:rPr>
            </w:pPr>
            <w:r>
              <w:rPr>
                <w:rFonts w:ascii="Arial" w:hAnsi="Arial" w:cs="Arial"/>
                <w:sz w:val="20"/>
                <w:szCs w:val="20"/>
              </w:rPr>
              <w:t>Plans</w:t>
            </w: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Community Plan</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Specific Plan</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Redevelopment</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11107" w:type="dxa"/>
            <w:gridSpan w:val="3"/>
            <w:shd w:val="clear" w:color="auto" w:fill="D9D9D9" w:themeFill="background1" w:themeFillShade="D9"/>
            <w:vAlign w:val="center"/>
          </w:tcPr>
          <w:p w:rsidR="00C251E1" w:rsidRPr="00AA698B" w:rsidRDefault="00C251E1" w:rsidP="00281BF8">
            <w:pPr>
              <w:rPr>
                <w:rFonts w:ascii="Arial" w:hAnsi="Arial" w:cs="Arial"/>
                <w:sz w:val="20"/>
                <w:szCs w:val="20"/>
              </w:rPr>
            </w:pPr>
            <w:r>
              <w:rPr>
                <w:rFonts w:ascii="Arial" w:hAnsi="Arial" w:cs="Arial"/>
                <w:sz w:val="20"/>
                <w:szCs w:val="20"/>
              </w:rPr>
              <w:t>Previous Actions</w:t>
            </w: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Applications</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Pr>
                <w:rFonts w:ascii="Arial" w:hAnsi="Arial" w:cs="Arial"/>
                <w:sz w:val="20"/>
                <w:szCs w:val="20"/>
              </w:rPr>
              <w:t>Covenants/Easements</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295"/>
        </w:trPr>
        <w:tc>
          <w:tcPr>
            <w:tcW w:w="382" w:type="dxa"/>
            <w:shd w:val="clear" w:color="auto" w:fill="BFBFBF" w:themeFill="background1" w:themeFillShade="BF"/>
          </w:tcPr>
          <w:p w:rsidR="00C251E1" w:rsidRPr="00AA698B" w:rsidRDefault="00C251E1" w:rsidP="00281BF8">
            <w:pPr>
              <w:rPr>
                <w:rFonts w:ascii="Arial" w:hAnsi="Arial" w:cs="Arial"/>
                <w:sz w:val="20"/>
                <w:szCs w:val="20"/>
              </w:rPr>
            </w:pPr>
          </w:p>
        </w:tc>
        <w:tc>
          <w:tcPr>
            <w:tcW w:w="2632" w:type="dxa"/>
            <w:vAlign w:val="center"/>
          </w:tcPr>
          <w:p w:rsidR="00C251E1" w:rsidRPr="00AA698B" w:rsidRDefault="00C251E1" w:rsidP="00281BF8">
            <w:pPr>
              <w:rPr>
                <w:rFonts w:ascii="Arial" w:hAnsi="Arial" w:cs="Arial"/>
                <w:sz w:val="20"/>
                <w:szCs w:val="20"/>
              </w:rPr>
            </w:pPr>
            <w:r w:rsidRPr="00AA698B">
              <w:rPr>
                <w:rFonts w:ascii="Arial" w:hAnsi="Arial" w:cs="Arial"/>
                <w:sz w:val="20"/>
                <w:szCs w:val="20"/>
              </w:rPr>
              <w:t>Development Agreements</w:t>
            </w:r>
          </w:p>
        </w:tc>
        <w:tc>
          <w:tcPr>
            <w:tcW w:w="8094" w:type="dxa"/>
            <w:vAlign w:val="center"/>
          </w:tcPr>
          <w:p w:rsidR="00C251E1" w:rsidRPr="00AA698B" w:rsidRDefault="00C251E1" w:rsidP="00281BF8">
            <w:pPr>
              <w:rPr>
                <w:rFonts w:ascii="Arial" w:hAnsi="Arial" w:cs="Arial"/>
                <w:sz w:val="20"/>
                <w:szCs w:val="20"/>
              </w:rPr>
            </w:pPr>
          </w:p>
        </w:tc>
      </w:tr>
      <w:tr w:rsidR="00C251E1" w:rsidRPr="00AA698B" w:rsidTr="00281BF8">
        <w:trPr>
          <w:trHeight w:val="315"/>
        </w:trPr>
        <w:tc>
          <w:tcPr>
            <w:tcW w:w="3013" w:type="dxa"/>
            <w:gridSpan w:val="2"/>
            <w:shd w:val="clear" w:color="auto" w:fill="D9D9D9" w:themeFill="background1" w:themeFillShade="D9"/>
            <w:vAlign w:val="center"/>
          </w:tcPr>
          <w:p w:rsidR="00C251E1" w:rsidRPr="00AA698B" w:rsidRDefault="00C251E1" w:rsidP="00281BF8">
            <w:pPr>
              <w:rPr>
                <w:rFonts w:ascii="Arial" w:hAnsi="Arial" w:cs="Arial"/>
                <w:sz w:val="20"/>
                <w:szCs w:val="20"/>
              </w:rPr>
            </w:pPr>
            <w:r>
              <w:rPr>
                <w:rFonts w:ascii="Arial" w:hAnsi="Arial" w:cs="Arial"/>
                <w:sz w:val="20"/>
                <w:szCs w:val="20"/>
              </w:rPr>
              <w:t>Tract Map or Lot Split</w:t>
            </w:r>
          </w:p>
        </w:tc>
        <w:tc>
          <w:tcPr>
            <w:tcW w:w="8094" w:type="dxa"/>
          </w:tcPr>
          <w:p w:rsidR="00C251E1" w:rsidRPr="00AA698B" w:rsidRDefault="00C251E1" w:rsidP="00281BF8">
            <w:pPr>
              <w:pStyle w:val="NoSpacing"/>
            </w:pPr>
          </w:p>
        </w:tc>
      </w:tr>
    </w:tbl>
    <w:p w:rsidR="00C251E1" w:rsidRPr="000C7936" w:rsidRDefault="00C251E1" w:rsidP="00C251E1">
      <w:pPr>
        <w:rPr>
          <w:rFonts w:ascii="Arial" w:hAnsi="Arial" w:cs="Arial"/>
          <w:b/>
          <w:sz w:val="26"/>
          <w:szCs w:val="26"/>
        </w:rPr>
      </w:pPr>
      <w:r>
        <w:rPr>
          <w:rFonts w:ascii="Arial" w:hAnsi="Arial" w:cs="Arial"/>
          <w:sz w:val="24"/>
          <w:szCs w:val="24"/>
        </w:rPr>
        <w:br/>
      </w:r>
      <w:r w:rsidRPr="000C7936">
        <w:rPr>
          <w:rFonts w:ascii="Arial" w:hAnsi="Arial" w:cs="Arial"/>
          <w:b/>
          <w:sz w:val="26"/>
          <w:szCs w:val="26"/>
        </w:rPr>
        <w:t>PROPERTY DEVELOPMENT STANDARDS</w:t>
      </w:r>
    </w:p>
    <w:p w:rsidR="00C251E1" w:rsidRPr="006416D8" w:rsidRDefault="003D084F" w:rsidP="00C251E1">
      <w:pPr>
        <w:rPr>
          <w:rFonts w:ascii="Arial" w:hAnsi="Arial" w:cs="Arial"/>
          <w:sz w:val="16"/>
          <w:szCs w:val="16"/>
        </w:rPr>
      </w:pPr>
      <w:r w:rsidRPr="007E2187">
        <w:rPr>
          <w:rFonts w:ascii="Arial" w:hAnsi="Arial" w:cs="Arial"/>
          <w:b/>
          <w:sz w:val="24"/>
          <w:szCs w:val="24"/>
        </w:rPr>
        <w:t>15-10</w:t>
      </w:r>
      <w:r w:rsidR="00C251E1" w:rsidRPr="007E2187">
        <w:rPr>
          <w:rFonts w:ascii="Arial" w:hAnsi="Arial" w:cs="Arial"/>
          <w:b/>
          <w:sz w:val="24"/>
          <w:szCs w:val="24"/>
        </w:rPr>
        <w:t xml:space="preserve">02 </w:t>
      </w:r>
      <w:r w:rsidR="007E2187">
        <w:rPr>
          <w:rFonts w:ascii="Arial" w:hAnsi="Arial" w:cs="Arial"/>
          <w:b/>
          <w:sz w:val="24"/>
          <w:szCs w:val="24"/>
        </w:rPr>
        <w:t xml:space="preserve">- </w:t>
      </w:r>
      <w:r w:rsidR="00C251E1" w:rsidRPr="007E2187">
        <w:rPr>
          <w:rFonts w:ascii="Arial" w:hAnsi="Arial" w:cs="Arial"/>
          <w:b/>
          <w:sz w:val="24"/>
          <w:szCs w:val="24"/>
        </w:rPr>
        <w:t>Use Regulations</w:t>
      </w:r>
      <w:r w:rsidR="00C251E1">
        <w:rPr>
          <w:rFonts w:ascii="Arial" w:hAnsi="Arial" w:cs="Arial"/>
          <w:sz w:val="18"/>
          <w:szCs w:val="18"/>
        </w:rPr>
        <w:br/>
      </w:r>
      <w:r w:rsidR="00C251E1">
        <w:rPr>
          <w:rFonts w:ascii="Arial" w:hAnsi="Arial" w:cs="Arial"/>
          <w:b/>
          <w:sz w:val="16"/>
          <w:szCs w:val="16"/>
        </w:rPr>
        <w:t>Note:</w:t>
      </w:r>
      <w:r w:rsidR="00C251E1">
        <w:rPr>
          <w:rFonts w:ascii="Arial" w:hAnsi="Arial" w:cs="Arial"/>
          <w:sz w:val="16"/>
          <w:szCs w:val="16"/>
        </w:rPr>
        <w:t xml:space="preserve"> Refer to </w:t>
      </w:r>
      <w:r>
        <w:rPr>
          <w:rFonts w:ascii="Arial" w:hAnsi="Arial" w:cs="Arial"/>
          <w:b/>
          <w:sz w:val="16"/>
          <w:szCs w:val="16"/>
        </w:rPr>
        <w:t>Table 15-10</w:t>
      </w:r>
      <w:r w:rsidR="00C251E1" w:rsidRPr="005824C9">
        <w:rPr>
          <w:rFonts w:ascii="Arial" w:hAnsi="Arial" w:cs="Arial"/>
          <w:b/>
          <w:sz w:val="16"/>
          <w:szCs w:val="16"/>
        </w:rPr>
        <w:t>02</w:t>
      </w:r>
      <w:r w:rsidR="00C251E1">
        <w:rPr>
          <w:rFonts w:ascii="Arial" w:hAnsi="Arial" w:cs="Arial"/>
          <w:sz w:val="16"/>
          <w:szCs w:val="16"/>
        </w:rPr>
        <w:t xml:space="preserve"> to determine the proposed land use regulations for Residential Multi-Family Districts. </w:t>
      </w:r>
    </w:p>
    <w:tbl>
      <w:tblPr>
        <w:tblStyle w:val="TableGrid"/>
        <w:tblW w:w="0" w:type="auto"/>
        <w:tblLook w:val="04A0" w:firstRow="1" w:lastRow="0" w:firstColumn="1" w:lastColumn="0" w:noHBand="0" w:noVBand="1"/>
      </w:tblPr>
      <w:tblGrid>
        <w:gridCol w:w="468"/>
        <w:gridCol w:w="5040"/>
        <w:gridCol w:w="5508"/>
      </w:tblGrid>
      <w:tr w:rsidR="00C251E1" w:rsidTr="00281BF8">
        <w:trPr>
          <w:trHeight w:val="413"/>
        </w:trPr>
        <w:tc>
          <w:tcPr>
            <w:tcW w:w="11016" w:type="dxa"/>
            <w:gridSpan w:val="3"/>
            <w:shd w:val="clear" w:color="auto" w:fill="D9D9D9" w:themeFill="background1" w:themeFillShade="D9"/>
            <w:vAlign w:val="center"/>
          </w:tcPr>
          <w:p w:rsidR="00C251E1" w:rsidRPr="0069650D" w:rsidRDefault="00C251E1" w:rsidP="00281BF8">
            <w:pPr>
              <w:rPr>
                <w:rFonts w:ascii="Arial" w:hAnsi="Arial" w:cs="Arial"/>
              </w:rPr>
            </w:pPr>
            <w:r w:rsidRPr="0069650D">
              <w:rPr>
                <w:rFonts w:ascii="Arial" w:hAnsi="Arial" w:cs="Arial"/>
              </w:rPr>
              <w:t>Use Permitted</w:t>
            </w:r>
          </w:p>
        </w:tc>
      </w:tr>
      <w:tr w:rsidR="00C251E1" w:rsidTr="00281BF8">
        <w:trPr>
          <w:trHeight w:val="377"/>
        </w:trPr>
        <w:tc>
          <w:tcPr>
            <w:tcW w:w="468" w:type="dxa"/>
            <w:shd w:val="clear" w:color="auto" w:fill="BFBFBF" w:themeFill="background1" w:themeFillShade="BF"/>
          </w:tcPr>
          <w:p w:rsidR="00C251E1" w:rsidRDefault="00C251E1" w:rsidP="00281BF8">
            <w:pPr>
              <w:rPr>
                <w:rFonts w:ascii="Arial" w:hAnsi="Arial" w:cs="Arial"/>
                <w:sz w:val="18"/>
                <w:szCs w:val="18"/>
              </w:rPr>
            </w:pPr>
          </w:p>
        </w:tc>
        <w:tc>
          <w:tcPr>
            <w:tcW w:w="5040" w:type="dxa"/>
            <w:vAlign w:val="center"/>
          </w:tcPr>
          <w:p w:rsidR="00C251E1" w:rsidRDefault="00C251E1" w:rsidP="00CE3E9F">
            <w:pPr>
              <w:rPr>
                <w:rFonts w:ascii="Arial" w:hAnsi="Arial" w:cs="Arial"/>
                <w:sz w:val="18"/>
                <w:szCs w:val="18"/>
              </w:rPr>
            </w:pPr>
            <w:r w:rsidRPr="00D67D9C">
              <w:rPr>
                <w:rFonts w:ascii="Arial" w:hAnsi="Arial" w:cs="Arial"/>
                <w:b/>
                <w:sz w:val="18"/>
                <w:szCs w:val="18"/>
              </w:rPr>
              <w:t>a.</w:t>
            </w:r>
            <w:r>
              <w:rPr>
                <w:rFonts w:ascii="Arial" w:hAnsi="Arial" w:cs="Arial"/>
                <w:sz w:val="18"/>
                <w:szCs w:val="18"/>
              </w:rPr>
              <w:t xml:space="preserve"> Which </w:t>
            </w:r>
            <w:r w:rsidR="00CE3E9F">
              <w:rPr>
                <w:rFonts w:ascii="Arial" w:hAnsi="Arial" w:cs="Arial"/>
                <w:sz w:val="18"/>
                <w:szCs w:val="18"/>
              </w:rPr>
              <w:t>RM</w:t>
            </w:r>
            <w:r>
              <w:rPr>
                <w:rFonts w:ascii="Arial" w:hAnsi="Arial" w:cs="Arial"/>
                <w:sz w:val="18"/>
                <w:szCs w:val="18"/>
              </w:rPr>
              <w:t xml:space="preserve"> district does the project fall under? </w:t>
            </w:r>
          </w:p>
        </w:tc>
        <w:tc>
          <w:tcPr>
            <w:tcW w:w="5508" w:type="dxa"/>
            <w:vAlign w:val="center"/>
          </w:tcPr>
          <w:p w:rsidR="00C251E1" w:rsidRPr="00596592" w:rsidRDefault="00C251E1" w:rsidP="0019765E">
            <w:pPr>
              <w:jc w:val="center"/>
              <w:rPr>
                <w:rFonts w:ascii="Arial" w:hAnsi="Arial" w:cs="Arial"/>
                <w:i/>
                <w:sz w:val="18"/>
                <w:szCs w:val="18"/>
              </w:rPr>
            </w:pPr>
            <w:r>
              <w:rPr>
                <w:rFonts w:ascii="Arial" w:hAnsi="Arial" w:cs="Arial"/>
                <w:i/>
                <w:color w:val="FF0000"/>
                <w:sz w:val="18"/>
                <w:szCs w:val="18"/>
              </w:rPr>
              <w:t>(</w:t>
            </w:r>
            <w:r w:rsidR="0019765E">
              <w:rPr>
                <w:rFonts w:ascii="Arial" w:hAnsi="Arial" w:cs="Arial"/>
                <w:i/>
                <w:color w:val="FF0000"/>
                <w:sz w:val="18"/>
                <w:szCs w:val="18"/>
              </w:rPr>
              <w:t>RM-1, RM-2, RM-3, RM-MH)</w:t>
            </w:r>
          </w:p>
        </w:tc>
      </w:tr>
      <w:tr w:rsidR="00C251E1" w:rsidTr="00281BF8">
        <w:trPr>
          <w:trHeight w:val="647"/>
        </w:trPr>
        <w:tc>
          <w:tcPr>
            <w:tcW w:w="468" w:type="dxa"/>
            <w:shd w:val="clear" w:color="auto" w:fill="BFBFBF" w:themeFill="background1" w:themeFillShade="BF"/>
          </w:tcPr>
          <w:p w:rsidR="00C251E1" w:rsidRDefault="00C251E1" w:rsidP="00281BF8">
            <w:pPr>
              <w:rPr>
                <w:rFonts w:ascii="Arial" w:hAnsi="Arial" w:cs="Arial"/>
                <w:sz w:val="18"/>
                <w:szCs w:val="18"/>
              </w:rPr>
            </w:pPr>
          </w:p>
        </w:tc>
        <w:tc>
          <w:tcPr>
            <w:tcW w:w="5040" w:type="dxa"/>
            <w:vAlign w:val="center"/>
          </w:tcPr>
          <w:p w:rsidR="00C251E1" w:rsidRDefault="00C251E1" w:rsidP="00CE3E9F">
            <w:pPr>
              <w:rPr>
                <w:rFonts w:ascii="Arial" w:hAnsi="Arial" w:cs="Arial"/>
                <w:sz w:val="18"/>
                <w:szCs w:val="18"/>
              </w:rPr>
            </w:pPr>
            <w:r w:rsidRPr="00D67D9C">
              <w:rPr>
                <w:rFonts w:ascii="Arial" w:hAnsi="Arial" w:cs="Arial"/>
                <w:b/>
                <w:sz w:val="18"/>
                <w:szCs w:val="18"/>
              </w:rPr>
              <w:t>b.</w:t>
            </w:r>
            <w:r>
              <w:rPr>
                <w:rFonts w:ascii="Arial" w:hAnsi="Arial" w:cs="Arial"/>
                <w:sz w:val="18"/>
                <w:szCs w:val="18"/>
              </w:rPr>
              <w:t xml:space="preserve"> Is the use of the project allowed in the </w:t>
            </w:r>
            <w:r w:rsidR="00CE3E9F">
              <w:rPr>
                <w:rFonts w:ascii="Arial" w:hAnsi="Arial" w:cs="Arial"/>
                <w:sz w:val="18"/>
                <w:szCs w:val="18"/>
              </w:rPr>
              <w:t>RM</w:t>
            </w:r>
            <w:r>
              <w:rPr>
                <w:rFonts w:ascii="Arial" w:hAnsi="Arial" w:cs="Arial"/>
                <w:sz w:val="18"/>
                <w:szCs w:val="18"/>
              </w:rPr>
              <w:t xml:space="preserve">                     district?</w:t>
            </w:r>
          </w:p>
        </w:tc>
        <w:tc>
          <w:tcPr>
            <w:tcW w:w="5508" w:type="dxa"/>
            <w:vAlign w:val="center"/>
          </w:tcPr>
          <w:p w:rsidR="00C251E1" w:rsidRDefault="00C251E1" w:rsidP="00281BF8">
            <w:pPr>
              <w:jc w:val="center"/>
              <w:rPr>
                <w:rFonts w:ascii="Arial" w:hAnsi="Arial" w:cs="Arial"/>
                <w:sz w:val="18"/>
                <w:szCs w:val="18"/>
              </w:rPr>
            </w:pPr>
          </w:p>
          <w:p w:rsidR="00C251E1" w:rsidRDefault="00AA081D" w:rsidP="00281BF8">
            <w:pPr>
              <w:jc w:val="center"/>
              <w:rPr>
                <w:rFonts w:ascii="Arial" w:hAnsi="Arial" w:cs="Arial"/>
                <w:sz w:val="18"/>
                <w:szCs w:val="18"/>
              </w:rPr>
            </w:pPr>
            <w:sdt>
              <w:sdtPr>
                <w:rPr>
                  <w:rFonts w:ascii="Arial" w:hAnsi="Arial" w:cs="Arial"/>
                  <w:sz w:val="18"/>
                  <w:szCs w:val="18"/>
                </w:rPr>
                <w:id w:val="110816402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Yes                       </w:t>
            </w:r>
            <w:sdt>
              <w:sdtPr>
                <w:rPr>
                  <w:rFonts w:ascii="Arial" w:hAnsi="Arial" w:cs="Arial"/>
                  <w:sz w:val="18"/>
                  <w:szCs w:val="18"/>
                </w:rPr>
                <w:id w:val="30805625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No</w:t>
            </w:r>
            <w:r w:rsidR="00C251E1">
              <w:rPr>
                <w:rFonts w:ascii="Arial" w:hAnsi="Arial" w:cs="Arial"/>
                <w:sz w:val="18"/>
                <w:szCs w:val="18"/>
              </w:rPr>
              <w:br/>
            </w:r>
          </w:p>
        </w:tc>
      </w:tr>
      <w:tr w:rsidR="008418D4" w:rsidTr="00281BF8">
        <w:trPr>
          <w:trHeight w:val="647"/>
        </w:trPr>
        <w:tc>
          <w:tcPr>
            <w:tcW w:w="468" w:type="dxa"/>
            <w:shd w:val="clear" w:color="auto" w:fill="BFBFBF" w:themeFill="background1" w:themeFillShade="BF"/>
          </w:tcPr>
          <w:p w:rsidR="008418D4" w:rsidRDefault="008418D4" w:rsidP="00281BF8">
            <w:pPr>
              <w:rPr>
                <w:rFonts w:ascii="Arial" w:hAnsi="Arial" w:cs="Arial"/>
                <w:sz w:val="18"/>
                <w:szCs w:val="18"/>
              </w:rPr>
            </w:pPr>
          </w:p>
        </w:tc>
        <w:tc>
          <w:tcPr>
            <w:tcW w:w="5040" w:type="dxa"/>
            <w:vAlign w:val="center"/>
          </w:tcPr>
          <w:p w:rsidR="008418D4" w:rsidRPr="00D67D9C" w:rsidRDefault="008418D4" w:rsidP="00ED6046">
            <w:pPr>
              <w:rPr>
                <w:rFonts w:ascii="Arial" w:hAnsi="Arial" w:cs="Arial"/>
                <w:b/>
                <w:sz w:val="18"/>
                <w:szCs w:val="18"/>
              </w:rPr>
            </w:pPr>
            <w:r w:rsidRPr="000C2767">
              <w:rPr>
                <w:rFonts w:ascii="Arial" w:hAnsi="Arial" w:cs="Arial"/>
                <w:b/>
                <w:sz w:val="18"/>
                <w:szCs w:val="18"/>
              </w:rPr>
              <w:t xml:space="preserve">c. </w:t>
            </w:r>
            <w:r>
              <w:rPr>
                <w:rFonts w:ascii="Arial" w:hAnsi="Arial" w:cs="Arial"/>
                <w:sz w:val="18"/>
                <w:szCs w:val="18"/>
              </w:rPr>
              <w:t>What is the proposed use</w:t>
            </w:r>
            <w:r w:rsidRPr="000C2767">
              <w:rPr>
                <w:rFonts w:ascii="Arial" w:hAnsi="Arial" w:cs="Arial"/>
                <w:sz w:val="18"/>
                <w:szCs w:val="18"/>
              </w:rPr>
              <w:t>?</w:t>
            </w:r>
          </w:p>
        </w:tc>
        <w:tc>
          <w:tcPr>
            <w:tcW w:w="5508" w:type="dxa"/>
            <w:vAlign w:val="center"/>
          </w:tcPr>
          <w:p w:rsidR="008418D4" w:rsidRDefault="008418D4" w:rsidP="00ED6046">
            <w:pPr>
              <w:jc w:val="center"/>
              <w:rPr>
                <w:rFonts w:ascii="Arial" w:hAnsi="Arial" w:cs="Arial"/>
                <w:sz w:val="18"/>
                <w:szCs w:val="18"/>
              </w:rPr>
            </w:pPr>
            <w:r w:rsidRPr="002C0B12">
              <w:rPr>
                <w:rFonts w:ascii="Arial" w:hAnsi="Arial" w:cs="Arial"/>
                <w:color w:val="FF0000"/>
                <w:sz w:val="18"/>
                <w:szCs w:val="18"/>
              </w:rPr>
              <w:t>Type the</w:t>
            </w:r>
            <w:r>
              <w:rPr>
                <w:rFonts w:ascii="Arial" w:hAnsi="Arial" w:cs="Arial"/>
                <w:color w:val="FF0000"/>
                <w:sz w:val="18"/>
                <w:szCs w:val="18"/>
              </w:rPr>
              <w:t xml:space="preserve"> use that is referred to in T</w:t>
            </w:r>
            <w:r w:rsidRPr="002C0B12">
              <w:rPr>
                <w:rFonts w:ascii="Arial" w:hAnsi="Arial" w:cs="Arial"/>
                <w:color w:val="FF0000"/>
                <w:sz w:val="18"/>
                <w:szCs w:val="18"/>
              </w:rPr>
              <w:t>able</w:t>
            </w:r>
            <w:r>
              <w:rPr>
                <w:rFonts w:ascii="Arial" w:hAnsi="Arial" w:cs="Arial"/>
                <w:color w:val="FF0000"/>
                <w:sz w:val="18"/>
                <w:szCs w:val="18"/>
              </w:rPr>
              <w:t xml:space="preserve"> 15-1002</w:t>
            </w:r>
            <w:r w:rsidRPr="002C0B12">
              <w:rPr>
                <w:rFonts w:ascii="Arial" w:hAnsi="Arial" w:cs="Arial"/>
                <w:color w:val="FF0000"/>
                <w:sz w:val="18"/>
                <w:szCs w:val="18"/>
              </w:rPr>
              <w:t>.</w:t>
            </w:r>
          </w:p>
        </w:tc>
      </w:tr>
      <w:tr w:rsidR="00C251E1" w:rsidTr="00281BF8">
        <w:trPr>
          <w:trHeight w:val="530"/>
        </w:trPr>
        <w:tc>
          <w:tcPr>
            <w:tcW w:w="468" w:type="dxa"/>
            <w:shd w:val="clear" w:color="auto" w:fill="BFBFBF" w:themeFill="background1" w:themeFillShade="BF"/>
          </w:tcPr>
          <w:p w:rsidR="00C251E1" w:rsidRDefault="00C251E1" w:rsidP="00281BF8">
            <w:pPr>
              <w:rPr>
                <w:rFonts w:ascii="Arial" w:hAnsi="Arial" w:cs="Arial"/>
                <w:sz w:val="18"/>
                <w:szCs w:val="18"/>
              </w:rPr>
            </w:pPr>
          </w:p>
        </w:tc>
        <w:tc>
          <w:tcPr>
            <w:tcW w:w="5040" w:type="dxa"/>
            <w:vAlign w:val="center"/>
          </w:tcPr>
          <w:p w:rsidR="00C251E1" w:rsidRPr="007360F1" w:rsidRDefault="008418D4" w:rsidP="00281BF8">
            <w:pPr>
              <w:rPr>
                <w:rFonts w:ascii="Arial" w:hAnsi="Arial" w:cs="Arial"/>
                <w:sz w:val="18"/>
                <w:szCs w:val="18"/>
              </w:rPr>
            </w:pPr>
            <w:r>
              <w:rPr>
                <w:rFonts w:ascii="Arial" w:hAnsi="Arial" w:cs="Arial"/>
                <w:b/>
                <w:sz w:val="18"/>
                <w:szCs w:val="18"/>
              </w:rPr>
              <w:t>d</w:t>
            </w:r>
            <w:r w:rsidR="00C251E1">
              <w:rPr>
                <w:rFonts w:ascii="Arial" w:hAnsi="Arial" w:cs="Arial"/>
                <w:b/>
                <w:sz w:val="18"/>
                <w:szCs w:val="18"/>
              </w:rPr>
              <w:t xml:space="preserve">. </w:t>
            </w:r>
            <w:r w:rsidR="00C251E1">
              <w:rPr>
                <w:rFonts w:ascii="Arial" w:hAnsi="Arial" w:cs="Arial"/>
                <w:sz w:val="18"/>
                <w:szCs w:val="18"/>
              </w:rPr>
              <w:t>Does the project require an approval of a Conditional Use Permit?</w:t>
            </w:r>
          </w:p>
        </w:tc>
        <w:tc>
          <w:tcPr>
            <w:tcW w:w="5508" w:type="dxa"/>
            <w:vAlign w:val="center"/>
          </w:tcPr>
          <w:p w:rsidR="00C251E1" w:rsidRDefault="00AA081D" w:rsidP="00281BF8">
            <w:pPr>
              <w:jc w:val="center"/>
              <w:rPr>
                <w:rFonts w:ascii="Arial" w:hAnsi="Arial" w:cs="Arial"/>
                <w:sz w:val="18"/>
                <w:szCs w:val="18"/>
              </w:rPr>
            </w:pPr>
            <w:sdt>
              <w:sdtPr>
                <w:rPr>
                  <w:rFonts w:ascii="Arial" w:hAnsi="Arial" w:cs="Arial"/>
                  <w:sz w:val="18"/>
                  <w:szCs w:val="18"/>
                </w:rPr>
                <w:id w:val="51867418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Yes                       </w:t>
            </w:r>
            <w:sdt>
              <w:sdtPr>
                <w:rPr>
                  <w:rFonts w:ascii="Arial" w:hAnsi="Arial" w:cs="Arial"/>
                  <w:sz w:val="18"/>
                  <w:szCs w:val="18"/>
                </w:rPr>
                <w:id w:val="-194582897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No</w:t>
            </w:r>
          </w:p>
        </w:tc>
      </w:tr>
      <w:tr w:rsidR="00C251E1" w:rsidTr="00281BF8">
        <w:trPr>
          <w:trHeight w:val="530"/>
        </w:trPr>
        <w:tc>
          <w:tcPr>
            <w:tcW w:w="468" w:type="dxa"/>
            <w:shd w:val="clear" w:color="auto" w:fill="BFBFBF" w:themeFill="background1" w:themeFillShade="BF"/>
          </w:tcPr>
          <w:p w:rsidR="00C251E1" w:rsidRDefault="00C251E1" w:rsidP="00281BF8">
            <w:pPr>
              <w:rPr>
                <w:rFonts w:ascii="Arial" w:hAnsi="Arial" w:cs="Arial"/>
                <w:sz w:val="18"/>
                <w:szCs w:val="18"/>
              </w:rPr>
            </w:pPr>
          </w:p>
        </w:tc>
        <w:tc>
          <w:tcPr>
            <w:tcW w:w="5040" w:type="dxa"/>
            <w:vAlign w:val="center"/>
          </w:tcPr>
          <w:p w:rsidR="00C251E1" w:rsidRPr="00D02235" w:rsidRDefault="008418D4" w:rsidP="00281BF8">
            <w:pPr>
              <w:rPr>
                <w:rFonts w:ascii="Arial" w:hAnsi="Arial" w:cs="Arial"/>
                <w:sz w:val="18"/>
                <w:szCs w:val="18"/>
              </w:rPr>
            </w:pPr>
            <w:r>
              <w:rPr>
                <w:rFonts w:ascii="Arial" w:hAnsi="Arial" w:cs="Arial"/>
                <w:b/>
                <w:sz w:val="18"/>
                <w:szCs w:val="18"/>
              </w:rPr>
              <w:t>e</w:t>
            </w:r>
            <w:r w:rsidR="00C251E1">
              <w:rPr>
                <w:rFonts w:ascii="Arial" w:hAnsi="Arial" w:cs="Arial"/>
                <w:b/>
                <w:sz w:val="18"/>
                <w:szCs w:val="18"/>
              </w:rPr>
              <w:t xml:space="preserve">. </w:t>
            </w:r>
            <w:r w:rsidR="00C251E1">
              <w:rPr>
                <w:rFonts w:ascii="Arial" w:hAnsi="Arial" w:cs="Arial"/>
                <w:sz w:val="18"/>
                <w:szCs w:val="18"/>
              </w:rPr>
              <w:t xml:space="preserve">Are there any additional regulations? If yes, then list the additional regulations here as well. </w:t>
            </w:r>
          </w:p>
        </w:tc>
        <w:tc>
          <w:tcPr>
            <w:tcW w:w="5508" w:type="dxa"/>
            <w:vAlign w:val="center"/>
          </w:tcPr>
          <w:p w:rsidR="00C251E1" w:rsidRDefault="00AA081D" w:rsidP="00281BF8">
            <w:pPr>
              <w:jc w:val="center"/>
              <w:rPr>
                <w:rFonts w:ascii="Arial" w:hAnsi="Arial" w:cs="Arial"/>
                <w:sz w:val="18"/>
                <w:szCs w:val="18"/>
              </w:rPr>
            </w:pPr>
            <w:sdt>
              <w:sdtPr>
                <w:rPr>
                  <w:rFonts w:ascii="Arial" w:hAnsi="Arial" w:cs="Arial"/>
                  <w:sz w:val="18"/>
                  <w:szCs w:val="18"/>
                </w:rPr>
                <w:id w:val="-75675616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Yes                       </w:t>
            </w:r>
            <w:sdt>
              <w:sdtPr>
                <w:rPr>
                  <w:rFonts w:ascii="Arial" w:hAnsi="Arial" w:cs="Arial"/>
                  <w:sz w:val="18"/>
                  <w:szCs w:val="18"/>
                </w:rPr>
                <w:id w:val="-96249583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No</w:t>
            </w:r>
          </w:p>
        </w:tc>
      </w:tr>
      <w:tr w:rsidR="00C251E1" w:rsidTr="00281BF8">
        <w:trPr>
          <w:trHeight w:val="1448"/>
        </w:trPr>
        <w:tc>
          <w:tcPr>
            <w:tcW w:w="468" w:type="dxa"/>
            <w:shd w:val="clear" w:color="auto" w:fill="BFBFBF" w:themeFill="background1" w:themeFillShade="BF"/>
          </w:tcPr>
          <w:p w:rsidR="00C251E1" w:rsidRDefault="00C251E1" w:rsidP="00281BF8">
            <w:pPr>
              <w:rPr>
                <w:rFonts w:ascii="Arial" w:hAnsi="Arial" w:cs="Arial"/>
                <w:sz w:val="18"/>
                <w:szCs w:val="18"/>
              </w:rPr>
            </w:pPr>
            <w:r>
              <w:rPr>
                <w:rFonts w:ascii="Arial" w:hAnsi="Arial" w:cs="Arial"/>
                <w:sz w:val="18"/>
                <w:szCs w:val="18"/>
              </w:rPr>
              <w:lastRenderedPageBreak/>
              <w:t xml:space="preserve">  </w:t>
            </w:r>
          </w:p>
        </w:tc>
        <w:tc>
          <w:tcPr>
            <w:tcW w:w="5040" w:type="dxa"/>
            <w:shd w:val="clear" w:color="auto" w:fill="D9D9D9" w:themeFill="background1" w:themeFillShade="D9"/>
            <w:vAlign w:val="center"/>
          </w:tcPr>
          <w:p w:rsidR="00C251E1" w:rsidRDefault="00C251E1" w:rsidP="00281BF8">
            <w:pPr>
              <w:rPr>
                <w:rFonts w:ascii="Arial" w:hAnsi="Arial" w:cs="Arial"/>
                <w:sz w:val="18"/>
                <w:szCs w:val="18"/>
              </w:rPr>
            </w:pPr>
          </w:p>
        </w:tc>
        <w:tc>
          <w:tcPr>
            <w:tcW w:w="5508" w:type="dxa"/>
          </w:tcPr>
          <w:p w:rsidR="00C251E1" w:rsidRDefault="00C251E1" w:rsidP="00281BF8">
            <w:pPr>
              <w:rPr>
                <w:rFonts w:ascii="Arial" w:hAnsi="Arial" w:cs="Arial"/>
                <w:sz w:val="18"/>
                <w:szCs w:val="18"/>
              </w:rPr>
            </w:pPr>
            <w:r>
              <w:rPr>
                <w:rFonts w:ascii="Arial" w:hAnsi="Arial" w:cs="Arial"/>
                <w:sz w:val="18"/>
                <w:szCs w:val="18"/>
              </w:rPr>
              <w:t xml:space="preserve">Additional requirements, if applicable: </w:t>
            </w:r>
          </w:p>
          <w:p w:rsidR="00C251E1" w:rsidRPr="008E65CF" w:rsidRDefault="00C251E1" w:rsidP="00281BF8">
            <w:pPr>
              <w:rPr>
                <w:rFonts w:ascii="Arial" w:hAnsi="Arial" w:cs="Arial"/>
                <w:sz w:val="18"/>
                <w:szCs w:val="18"/>
              </w:rPr>
            </w:pPr>
          </w:p>
        </w:tc>
      </w:tr>
    </w:tbl>
    <w:p w:rsidR="00C251E1" w:rsidRPr="003D084F" w:rsidRDefault="00C251E1" w:rsidP="00C251E1">
      <w:pPr>
        <w:rPr>
          <w:rFonts w:ascii="Arial" w:hAnsi="Arial" w:cs="Arial"/>
          <w:b/>
          <w:sz w:val="24"/>
          <w:szCs w:val="24"/>
        </w:rPr>
      </w:pPr>
      <w:r>
        <w:rPr>
          <w:rFonts w:ascii="Arial" w:hAnsi="Arial" w:cs="Arial"/>
          <w:b/>
          <w:sz w:val="24"/>
          <w:szCs w:val="24"/>
        </w:rPr>
        <w:br/>
      </w:r>
      <w:r w:rsidRPr="007E2187">
        <w:rPr>
          <w:rFonts w:ascii="Arial" w:hAnsi="Arial" w:cs="Arial"/>
          <w:b/>
          <w:sz w:val="24"/>
          <w:szCs w:val="24"/>
        </w:rPr>
        <w:t>15-1</w:t>
      </w:r>
      <w:r w:rsidR="003D084F" w:rsidRPr="007E2187">
        <w:rPr>
          <w:rFonts w:ascii="Arial" w:hAnsi="Arial" w:cs="Arial"/>
          <w:b/>
          <w:sz w:val="24"/>
          <w:szCs w:val="24"/>
        </w:rPr>
        <w:t>0</w:t>
      </w:r>
      <w:r w:rsidRPr="007E2187">
        <w:rPr>
          <w:rFonts w:ascii="Arial" w:hAnsi="Arial" w:cs="Arial"/>
          <w:b/>
          <w:sz w:val="24"/>
          <w:szCs w:val="24"/>
        </w:rPr>
        <w:t xml:space="preserve">03 </w:t>
      </w:r>
      <w:r w:rsidR="007E2187">
        <w:rPr>
          <w:rFonts w:ascii="Arial" w:hAnsi="Arial" w:cs="Arial"/>
          <w:b/>
          <w:sz w:val="24"/>
          <w:szCs w:val="24"/>
        </w:rPr>
        <w:t xml:space="preserve">- </w:t>
      </w:r>
      <w:r w:rsidRPr="007E2187">
        <w:rPr>
          <w:rFonts w:ascii="Arial" w:hAnsi="Arial" w:cs="Arial"/>
          <w:b/>
          <w:sz w:val="24"/>
          <w:szCs w:val="24"/>
        </w:rPr>
        <w:t>Intensity and Massing Development Standards</w:t>
      </w:r>
      <w:r>
        <w:rPr>
          <w:rFonts w:ascii="Arial" w:hAnsi="Arial" w:cs="Arial"/>
          <w:sz w:val="16"/>
          <w:szCs w:val="16"/>
        </w:rPr>
        <w:br/>
      </w:r>
      <w:r w:rsidRPr="00923CCB">
        <w:rPr>
          <w:rFonts w:ascii="Arial" w:hAnsi="Arial" w:cs="Arial"/>
          <w:b/>
          <w:sz w:val="16"/>
          <w:szCs w:val="16"/>
        </w:rPr>
        <w:t>Note</w:t>
      </w:r>
      <w:r>
        <w:rPr>
          <w:rFonts w:ascii="Arial" w:hAnsi="Arial" w:cs="Arial"/>
          <w:sz w:val="16"/>
          <w:szCs w:val="16"/>
        </w:rPr>
        <w:t xml:space="preserve">: Below this table will have a checklist table for the requirements stated in the additional regulations section, in numerical </w:t>
      </w:r>
      <w:proofErr w:type="gramStart"/>
      <w:r>
        <w:rPr>
          <w:rFonts w:ascii="Arial" w:hAnsi="Arial" w:cs="Arial"/>
          <w:sz w:val="16"/>
          <w:szCs w:val="16"/>
        </w:rPr>
        <w:t>order.</w:t>
      </w:r>
      <w:proofErr w:type="gramEnd"/>
    </w:p>
    <w:tbl>
      <w:tblPr>
        <w:tblStyle w:val="TableGrid"/>
        <w:tblW w:w="10728" w:type="dxa"/>
        <w:tblLayout w:type="fixed"/>
        <w:tblLook w:val="04A0" w:firstRow="1" w:lastRow="0" w:firstColumn="1" w:lastColumn="0" w:noHBand="0" w:noVBand="1"/>
      </w:tblPr>
      <w:tblGrid>
        <w:gridCol w:w="1998"/>
        <w:gridCol w:w="1350"/>
        <w:gridCol w:w="1350"/>
        <w:gridCol w:w="1350"/>
        <w:gridCol w:w="1440"/>
        <w:gridCol w:w="45"/>
        <w:gridCol w:w="1485"/>
        <w:gridCol w:w="1710"/>
      </w:tblGrid>
      <w:tr w:rsidR="00C251E1" w:rsidTr="00281BF8">
        <w:trPr>
          <w:trHeight w:val="449"/>
        </w:trPr>
        <w:tc>
          <w:tcPr>
            <w:tcW w:w="10728" w:type="dxa"/>
            <w:gridSpan w:val="8"/>
            <w:shd w:val="clear" w:color="auto" w:fill="D9D9D9" w:themeFill="background1" w:themeFillShade="D9"/>
            <w:vAlign w:val="center"/>
          </w:tcPr>
          <w:p w:rsidR="00C251E1" w:rsidRPr="004E45A2" w:rsidRDefault="00C251E1" w:rsidP="00CE3E9F">
            <w:pPr>
              <w:rPr>
                <w:rFonts w:ascii="Arial" w:hAnsi="Arial" w:cs="Arial"/>
              </w:rPr>
            </w:pPr>
            <w:r>
              <w:rPr>
                <w:rFonts w:ascii="Arial" w:hAnsi="Arial" w:cs="Arial"/>
              </w:rPr>
              <w:t>Density, Intensity, and Massing Standards</w:t>
            </w:r>
            <w:r w:rsidRPr="004E45A2">
              <w:rPr>
                <w:rFonts w:ascii="Arial" w:hAnsi="Arial" w:cs="Arial"/>
              </w:rPr>
              <w:t xml:space="preserve"> – </w:t>
            </w:r>
            <w:r w:rsidR="00CE3E9F">
              <w:rPr>
                <w:rFonts w:ascii="Arial" w:hAnsi="Arial" w:cs="Arial"/>
              </w:rPr>
              <w:t>Residential Multi-Family</w:t>
            </w:r>
            <w:r>
              <w:rPr>
                <w:rFonts w:ascii="Arial" w:hAnsi="Arial" w:cs="Arial"/>
              </w:rPr>
              <w:t xml:space="preserve"> District</w:t>
            </w:r>
          </w:p>
        </w:tc>
      </w:tr>
      <w:tr w:rsidR="00566A51" w:rsidTr="00342664">
        <w:trPr>
          <w:trHeight w:val="337"/>
        </w:trPr>
        <w:tc>
          <w:tcPr>
            <w:tcW w:w="1998" w:type="dxa"/>
            <w:vAlign w:val="center"/>
          </w:tcPr>
          <w:p w:rsidR="00566A51" w:rsidRPr="008418D4" w:rsidRDefault="00566A51" w:rsidP="00281BF8">
            <w:pPr>
              <w:jc w:val="center"/>
              <w:rPr>
                <w:rFonts w:ascii="Arial" w:hAnsi="Arial" w:cs="Arial"/>
                <w:b/>
                <w:sz w:val="18"/>
                <w:szCs w:val="18"/>
              </w:rPr>
            </w:pPr>
            <w:r w:rsidRPr="008418D4">
              <w:rPr>
                <w:rFonts w:ascii="Arial" w:hAnsi="Arial" w:cs="Arial"/>
                <w:b/>
                <w:sz w:val="18"/>
                <w:szCs w:val="18"/>
              </w:rPr>
              <w:t>District</w:t>
            </w:r>
          </w:p>
        </w:tc>
        <w:tc>
          <w:tcPr>
            <w:tcW w:w="1350" w:type="dxa"/>
            <w:vAlign w:val="center"/>
          </w:tcPr>
          <w:p w:rsidR="00566A51" w:rsidRPr="008418D4" w:rsidRDefault="00342664" w:rsidP="00281BF8">
            <w:pPr>
              <w:jc w:val="center"/>
              <w:rPr>
                <w:rFonts w:ascii="Arial" w:hAnsi="Arial" w:cs="Arial"/>
                <w:b/>
                <w:sz w:val="18"/>
                <w:szCs w:val="18"/>
              </w:rPr>
            </w:pPr>
            <w:r w:rsidRPr="008418D4">
              <w:rPr>
                <w:rFonts w:ascii="Arial" w:hAnsi="Arial" w:cs="Arial"/>
                <w:b/>
                <w:sz w:val="18"/>
                <w:szCs w:val="18"/>
              </w:rPr>
              <w:t>RM-1</w:t>
            </w:r>
          </w:p>
        </w:tc>
        <w:tc>
          <w:tcPr>
            <w:tcW w:w="1350" w:type="dxa"/>
            <w:vAlign w:val="center"/>
          </w:tcPr>
          <w:p w:rsidR="00566A51" w:rsidRPr="008418D4" w:rsidRDefault="00342664" w:rsidP="00281BF8">
            <w:pPr>
              <w:jc w:val="center"/>
              <w:rPr>
                <w:rFonts w:ascii="Arial" w:hAnsi="Arial" w:cs="Arial"/>
                <w:b/>
                <w:sz w:val="18"/>
                <w:szCs w:val="18"/>
              </w:rPr>
            </w:pPr>
            <w:r w:rsidRPr="008418D4">
              <w:rPr>
                <w:rFonts w:ascii="Arial" w:hAnsi="Arial" w:cs="Arial"/>
                <w:b/>
                <w:sz w:val="18"/>
                <w:szCs w:val="18"/>
              </w:rPr>
              <w:t>RM-2</w:t>
            </w:r>
          </w:p>
        </w:tc>
        <w:tc>
          <w:tcPr>
            <w:tcW w:w="1350" w:type="dxa"/>
            <w:vAlign w:val="center"/>
          </w:tcPr>
          <w:p w:rsidR="00566A51" w:rsidRPr="008418D4" w:rsidRDefault="00342664" w:rsidP="00281BF8">
            <w:pPr>
              <w:jc w:val="center"/>
              <w:rPr>
                <w:rFonts w:ascii="Arial" w:hAnsi="Arial" w:cs="Arial"/>
                <w:b/>
                <w:sz w:val="18"/>
                <w:szCs w:val="18"/>
              </w:rPr>
            </w:pPr>
            <w:r w:rsidRPr="008418D4">
              <w:rPr>
                <w:rFonts w:ascii="Arial" w:hAnsi="Arial" w:cs="Arial"/>
                <w:b/>
                <w:sz w:val="18"/>
                <w:szCs w:val="18"/>
              </w:rPr>
              <w:t>RM-3</w:t>
            </w:r>
          </w:p>
        </w:tc>
        <w:tc>
          <w:tcPr>
            <w:tcW w:w="1440" w:type="dxa"/>
            <w:vAlign w:val="center"/>
          </w:tcPr>
          <w:p w:rsidR="00566A51" w:rsidRPr="008418D4" w:rsidRDefault="00342664" w:rsidP="00281BF8">
            <w:pPr>
              <w:jc w:val="center"/>
              <w:rPr>
                <w:rFonts w:ascii="Arial" w:hAnsi="Arial" w:cs="Arial"/>
                <w:b/>
                <w:sz w:val="18"/>
                <w:szCs w:val="18"/>
              </w:rPr>
            </w:pPr>
            <w:r w:rsidRPr="008418D4">
              <w:rPr>
                <w:rFonts w:ascii="Arial" w:hAnsi="Arial" w:cs="Arial"/>
                <w:b/>
                <w:sz w:val="18"/>
                <w:szCs w:val="18"/>
              </w:rPr>
              <w:t>RM-MH</w:t>
            </w:r>
          </w:p>
        </w:tc>
        <w:tc>
          <w:tcPr>
            <w:tcW w:w="1530" w:type="dxa"/>
            <w:gridSpan w:val="2"/>
            <w:vAlign w:val="center"/>
          </w:tcPr>
          <w:p w:rsidR="00566A51" w:rsidRPr="008418D4" w:rsidRDefault="00566A51" w:rsidP="00281BF8">
            <w:pPr>
              <w:jc w:val="center"/>
              <w:rPr>
                <w:rFonts w:ascii="Arial" w:hAnsi="Arial" w:cs="Arial"/>
                <w:b/>
                <w:sz w:val="18"/>
                <w:szCs w:val="18"/>
              </w:rPr>
            </w:pPr>
            <w:r w:rsidRPr="008418D4">
              <w:rPr>
                <w:rFonts w:ascii="Arial" w:hAnsi="Arial" w:cs="Arial"/>
                <w:b/>
                <w:sz w:val="18"/>
                <w:szCs w:val="18"/>
              </w:rPr>
              <w:t>Additional Regulations</w:t>
            </w:r>
          </w:p>
        </w:tc>
        <w:tc>
          <w:tcPr>
            <w:tcW w:w="1710" w:type="dxa"/>
          </w:tcPr>
          <w:p w:rsidR="00566A51" w:rsidRPr="008418D4" w:rsidRDefault="00566A51" w:rsidP="00281BF8">
            <w:pPr>
              <w:jc w:val="center"/>
              <w:rPr>
                <w:rFonts w:ascii="Arial" w:hAnsi="Arial" w:cs="Arial"/>
                <w:b/>
                <w:sz w:val="18"/>
                <w:szCs w:val="18"/>
              </w:rPr>
            </w:pPr>
            <w:r w:rsidRPr="008418D4">
              <w:rPr>
                <w:rFonts w:ascii="Arial" w:hAnsi="Arial" w:cs="Arial"/>
                <w:b/>
                <w:sz w:val="18"/>
                <w:szCs w:val="18"/>
              </w:rPr>
              <w:t>Does project meet requirement?</w:t>
            </w:r>
          </w:p>
        </w:tc>
      </w:tr>
      <w:tr w:rsidR="00A246F6" w:rsidRPr="00A246F6" w:rsidTr="008418D4">
        <w:trPr>
          <w:trHeight w:val="917"/>
        </w:trPr>
        <w:tc>
          <w:tcPr>
            <w:tcW w:w="1998" w:type="dxa"/>
            <w:vAlign w:val="center"/>
          </w:tcPr>
          <w:p w:rsidR="00566A51" w:rsidRPr="008418D4" w:rsidRDefault="00342664" w:rsidP="00342664">
            <w:pPr>
              <w:jc w:val="center"/>
              <w:rPr>
                <w:rFonts w:ascii="Arial" w:hAnsi="Arial" w:cs="Arial"/>
                <w:sz w:val="18"/>
                <w:szCs w:val="18"/>
              </w:rPr>
            </w:pPr>
            <w:r w:rsidRPr="008418D4">
              <w:rPr>
                <w:rFonts w:ascii="Arial" w:hAnsi="Arial" w:cs="Arial"/>
                <w:sz w:val="18"/>
                <w:szCs w:val="18"/>
              </w:rPr>
              <w:t>Maximum Density (du/ac) (min/max)</w:t>
            </w:r>
          </w:p>
        </w:tc>
        <w:tc>
          <w:tcPr>
            <w:tcW w:w="1350" w:type="dxa"/>
            <w:vAlign w:val="center"/>
          </w:tcPr>
          <w:p w:rsidR="00566A51" w:rsidRPr="008418D4" w:rsidRDefault="00342664" w:rsidP="00281BF8">
            <w:pPr>
              <w:jc w:val="center"/>
              <w:rPr>
                <w:rFonts w:ascii="Arial" w:hAnsi="Arial" w:cs="Arial"/>
                <w:sz w:val="18"/>
                <w:szCs w:val="18"/>
              </w:rPr>
            </w:pPr>
            <w:r w:rsidRPr="008418D4">
              <w:rPr>
                <w:rFonts w:ascii="Arial" w:hAnsi="Arial" w:cs="Arial"/>
                <w:sz w:val="18"/>
                <w:szCs w:val="18"/>
              </w:rPr>
              <w:t>12/16</w:t>
            </w:r>
          </w:p>
        </w:tc>
        <w:tc>
          <w:tcPr>
            <w:tcW w:w="1350" w:type="dxa"/>
            <w:vAlign w:val="center"/>
          </w:tcPr>
          <w:p w:rsidR="00566A51" w:rsidRPr="008418D4" w:rsidRDefault="00342664" w:rsidP="00281BF8">
            <w:pPr>
              <w:jc w:val="center"/>
              <w:rPr>
                <w:rFonts w:ascii="Arial" w:hAnsi="Arial" w:cs="Arial"/>
                <w:sz w:val="18"/>
                <w:szCs w:val="18"/>
              </w:rPr>
            </w:pPr>
            <w:r w:rsidRPr="008418D4">
              <w:rPr>
                <w:rFonts w:ascii="Arial" w:hAnsi="Arial" w:cs="Arial"/>
                <w:sz w:val="18"/>
                <w:szCs w:val="18"/>
              </w:rPr>
              <w:t>16/30</w:t>
            </w:r>
          </w:p>
        </w:tc>
        <w:tc>
          <w:tcPr>
            <w:tcW w:w="1350" w:type="dxa"/>
            <w:vAlign w:val="center"/>
          </w:tcPr>
          <w:p w:rsidR="00566A51" w:rsidRPr="008418D4" w:rsidRDefault="00342664" w:rsidP="00281BF8">
            <w:pPr>
              <w:jc w:val="center"/>
              <w:rPr>
                <w:rFonts w:ascii="Arial" w:hAnsi="Arial" w:cs="Arial"/>
                <w:sz w:val="18"/>
                <w:szCs w:val="18"/>
              </w:rPr>
            </w:pPr>
            <w:r w:rsidRPr="008418D4">
              <w:rPr>
                <w:rFonts w:ascii="Arial" w:hAnsi="Arial" w:cs="Arial"/>
                <w:sz w:val="18"/>
                <w:szCs w:val="18"/>
              </w:rPr>
              <w:t>30/45</w:t>
            </w:r>
          </w:p>
        </w:tc>
        <w:tc>
          <w:tcPr>
            <w:tcW w:w="1440" w:type="dxa"/>
            <w:vAlign w:val="center"/>
          </w:tcPr>
          <w:p w:rsidR="00566A51" w:rsidRPr="008418D4" w:rsidRDefault="00342664" w:rsidP="00281BF8">
            <w:pPr>
              <w:jc w:val="center"/>
              <w:rPr>
                <w:rFonts w:ascii="Arial" w:hAnsi="Arial" w:cs="Arial"/>
                <w:sz w:val="18"/>
                <w:szCs w:val="18"/>
              </w:rPr>
            </w:pPr>
            <w:r w:rsidRPr="008418D4">
              <w:rPr>
                <w:rFonts w:ascii="Arial" w:hAnsi="Arial" w:cs="Arial"/>
                <w:sz w:val="18"/>
                <w:szCs w:val="18"/>
              </w:rPr>
              <w:t>12/16</w:t>
            </w:r>
          </w:p>
        </w:tc>
        <w:tc>
          <w:tcPr>
            <w:tcW w:w="1530" w:type="dxa"/>
            <w:gridSpan w:val="2"/>
            <w:vAlign w:val="center"/>
          </w:tcPr>
          <w:p w:rsidR="00566A51" w:rsidRPr="008418D4" w:rsidRDefault="00566A51" w:rsidP="00342664">
            <w:pPr>
              <w:jc w:val="center"/>
              <w:rPr>
                <w:rFonts w:ascii="Arial" w:hAnsi="Arial" w:cs="Arial"/>
                <w:sz w:val="18"/>
                <w:szCs w:val="18"/>
              </w:rPr>
            </w:pPr>
            <w:r w:rsidRPr="008418D4">
              <w:rPr>
                <w:rFonts w:ascii="Arial" w:hAnsi="Arial" w:cs="Arial"/>
                <w:sz w:val="18"/>
                <w:szCs w:val="18"/>
              </w:rPr>
              <w:t>§15-3</w:t>
            </w:r>
            <w:r w:rsidR="00342664" w:rsidRPr="008418D4">
              <w:rPr>
                <w:rFonts w:ascii="Arial" w:hAnsi="Arial" w:cs="Arial"/>
                <w:sz w:val="18"/>
                <w:szCs w:val="18"/>
              </w:rPr>
              <w:t>10</w:t>
            </w:r>
            <w:r w:rsidRPr="008418D4">
              <w:rPr>
                <w:rFonts w:ascii="Arial" w:hAnsi="Arial" w:cs="Arial"/>
                <w:sz w:val="18"/>
                <w:szCs w:val="18"/>
              </w:rPr>
              <w:t xml:space="preserve">, Determining </w:t>
            </w:r>
            <w:r w:rsidR="00342664" w:rsidRPr="008418D4">
              <w:rPr>
                <w:rFonts w:ascii="Arial" w:hAnsi="Arial" w:cs="Arial"/>
                <w:sz w:val="18"/>
                <w:szCs w:val="18"/>
              </w:rPr>
              <w:t>Residential Density</w:t>
            </w:r>
          </w:p>
        </w:tc>
        <w:tc>
          <w:tcPr>
            <w:tcW w:w="1710" w:type="dxa"/>
            <w:vAlign w:val="center"/>
          </w:tcPr>
          <w:p w:rsidR="00566A51"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343593943"/>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Yes       </w:t>
            </w:r>
            <w:sdt>
              <w:sdtPr>
                <w:rPr>
                  <w:rFonts w:ascii="Arial" w:eastAsia="MS Gothic" w:hAnsi="Arial" w:cs="Arial"/>
                  <w:sz w:val="18"/>
                  <w:szCs w:val="18"/>
                </w:rPr>
                <w:id w:val="1455986049"/>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 No</w:t>
            </w:r>
          </w:p>
          <w:p w:rsidR="00566A51" w:rsidRPr="008418D4" w:rsidRDefault="00AA081D" w:rsidP="00281BF8">
            <w:pPr>
              <w:jc w:val="center"/>
              <w:rPr>
                <w:rFonts w:ascii="Arial" w:hAnsi="Arial" w:cs="Arial"/>
                <w:sz w:val="18"/>
                <w:szCs w:val="18"/>
              </w:rPr>
            </w:pPr>
            <w:sdt>
              <w:sdtPr>
                <w:rPr>
                  <w:rFonts w:ascii="Arial" w:hAnsi="Arial" w:cs="Arial"/>
                  <w:sz w:val="18"/>
                  <w:szCs w:val="18"/>
                </w:rPr>
                <w:id w:val="-535271105"/>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hAnsi="Arial" w:cs="Arial"/>
                <w:sz w:val="18"/>
                <w:szCs w:val="18"/>
              </w:rPr>
              <w:t>Not applicable</w:t>
            </w:r>
          </w:p>
        </w:tc>
      </w:tr>
      <w:tr w:rsidR="00A246F6" w:rsidRPr="00A246F6" w:rsidTr="008418D4">
        <w:trPr>
          <w:trHeight w:val="1790"/>
        </w:trPr>
        <w:tc>
          <w:tcPr>
            <w:tcW w:w="1998" w:type="dxa"/>
            <w:vAlign w:val="center"/>
          </w:tcPr>
          <w:p w:rsidR="00566A51" w:rsidRPr="008418D4" w:rsidRDefault="00566A51" w:rsidP="00281BF8">
            <w:pPr>
              <w:jc w:val="center"/>
              <w:rPr>
                <w:rFonts w:ascii="Arial" w:hAnsi="Arial" w:cs="Arial"/>
                <w:sz w:val="18"/>
                <w:szCs w:val="18"/>
              </w:rPr>
            </w:pPr>
            <w:r w:rsidRPr="008418D4">
              <w:rPr>
                <w:rFonts w:ascii="Arial" w:hAnsi="Arial" w:cs="Arial"/>
                <w:sz w:val="18"/>
                <w:szCs w:val="18"/>
              </w:rPr>
              <w:t>Maximum Height (ft.)</w:t>
            </w:r>
          </w:p>
        </w:tc>
        <w:tc>
          <w:tcPr>
            <w:tcW w:w="1350" w:type="dxa"/>
            <w:vAlign w:val="center"/>
          </w:tcPr>
          <w:p w:rsidR="00566A51" w:rsidRPr="008418D4" w:rsidRDefault="00566A51" w:rsidP="00281BF8">
            <w:pPr>
              <w:jc w:val="center"/>
              <w:rPr>
                <w:rFonts w:ascii="Arial" w:hAnsi="Arial" w:cs="Arial"/>
                <w:sz w:val="18"/>
                <w:szCs w:val="18"/>
              </w:rPr>
            </w:pPr>
            <w:r w:rsidRPr="008418D4">
              <w:rPr>
                <w:rFonts w:ascii="Arial" w:hAnsi="Arial" w:cs="Arial"/>
                <w:sz w:val="18"/>
                <w:szCs w:val="18"/>
              </w:rPr>
              <w:t>40</w:t>
            </w:r>
          </w:p>
        </w:tc>
        <w:tc>
          <w:tcPr>
            <w:tcW w:w="1350" w:type="dxa"/>
            <w:vAlign w:val="center"/>
          </w:tcPr>
          <w:p w:rsidR="00566A51" w:rsidRPr="008418D4" w:rsidRDefault="00342664" w:rsidP="00281BF8">
            <w:pPr>
              <w:jc w:val="center"/>
              <w:rPr>
                <w:rFonts w:ascii="Arial" w:hAnsi="Arial" w:cs="Arial"/>
                <w:sz w:val="18"/>
                <w:szCs w:val="18"/>
              </w:rPr>
            </w:pPr>
            <w:r w:rsidRPr="008418D4">
              <w:rPr>
                <w:rFonts w:ascii="Arial" w:hAnsi="Arial" w:cs="Arial"/>
                <w:sz w:val="18"/>
                <w:szCs w:val="18"/>
              </w:rPr>
              <w:t>50</w:t>
            </w:r>
          </w:p>
        </w:tc>
        <w:tc>
          <w:tcPr>
            <w:tcW w:w="1350" w:type="dxa"/>
            <w:vAlign w:val="center"/>
          </w:tcPr>
          <w:p w:rsidR="00566A51" w:rsidRPr="008418D4" w:rsidRDefault="00342664" w:rsidP="00281BF8">
            <w:pPr>
              <w:jc w:val="center"/>
              <w:rPr>
                <w:rFonts w:ascii="Arial" w:hAnsi="Arial" w:cs="Arial"/>
                <w:sz w:val="18"/>
                <w:szCs w:val="18"/>
              </w:rPr>
            </w:pPr>
            <w:r w:rsidRPr="008418D4">
              <w:rPr>
                <w:rFonts w:ascii="Arial" w:hAnsi="Arial" w:cs="Arial"/>
                <w:sz w:val="18"/>
                <w:szCs w:val="18"/>
              </w:rPr>
              <w:t>60</w:t>
            </w:r>
          </w:p>
        </w:tc>
        <w:tc>
          <w:tcPr>
            <w:tcW w:w="1440" w:type="dxa"/>
            <w:vAlign w:val="center"/>
          </w:tcPr>
          <w:p w:rsidR="00566A51" w:rsidRPr="008418D4" w:rsidRDefault="00342664" w:rsidP="00566A51">
            <w:pPr>
              <w:jc w:val="center"/>
              <w:rPr>
                <w:rFonts w:ascii="Arial" w:hAnsi="Arial" w:cs="Arial"/>
                <w:sz w:val="18"/>
                <w:szCs w:val="18"/>
              </w:rPr>
            </w:pPr>
            <w:r w:rsidRPr="008418D4">
              <w:rPr>
                <w:rFonts w:ascii="Arial" w:hAnsi="Arial" w:cs="Arial"/>
                <w:sz w:val="18"/>
                <w:szCs w:val="18"/>
              </w:rPr>
              <w:t>35</w:t>
            </w:r>
          </w:p>
        </w:tc>
        <w:tc>
          <w:tcPr>
            <w:tcW w:w="1530" w:type="dxa"/>
            <w:gridSpan w:val="2"/>
            <w:vAlign w:val="center"/>
          </w:tcPr>
          <w:p w:rsidR="00566A51" w:rsidRPr="008418D4" w:rsidRDefault="00566A51" w:rsidP="00566A51">
            <w:pPr>
              <w:jc w:val="center"/>
              <w:rPr>
                <w:rFonts w:ascii="Arial" w:hAnsi="Arial" w:cs="Arial"/>
                <w:sz w:val="18"/>
                <w:szCs w:val="18"/>
              </w:rPr>
            </w:pPr>
            <w:r w:rsidRPr="008418D4">
              <w:rPr>
                <w:rFonts w:ascii="Arial" w:hAnsi="Arial" w:cs="Arial"/>
                <w:sz w:val="18"/>
                <w:szCs w:val="18"/>
              </w:rPr>
              <w:br/>
              <w:t>§15-2012, Heights and Height Exceptions</w:t>
            </w:r>
            <w:r w:rsidRPr="008418D4">
              <w:rPr>
                <w:rFonts w:ascii="Arial" w:hAnsi="Arial" w:cs="Arial"/>
                <w:sz w:val="18"/>
                <w:szCs w:val="18"/>
              </w:rPr>
              <w:br/>
            </w:r>
          </w:p>
          <w:p w:rsidR="00566A51" w:rsidRPr="008418D4" w:rsidRDefault="00566A51" w:rsidP="00566A51">
            <w:pPr>
              <w:jc w:val="center"/>
              <w:rPr>
                <w:rFonts w:ascii="Arial" w:hAnsi="Arial" w:cs="Arial"/>
                <w:sz w:val="18"/>
                <w:szCs w:val="18"/>
              </w:rPr>
            </w:pPr>
            <w:r w:rsidRPr="008418D4">
              <w:rPr>
                <w:rFonts w:ascii="Arial" w:hAnsi="Arial" w:cs="Arial"/>
                <w:sz w:val="18"/>
                <w:szCs w:val="18"/>
              </w:rPr>
              <w:t>§15-1004-</w:t>
            </w:r>
            <w:r w:rsidR="006405C5" w:rsidRPr="008418D4">
              <w:rPr>
                <w:rFonts w:ascii="Arial" w:hAnsi="Arial" w:cs="Arial"/>
                <w:sz w:val="18"/>
                <w:szCs w:val="18"/>
              </w:rPr>
              <w:t>A</w:t>
            </w:r>
            <w:r w:rsidR="003F72DE" w:rsidRPr="008418D4">
              <w:rPr>
                <w:rFonts w:ascii="Arial" w:hAnsi="Arial" w:cs="Arial"/>
                <w:sz w:val="18"/>
                <w:szCs w:val="18"/>
              </w:rPr>
              <w:t xml:space="preserve">, </w:t>
            </w:r>
            <w:r w:rsidRPr="008418D4">
              <w:rPr>
                <w:rFonts w:ascii="Arial" w:hAnsi="Arial" w:cs="Arial"/>
                <w:sz w:val="18"/>
                <w:szCs w:val="18"/>
              </w:rPr>
              <w:t xml:space="preserve">RS Transition Standards </w:t>
            </w:r>
          </w:p>
          <w:p w:rsidR="00566A51" w:rsidRPr="008418D4" w:rsidRDefault="00566A51" w:rsidP="00281BF8">
            <w:pPr>
              <w:jc w:val="center"/>
              <w:rPr>
                <w:rFonts w:ascii="Arial" w:hAnsi="Arial" w:cs="Arial"/>
                <w:sz w:val="18"/>
                <w:szCs w:val="18"/>
              </w:rPr>
            </w:pPr>
          </w:p>
        </w:tc>
        <w:tc>
          <w:tcPr>
            <w:tcW w:w="1710" w:type="dxa"/>
            <w:vAlign w:val="center"/>
          </w:tcPr>
          <w:p w:rsidR="00566A51"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2031043"/>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Yes       </w:t>
            </w:r>
            <w:sdt>
              <w:sdtPr>
                <w:rPr>
                  <w:rFonts w:ascii="Arial" w:eastAsia="MS Gothic" w:hAnsi="Arial" w:cs="Arial"/>
                  <w:sz w:val="18"/>
                  <w:szCs w:val="18"/>
                </w:rPr>
                <w:id w:val="-91085733"/>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 No</w:t>
            </w:r>
          </w:p>
          <w:p w:rsidR="00566A51" w:rsidRPr="008418D4" w:rsidRDefault="00AA081D" w:rsidP="00281BF8">
            <w:pPr>
              <w:jc w:val="center"/>
              <w:rPr>
                <w:rFonts w:ascii="Arial" w:hAnsi="Arial" w:cs="Arial"/>
                <w:sz w:val="18"/>
                <w:szCs w:val="18"/>
              </w:rPr>
            </w:pPr>
            <w:sdt>
              <w:sdtPr>
                <w:rPr>
                  <w:rFonts w:ascii="Arial" w:hAnsi="Arial" w:cs="Arial"/>
                  <w:sz w:val="18"/>
                  <w:szCs w:val="18"/>
                </w:rPr>
                <w:id w:val="397252811"/>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hAnsi="Arial" w:cs="Arial"/>
                <w:sz w:val="18"/>
                <w:szCs w:val="18"/>
              </w:rPr>
              <w:t>Not applicable</w:t>
            </w:r>
          </w:p>
        </w:tc>
      </w:tr>
      <w:tr w:rsidR="00A246F6" w:rsidRPr="00A246F6" w:rsidTr="00281BF8">
        <w:trPr>
          <w:trHeight w:val="269"/>
        </w:trPr>
        <w:tc>
          <w:tcPr>
            <w:tcW w:w="10728" w:type="dxa"/>
            <w:gridSpan w:val="8"/>
            <w:vAlign w:val="center"/>
          </w:tcPr>
          <w:p w:rsidR="00C251E1" w:rsidRPr="008418D4" w:rsidRDefault="00C251E1" w:rsidP="00281BF8">
            <w:pPr>
              <w:rPr>
                <w:rFonts w:ascii="Arial" w:hAnsi="Arial" w:cs="Arial"/>
                <w:sz w:val="18"/>
                <w:szCs w:val="18"/>
              </w:rPr>
            </w:pPr>
            <w:r w:rsidRPr="008418D4">
              <w:rPr>
                <w:rFonts w:ascii="Arial" w:hAnsi="Arial" w:cs="Arial"/>
                <w:sz w:val="18"/>
                <w:szCs w:val="18"/>
              </w:rPr>
              <w:t>Setbacks (ft.)</w:t>
            </w:r>
          </w:p>
        </w:tc>
      </w:tr>
      <w:tr w:rsidR="00A246F6" w:rsidRPr="00A246F6" w:rsidTr="008418D4">
        <w:trPr>
          <w:trHeight w:val="521"/>
        </w:trPr>
        <w:tc>
          <w:tcPr>
            <w:tcW w:w="1998" w:type="dxa"/>
            <w:vAlign w:val="center"/>
          </w:tcPr>
          <w:p w:rsidR="00566A51" w:rsidRPr="008418D4" w:rsidRDefault="00566A51" w:rsidP="00281BF8">
            <w:pPr>
              <w:jc w:val="center"/>
              <w:rPr>
                <w:rFonts w:ascii="Arial" w:hAnsi="Arial" w:cs="Arial"/>
                <w:b/>
                <w:sz w:val="18"/>
                <w:szCs w:val="18"/>
              </w:rPr>
            </w:pPr>
            <w:r w:rsidRPr="008418D4">
              <w:rPr>
                <w:rFonts w:ascii="Arial" w:hAnsi="Arial" w:cs="Arial"/>
                <w:sz w:val="18"/>
                <w:szCs w:val="18"/>
              </w:rPr>
              <w:t>Front (min/max)</w:t>
            </w:r>
          </w:p>
        </w:tc>
        <w:tc>
          <w:tcPr>
            <w:tcW w:w="1350" w:type="dxa"/>
            <w:vAlign w:val="center"/>
          </w:tcPr>
          <w:p w:rsidR="00566A51" w:rsidRPr="008418D4" w:rsidRDefault="00E443BE" w:rsidP="00281BF8">
            <w:pPr>
              <w:jc w:val="center"/>
              <w:rPr>
                <w:rFonts w:ascii="Arial" w:hAnsi="Arial" w:cs="Arial"/>
                <w:sz w:val="18"/>
                <w:szCs w:val="18"/>
              </w:rPr>
            </w:pPr>
            <w:r w:rsidRPr="008418D4">
              <w:rPr>
                <w:rFonts w:ascii="Arial" w:hAnsi="Arial" w:cs="Arial"/>
                <w:sz w:val="18"/>
                <w:szCs w:val="18"/>
              </w:rPr>
              <w:t>10/20</w:t>
            </w:r>
          </w:p>
        </w:tc>
        <w:tc>
          <w:tcPr>
            <w:tcW w:w="1350" w:type="dxa"/>
            <w:vAlign w:val="center"/>
          </w:tcPr>
          <w:p w:rsidR="00566A51" w:rsidRPr="008418D4" w:rsidRDefault="00E443BE" w:rsidP="00281BF8">
            <w:pPr>
              <w:jc w:val="center"/>
              <w:rPr>
                <w:rFonts w:ascii="Arial" w:hAnsi="Arial" w:cs="Arial"/>
                <w:sz w:val="18"/>
                <w:szCs w:val="18"/>
              </w:rPr>
            </w:pPr>
            <w:r w:rsidRPr="008418D4">
              <w:rPr>
                <w:rFonts w:ascii="Arial" w:hAnsi="Arial" w:cs="Arial"/>
                <w:sz w:val="18"/>
                <w:szCs w:val="18"/>
              </w:rPr>
              <w:t>10/20</w:t>
            </w:r>
          </w:p>
        </w:tc>
        <w:tc>
          <w:tcPr>
            <w:tcW w:w="1350" w:type="dxa"/>
            <w:vAlign w:val="center"/>
          </w:tcPr>
          <w:p w:rsidR="00566A51" w:rsidRPr="008418D4" w:rsidRDefault="00E443BE" w:rsidP="00281BF8">
            <w:pPr>
              <w:jc w:val="center"/>
              <w:rPr>
                <w:rFonts w:ascii="Arial" w:hAnsi="Arial" w:cs="Arial"/>
                <w:sz w:val="18"/>
                <w:szCs w:val="18"/>
              </w:rPr>
            </w:pPr>
            <w:r w:rsidRPr="008418D4">
              <w:rPr>
                <w:rFonts w:ascii="Arial" w:hAnsi="Arial" w:cs="Arial"/>
                <w:sz w:val="18"/>
                <w:szCs w:val="18"/>
              </w:rPr>
              <w:t>10/20</w:t>
            </w:r>
          </w:p>
        </w:tc>
        <w:tc>
          <w:tcPr>
            <w:tcW w:w="1485" w:type="dxa"/>
            <w:gridSpan w:val="2"/>
            <w:vAlign w:val="center"/>
          </w:tcPr>
          <w:p w:rsidR="00566A51" w:rsidRPr="008418D4" w:rsidRDefault="00E443BE" w:rsidP="00281BF8">
            <w:pPr>
              <w:jc w:val="center"/>
              <w:rPr>
                <w:rFonts w:ascii="Arial" w:hAnsi="Arial" w:cs="Arial"/>
                <w:sz w:val="18"/>
                <w:szCs w:val="18"/>
              </w:rPr>
            </w:pPr>
            <w:r w:rsidRPr="008418D4">
              <w:rPr>
                <w:rFonts w:ascii="Arial" w:hAnsi="Arial" w:cs="Arial"/>
                <w:sz w:val="18"/>
                <w:szCs w:val="18"/>
              </w:rPr>
              <w:t>10/20</w:t>
            </w:r>
          </w:p>
        </w:tc>
        <w:tc>
          <w:tcPr>
            <w:tcW w:w="1485" w:type="dxa"/>
            <w:vMerge w:val="restart"/>
            <w:vAlign w:val="center"/>
          </w:tcPr>
          <w:p w:rsidR="001E6047" w:rsidRPr="008418D4" w:rsidRDefault="001E6047" w:rsidP="001E6047">
            <w:pPr>
              <w:jc w:val="center"/>
              <w:rPr>
                <w:rFonts w:ascii="Arial" w:hAnsi="Arial" w:cs="Arial"/>
                <w:sz w:val="16"/>
                <w:szCs w:val="16"/>
              </w:rPr>
            </w:pPr>
            <w:r w:rsidRPr="008418D4">
              <w:rPr>
                <w:rFonts w:ascii="Arial" w:hAnsi="Arial" w:cs="Arial"/>
                <w:sz w:val="16"/>
                <w:szCs w:val="16"/>
              </w:rPr>
              <w:t>§15-313, Determining Setbacks and Yards</w:t>
            </w:r>
          </w:p>
          <w:p w:rsidR="001E6047" w:rsidRPr="008418D4" w:rsidRDefault="001E6047" w:rsidP="001E6047">
            <w:pPr>
              <w:jc w:val="center"/>
              <w:rPr>
                <w:rFonts w:ascii="Arial" w:hAnsi="Arial" w:cs="Arial"/>
                <w:sz w:val="16"/>
                <w:szCs w:val="16"/>
              </w:rPr>
            </w:pPr>
          </w:p>
          <w:p w:rsidR="001E6047" w:rsidRPr="008418D4" w:rsidRDefault="001E6047" w:rsidP="001E6047">
            <w:pPr>
              <w:jc w:val="center"/>
              <w:rPr>
                <w:rFonts w:ascii="Arial" w:hAnsi="Arial" w:cs="Arial"/>
                <w:sz w:val="16"/>
                <w:szCs w:val="16"/>
              </w:rPr>
            </w:pPr>
            <w:r w:rsidRPr="008418D4">
              <w:rPr>
                <w:rFonts w:ascii="Arial" w:hAnsi="Arial" w:cs="Arial"/>
                <w:sz w:val="16"/>
                <w:szCs w:val="16"/>
              </w:rPr>
              <w:t>§15-1004-</w:t>
            </w:r>
            <w:r w:rsidR="00E443BE" w:rsidRPr="008418D4">
              <w:rPr>
                <w:rFonts w:ascii="Arial" w:hAnsi="Arial" w:cs="Arial"/>
                <w:sz w:val="16"/>
                <w:szCs w:val="16"/>
              </w:rPr>
              <w:t>A</w:t>
            </w:r>
            <w:r w:rsidRPr="008418D4">
              <w:rPr>
                <w:rFonts w:ascii="Arial" w:hAnsi="Arial" w:cs="Arial"/>
                <w:sz w:val="16"/>
                <w:szCs w:val="16"/>
              </w:rPr>
              <w:t>, RS Transition Standards</w:t>
            </w:r>
            <w:r w:rsidRPr="008418D4">
              <w:rPr>
                <w:rFonts w:ascii="Arial" w:hAnsi="Arial" w:cs="Arial"/>
                <w:sz w:val="16"/>
                <w:szCs w:val="16"/>
              </w:rPr>
              <w:br/>
            </w:r>
          </w:p>
          <w:p w:rsidR="00566A51" w:rsidRPr="008418D4" w:rsidRDefault="00566A51" w:rsidP="001E6047">
            <w:pPr>
              <w:jc w:val="center"/>
              <w:rPr>
                <w:rFonts w:ascii="Arial" w:hAnsi="Arial" w:cs="Arial"/>
                <w:sz w:val="16"/>
                <w:szCs w:val="16"/>
              </w:rPr>
            </w:pPr>
            <w:r w:rsidRPr="008418D4">
              <w:rPr>
                <w:rFonts w:ascii="Arial" w:hAnsi="Arial" w:cs="Arial"/>
                <w:sz w:val="16"/>
                <w:szCs w:val="16"/>
              </w:rPr>
              <w:t>§15-1004-</w:t>
            </w:r>
            <w:r w:rsidR="00E443BE" w:rsidRPr="008418D4">
              <w:rPr>
                <w:rFonts w:ascii="Arial" w:hAnsi="Arial" w:cs="Arial"/>
                <w:sz w:val="16"/>
                <w:szCs w:val="16"/>
              </w:rPr>
              <w:t>B</w:t>
            </w:r>
            <w:r w:rsidRPr="008418D4">
              <w:rPr>
                <w:rFonts w:ascii="Arial" w:hAnsi="Arial" w:cs="Arial"/>
                <w:sz w:val="16"/>
                <w:szCs w:val="16"/>
              </w:rPr>
              <w:t xml:space="preserve">, </w:t>
            </w:r>
            <w:r w:rsidR="00E443BE" w:rsidRPr="008418D4">
              <w:rPr>
                <w:rFonts w:ascii="Arial" w:hAnsi="Arial" w:cs="Arial"/>
                <w:sz w:val="16"/>
                <w:szCs w:val="16"/>
              </w:rPr>
              <w:t>Side Setbacks for Attached Dwellings</w:t>
            </w:r>
          </w:p>
          <w:p w:rsidR="00E443BE" w:rsidRPr="008418D4" w:rsidRDefault="00E443BE" w:rsidP="001E6047">
            <w:pPr>
              <w:jc w:val="center"/>
              <w:rPr>
                <w:rFonts w:ascii="Arial" w:hAnsi="Arial" w:cs="Arial"/>
                <w:sz w:val="16"/>
                <w:szCs w:val="16"/>
              </w:rPr>
            </w:pPr>
          </w:p>
          <w:p w:rsidR="00E443BE" w:rsidRPr="008418D4" w:rsidRDefault="00E443BE" w:rsidP="001E6047">
            <w:pPr>
              <w:jc w:val="center"/>
              <w:rPr>
                <w:rFonts w:ascii="Arial" w:hAnsi="Arial" w:cs="Arial"/>
                <w:sz w:val="16"/>
                <w:szCs w:val="16"/>
              </w:rPr>
            </w:pPr>
            <w:r w:rsidRPr="008418D4">
              <w:rPr>
                <w:rFonts w:ascii="Arial" w:hAnsi="Arial" w:cs="Arial"/>
                <w:sz w:val="16"/>
                <w:szCs w:val="16"/>
              </w:rPr>
              <w:t>§15-1004-C, Parking Setback</w:t>
            </w:r>
          </w:p>
          <w:p w:rsidR="00E443BE" w:rsidRPr="008418D4" w:rsidRDefault="00E443BE" w:rsidP="001E6047">
            <w:pPr>
              <w:jc w:val="center"/>
              <w:rPr>
                <w:rFonts w:ascii="Arial" w:hAnsi="Arial" w:cs="Arial"/>
                <w:sz w:val="16"/>
                <w:szCs w:val="16"/>
              </w:rPr>
            </w:pPr>
          </w:p>
          <w:p w:rsidR="00E443BE" w:rsidRPr="008418D4" w:rsidRDefault="00E443BE" w:rsidP="001E6047">
            <w:pPr>
              <w:jc w:val="center"/>
              <w:rPr>
                <w:rFonts w:ascii="Arial" w:hAnsi="Arial" w:cs="Arial"/>
                <w:sz w:val="16"/>
                <w:szCs w:val="16"/>
              </w:rPr>
            </w:pPr>
            <w:r w:rsidRPr="008418D4">
              <w:rPr>
                <w:rFonts w:ascii="Arial" w:hAnsi="Arial" w:cs="Arial"/>
                <w:sz w:val="16"/>
                <w:szCs w:val="16"/>
              </w:rPr>
              <w:t>§15-2014, Projections/Encroachments into Yards</w:t>
            </w:r>
          </w:p>
          <w:p w:rsidR="00566A51" w:rsidRPr="008418D4" w:rsidRDefault="00566A51" w:rsidP="00281BF8">
            <w:pPr>
              <w:jc w:val="center"/>
              <w:rPr>
                <w:rFonts w:ascii="Arial" w:hAnsi="Arial" w:cs="Arial"/>
                <w:b/>
                <w:sz w:val="16"/>
                <w:szCs w:val="16"/>
              </w:rPr>
            </w:pPr>
            <w:r w:rsidRPr="008418D4">
              <w:rPr>
                <w:rFonts w:ascii="Arial" w:hAnsi="Arial" w:cs="Arial"/>
                <w:sz w:val="16"/>
                <w:szCs w:val="16"/>
              </w:rPr>
              <w:br/>
              <w:t>§15-2305, Areas to be Landscaped</w:t>
            </w:r>
          </w:p>
        </w:tc>
        <w:tc>
          <w:tcPr>
            <w:tcW w:w="1710" w:type="dxa"/>
            <w:vAlign w:val="center"/>
          </w:tcPr>
          <w:p w:rsidR="00566A51"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547532787"/>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Yes       </w:t>
            </w:r>
            <w:sdt>
              <w:sdtPr>
                <w:rPr>
                  <w:rFonts w:ascii="Arial" w:eastAsia="MS Gothic" w:hAnsi="Arial" w:cs="Arial"/>
                  <w:sz w:val="18"/>
                  <w:szCs w:val="18"/>
                </w:rPr>
                <w:id w:val="1305276251"/>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 No</w:t>
            </w:r>
          </w:p>
          <w:p w:rsidR="00566A51" w:rsidRPr="008418D4" w:rsidRDefault="00AA081D" w:rsidP="00281BF8">
            <w:pPr>
              <w:jc w:val="center"/>
              <w:rPr>
                <w:rFonts w:ascii="Arial" w:hAnsi="Arial" w:cs="Arial"/>
                <w:sz w:val="18"/>
                <w:szCs w:val="18"/>
              </w:rPr>
            </w:pPr>
            <w:sdt>
              <w:sdtPr>
                <w:rPr>
                  <w:rFonts w:ascii="Arial" w:hAnsi="Arial" w:cs="Arial"/>
                  <w:sz w:val="18"/>
                  <w:szCs w:val="18"/>
                </w:rPr>
                <w:id w:val="-582379224"/>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hAnsi="Arial" w:cs="Arial"/>
                <w:sz w:val="18"/>
                <w:szCs w:val="18"/>
              </w:rPr>
              <w:t>Not applicable</w:t>
            </w:r>
          </w:p>
        </w:tc>
      </w:tr>
      <w:tr w:rsidR="00A246F6" w:rsidRPr="00A246F6" w:rsidTr="008418D4">
        <w:trPr>
          <w:trHeight w:val="467"/>
        </w:trPr>
        <w:tc>
          <w:tcPr>
            <w:tcW w:w="1998" w:type="dxa"/>
            <w:vAlign w:val="center"/>
          </w:tcPr>
          <w:p w:rsidR="00566A51" w:rsidRPr="008418D4" w:rsidRDefault="00566A51" w:rsidP="00943364">
            <w:pPr>
              <w:jc w:val="right"/>
              <w:rPr>
                <w:rFonts w:ascii="Arial" w:hAnsi="Arial" w:cs="Arial"/>
                <w:sz w:val="18"/>
                <w:szCs w:val="18"/>
              </w:rPr>
            </w:pPr>
            <w:r w:rsidRPr="008418D4">
              <w:rPr>
                <w:rFonts w:ascii="Arial" w:hAnsi="Arial" w:cs="Arial"/>
                <w:sz w:val="18"/>
                <w:szCs w:val="18"/>
              </w:rPr>
              <w:t>Interior Side (min.)</w:t>
            </w:r>
          </w:p>
        </w:tc>
        <w:tc>
          <w:tcPr>
            <w:tcW w:w="1350" w:type="dxa"/>
            <w:vAlign w:val="center"/>
          </w:tcPr>
          <w:p w:rsidR="00566A51" w:rsidRPr="008418D4" w:rsidRDefault="00975E00" w:rsidP="00281BF8">
            <w:pPr>
              <w:jc w:val="center"/>
              <w:rPr>
                <w:rFonts w:ascii="Arial" w:hAnsi="Arial" w:cs="Arial"/>
                <w:sz w:val="18"/>
                <w:szCs w:val="18"/>
              </w:rPr>
            </w:pPr>
            <w:r w:rsidRPr="008418D4">
              <w:rPr>
                <w:rFonts w:ascii="Arial" w:hAnsi="Arial" w:cs="Arial"/>
                <w:sz w:val="18"/>
                <w:szCs w:val="18"/>
              </w:rPr>
              <w:t>10 total, min. 4/side</w:t>
            </w:r>
          </w:p>
        </w:tc>
        <w:tc>
          <w:tcPr>
            <w:tcW w:w="1350" w:type="dxa"/>
            <w:vAlign w:val="center"/>
          </w:tcPr>
          <w:p w:rsidR="00566A51" w:rsidRPr="008418D4" w:rsidRDefault="00975E00" w:rsidP="00281BF8">
            <w:pPr>
              <w:jc w:val="center"/>
              <w:rPr>
                <w:rFonts w:ascii="Arial" w:hAnsi="Arial" w:cs="Arial"/>
                <w:sz w:val="18"/>
                <w:szCs w:val="18"/>
              </w:rPr>
            </w:pPr>
            <w:r w:rsidRPr="008418D4">
              <w:rPr>
                <w:rFonts w:ascii="Arial" w:hAnsi="Arial" w:cs="Arial"/>
                <w:sz w:val="18"/>
                <w:szCs w:val="18"/>
              </w:rPr>
              <w:t>5</w:t>
            </w:r>
          </w:p>
        </w:tc>
        <w:tc>
          <w:tcPr>
            <w:tcW w:w="1350" w:type="dxa"/>
            <w:vAlign w:val="center"/>
          </w:tcPr>
          <w:p w:rsidR="00566A51" w:rsidRPr="008418D4" w:rsidRDefault="00975E00" w:rsidP="00281BF8">
            <w:pPr>
              <w:jc w:val="center"/>
              <w:rPr>
                <w:rFonts w:ascii="Arial" w:hAnsi="Arial" w:cs="Arial"/>
                <w:sz w:val="18"/>
                <w:szCs w:val="18"/>
              </w:rPr>
            </w:pPr>
            <w:r w:rsidRPr="008418D4">
              <w:rPr>
                <w:rFonts w:ascii="Arial" w:hAnsi="Arial" w:cs="Arial"/>
                <w:sz w:val="18"/>
                <w:szCs w:val="18"/>
              </w:rPr>
              <w:t>5</w:t>
            </w:r>
          </w:p>
        </w:tc>
        <w:tc>
          <w:tcPr>
            <w:tcW w:w="1485" w:type="dxa"/>
            <w:gridSpan w:val="2"/>
            <w:vAlign w:val="center"/>
          </w:tcPr>
          <w:p w:rsidR="00566A51" w:rsidRPr="008418D4" w:rsidRDefault="00975E00" w:rsidP="00975E00">
            <w:pPr>
              <w:jc w:val="center"/>
              <w:rPr>
                <w:rFonts w:ascii="Arial" w:hAnsi="Arial" w:cs="Arial"/>
                <w:sz w:val="18"/>
                <w:szCs w:val="18"/>
              </w:rPr>
            </w:pPr>
            <w:r w:rsidRPr="008418D4">
              <w:rPr>
                <w:rFonts w:ascii="Arial" w:hAnsi="Arial" w:cs="Arial"/>
                <w:sz w:val="18"/>
                <w:szCs w:val="18"/>
              </w:rPr>
              <w:t>5</w:t>
            </w:r>
          </w:p>
        </w:tc>
        <w:tc>
          <w:tcPr>
            <w:tcW w:w="1485" w:type="dxa"/>
            <w:vMerge/>
          </w:tcPr>
          <w:p w:rsidR="00566A51" w:rsidRPr="008418D4" w:rsidRDefault="00566A51" w:rsidP="00281BF8">
            <w:pPr>
              <w:jc w:val="center"/>
              <w:rPr>
                <w:rFonts w:ascii="Arial" w:hAnsi="Arial" w:cs="Arial"/>
                <w:sz w:val="18"/>
                <w:szCs w:val="18"/>
              </w:rPr>
            </w:pPr>
          </w:p>
        </w:tc>
        <w:tc>
          <w:tcPr>
            <w:tcW w:w="1710" w:type="dxa"/>
            <w:vAlign w:val="center"/>
          </w:tcPr>
          <w:p w:rsidR="00566A51"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9958613"/>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Yes       </w:t>
            </w:r>
            <w:sdt>
              <w:sdtPr>
                <w:rPr>
                  <w:rFonts w:ascii="Arial" w:eastAsia="MS Gothic" w:hAnsi="Arial" w:cs="Arial"/>
                  <w:sz w:val="18"/>
                  <w:szCs w:val="18"/>
                </w:rPr>
                <w:id w:val="69625442"/>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 No</w:t>
            </w:r>
          </w:p>
          <w:p w:rsidR="00566A51" w:rsidRPr="008418D4" w:rsidRDefault="00AA081D" w:rsidP="00281BF8">
            <w:pPr>
              <w:jc w:val="center"/>
              <w:rPr>
                <w:rFonts w:ascii="Arial" w:hAnsi="Arial" w:cs="Arial"/>
                <w:sz w:val="18"/>
                <w:szCs w:val="18"/>
              </w:rPr>
            </w:pPr>
            <w:sdt>
              <w:sdtPr>
                <w:rPr>
                  <w:rFonts w:ascii="Arial" w:hAnsi="Arial" w:cs="Arial"/>
                  <w:sz w:val="18"/>
                  <w:szCs w:val="18"/>
                </w:rPr>
                <w:id w:val="432872502"/>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hAnsi="Arial" w:cs="Arial"/>
                <w:sz w:val="18"/>
                <w:szCs w:val="18"/>
              </w:rPr>
              <w:t>Not applicable</w:t>
            </w:r>
          </w:p>
        </w:tc>
      </w:tr>
      <w:tr w:rsidR="00A246F6" w:rsidRPr="00A246F6" w:rsidTr="00943364">
        <w:trPr>
          <w:trHeight w:val="269"/>
        </w:trPr>
        <w:tc>
          <w:tcPr>
            <w:tcW w:w="1998" w:type="dxa"/>
            <w:vAlign w:val="center"/>
          </w:tcPr>
          <w:p w:rsidR="00566A51" w:rsidRPr="008418D4" w:rsidRDefault="00566A51" w:rsidP="00943364">
            <w:pPr>
              <w:jc w:val="right"/>
              <w:rPr>
                <w:rFonts w:ascii="Arial" w:hAnsi="Arial" w:cs="Arial"/>
                <w:sz w:val="18"/>
                <w:szCs w:val="18"/>
              </w:rPr>
            </w:pPr>
            <w:r w:rsidRPr="008418D4">
              <w:rPr>
                <w:rFonts w:ascii="Arial" w:hAnsi="Arial" w:cs="Arial"/>
                <w:sz w:val="18"/>
                <w:szCs w:val="18"/>
              </w:rPr>
              <w:t>Street Side (min.)</w:t>
            </w:r>
            <w:r w:rsidR="00975E00" w:rsidRPr="008418D4">
              <w:rPr>
                <w:rFonts w:ascii="Arial" w:hAnsi="Arial" w:cs="Arial"/>
                <w:sz w:val="18"/>
                <w:szCs w:val="18"/>
              </w:rPr>
              <w:t xml:space="preserve"> (Parcel &lt;125 ft. in depth</w:t>
            </w:r>
          </w:p>
        </w:tc>
        <w:tc>
          <w:tcPr>
            <w:tcW w:w="1350" w:type="dxa"/>
            <w:vAlign w:val="center"/>
          </w:tcPr>
          <w:p w:rsidR="00566A51" w:rsidRPr="008418D4" w:rsidRDefault="00975E00" w:rsidP="00281BF8">
            <w:pPr>
              <w:jc w:val="center"/>
              <w:rPr>
                <w:rFonts w:ascii="Arial" w:hAnsi="Arial" w:cs="Arial"/>
                <w:sz w:val="18"/>
                <w:szCs w:val="18"/>
              </w:rPr>
            </w:pPr>
            <w:r w:rsidRPr="008418D4">
              <w:rPr>
                <w:rFonts w:ascii="Arial" w:hAnsi="Arial" w:cs="Arial"/>
                <w:sz w:val="18"/>
                <w:szCs w:val="18"/>
              </w:rPr>
              <w:t>10</w:t>
            </w:r>
          </w:p>
        </w:tc>
        <w:tc>
          <w:tcPr>
            <w:tcW w:w="1350" w:type="dxa"/>
            <w:vAlign w:val="center"/>
          </w:tcPr>
          <w:p w:rsidR="00566A51" w:rsidRPr="008418D4" w:rsidRDefault="00975E00" w:rsidP="00281BF8">
            <w:pPr>
              <w:jc w:val="center"/>
              <w:rPr>
                <w:rFonts w:ascii="Arial" w:hAnsi="Arial" w:cs="Arial"/>
                <w:sz w:val="18"/>
                <w:szCs w:val="18"/>
              </w:rPr>
            </w:pPr>
            <w:r w:rsidRPr="008418D4">
              <w:rPr>
                <w:rFonts w:ascii="Arial" w:hAnsi="Arial" w:cs="Arial"/>
                <w:sz w:val="18"/>
                <w:szCs w:val="18"/>
              </w:rPr>
              <w:t>10</w:t>
            </w:r>
          </w:p>
        </w:tc>
        <w:tc>
          <w:tcPr>
            <w:tcW w:w="1350" w:type="dxa"/>
            <w:vAlign w:val="center"/>
          </w:tcPr>
          <w:p w:rsidR="00566A51" w:rsidRPr="008418D4" w:rsidRDefault="00975E00" w:rsidP="00281BF8">
            <w:pPr>
              <w:jc w:val="center"/>
              <w:rPr>
                <w:rFonts w:ascii="Arial" w:hAnsi="Arial" w:cs="Arial"/>
                <w:sz w:val="18"/>
                <w:szCs w:val="18"/>
              </w:rPr>
            </w:pPr>
            <w:r w:rsidRPr="008418D4">
              <w:rPr>
                <w:rFonts w:ascii="Arial" w:hAnsi="Arial" w:cs="Arial"/>
                <w:sz w:val="18"/>
                <w:szCs w:val="18"/>
              </w:rPr>
              <w:t>10</w:t>
            </w:r>
          </w:p>
        </w:tc>
        <w:tc>
          <w:tcPr>
            <w:tcW w:w="1485" w:type="dxa"/>
            <w:gridSpan w:val="2"/>
            <w:vAlign w:val="center"/>
          </w:tcPr>
          <w:p w:rsidR="00566A51" w:rsidRPr="008418D4" w:rsidRDefault="00975E00" w:rsidP="00975E00">
            <w:pPr>
              <w:jc w:val="center"/>
              <w:rPr>
                <w:rFonts w:ascii="Arial" w:hAnsi="Arial" w:cs="Arial"/>
                <w:sz w:val="18"/>
                <w:szCs w:val="18"/>
              </w:rPr>
            </w:pPr>
            <w:r w:rsidRPr="008418D4">
              <w:rPr>
                <w:rFonts w:ascii="Arial" w:hAnsi="Arial" w:cs="Arial"/>
                <w:sz w:val="18"/>
                <w:szCs w:val="18"/>
              </w:rPr>
              <w:t>10</w:t>
            </w:r>
          </w:p>
        </w:tc>
        <w:tc>
          <w:tcPr>
            <w:tcW w:w="1485" w:type="dxa"/>
            <w:vMerge/>
          </w:tcPr>
          <w:p w:rsidR="00566A51" w:rsidRPr="008418D4" w:rsidRDefault="00566A51" w:rsidP="00281BF8">
            <w:pPr>
              <w:jc w:val="center"/>
              <w:rPr>
                <w:rFonts w:ascii="Arial" w:hAnsi="Arial" w:cs="Arial"/>
                <w:sz w:val="18"/>
                <w:szCs w:val="18"/>
              </w:rPr>
            </w:pPr>
          </w:p>
        </w:tc>
        <w:tc>
          <w:tcPr>
            <w:tcW w:w="1710" w:type="dxa"/>
            <w:vAlign w:val="center"/>
          </w:tcPr>
          <w:p w:rsidR="00566A51"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40420513"/>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Yes       </w:t>
            </w:r>
            <w:sdt>
              <w:sdtPr>
                <w:rPr>
                  <w:rFonts w:ascii="Arial" w:eastAsia="MS Gothic" w:hAnsi="Arial" w:cs="Arial"/>
                  <w:sz w:val="18"/>
                  <w:szCs w:val="18"/>
                </w:rPr>
                <w:id w:val="1407178878"/>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eastAsia="MS Gothic" w:hAnsi="Arial" w:cs="Arial"/>
                <w:sz w:val="18"/>
                <w:szCs w:val="18"/>
              </w:rPr>
              <w:t xml:space="preserve"> No</w:t>
            </w:r>
          </w:p>
          <w:p w:rsidR="00566A51" w:rsidRPr="008418D4" w:rsidRDefault="00AA081D" w:rsidP="00281BF8">
            <w:pPr>
              <w:jc w:val="center"/>
              <w:rPr>
                <w:rFonts w:ascii="Arial" w:hAnsi="Arial" w:cs="Arial"/>
                <w:sz w:val="18"/>
                <w:szCs w:val="18"/>
              </w:rPr>
            </w:pPr>
            <w:sdt>
              <w:sdtPr>
                <w:rPr>
                  <w:rFonts w:ascii="Arial" w:hAnsi="Arial" w:cs="Arial"/>
                  <w:sz w:val="18"/>
                  <w:szCs w:val="18"/>
                </w:rPr>
                <w:id w:val="-790823074"/>
                <w14:checkbox>
                  <w14:checked w14:val="0"/>
                  <w14:checkedState w14:val="2612" w14:font="MS Gothic"/>
                  <w14:uncheckedState w14:val="2610" w14:font="MS Gothic"/>
                </w14:checkbox>
              </w:sdtPr>
              <w:sdtEndPr/>
              <w:sdtContent>
                <w:r w:rsidR="00566A51" w:rsidRPr="008418D4">
                  <w:rPr>
                    <w:rFonts w:ascii="MS Gothic" w:eastAsia="MS Gothic" w:hAnsi="MS Gothic" w:cs="Arial" w:hint="eastAsia"/>
                    <w:sz w:val="18"/>
                    <w:szCs w:val="18"/>
                  </w:rPr>
                  <w:t>☐</w:t>
                </w:r>
              </w:sdtContent>
            </w:sdt>
            <w:r w:rsidR="00566A51" w:rsidRPr="008418D4">
              <w:rPr>
                <w:rFonts w:ascii="Arial" w:hAnsi="Arial" w:cs="Arial"/>
                <w:sz w:val="18"/>
                <w:szCs w:val="18"/>
              </w:rPr>
              <w:t>Not applicable</w:t>
            </w:r>
          </w:p>
        </w:tc>
      </w:tr>
      <w:tr w:rsidR="00A246F6" w:rsidRPr="00A246F6" w:rsidTr="00943364">
        <w:trPr>
          <w:trHeight w:val="575"/>
        </w:trPr>
        <w:tc>
          <w:tcPr>
            <w:tcW w:w="1998" w:type="dxa"/>
            <w:vAlign w:val="center"/>
          </w:tcPr>
          <w:p w:rsidR="003F4D0D" w:rsidRPr="008418D4" w:rsidRDefault="003F4D0D" w:rsidP="00943364">
            <w:pPr>
              <w:jc w:val="right"/>
              <w:rPr>
                <w:rFonts w:ascii="Arial" w:hAnsi="Arial" w:cs="Arial"/>
                <w:sz w:val="18"/>
                <w:szCs w:val="18"/>
              </w:rPr>
            </w:pPr>
            <w:r w:rsidRPr="008418D4">
              <w:rPr>
                <w:rFonts w:ascii="Arial" w:hAnsi="Arial" w:cs="Arial"/>
                <w:sz w:val="18"/>
                <w:szCs w:val="18"/>
              </w:rPr>
              <w:t>Street Side (min.) (Parcel &gt;125 ft. in depth)</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15</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15</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15</w:t>
            </w:r>
          </w:p>
        </w:tc>
        <w:tc>
          <w:tcPr>
            <w:tcW w:w="1485" w:type="dxa"/>
            <w:gridSpan w:val="2"/>
            <w:vAlign w:val="center"/>
          </w:tcPr>
          <w:p w:rsidR="003F4D0D" w:rsidRPr="008418D4" w:rsidRDefault="003F4D0D" w:rsidP="00975E00">
            <w:pPr>
              <w:jc w:val="center"/>
              <w:rPr>
                <w:rFonts w:ascii="Arial" w:hAnsi="Arial" w:cs="Arial"/>
                <w:sz w:val="18"/>
                <w:szCs w:val="18"/>
              </w:rPr>
            </w:pPr>
            <w:r w:rsidRPr="008418D4">
              <w:rPr>
                <w:rFonts w:ascii="Arial" w:hAnsi="Arial" w:cs="Arial"/>
                <w:sz w:val="18"/>
                <w:szCs w:val="18"/>
              </w:rPr>
              <w:t>15</w:t>
            </w:r>
          </w:p>
        </w:tc>
        <w:tc>
          <w:tcPr>
            <w:tcW w:w="1485" w:type="dxa"/>
            <w:vMerge/>
          </w:tcPr>
          <w:p w:rsidR="003F4D0D" w:rsidRPr="008418D4" w:rsidRDefault="003F4D0D" w:rsidP="00281BF8">
            <w:pPr>
              <w:jc w:val="center"/>
              <w:rPr>
                <w:rFonts w:ascii="Arial" w:hAnsi="Arial" w:cs="Arial"/>
                <w:sz w:val="18"/>
                <w:szCs w:val="18"/>
              </w:rPr>
            </w:pPr>
          </w:p>
        </w:tc>
        <w:tc>
          <w:tcPr>
            <w:tcW w:w="1710" w:type="dxa"/>
            <w:vAlign w:val="center"/>
          </w:tcPr>
          <w:p w:rsidR="003F4D0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42425868"/>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Yes       </w:t>
            </w:r>
            <w:sdt>
              <w:sdtPr>
                <w:rPr>
                  <w:rFonts w:ascii="Arial" w:eastAsia="MS Gothic" w:hAnsi="Arial" w:cs="Arial"/>
                  <w:sz w:val="18"/>
                  <w:szCs w:val="18"/>
                </w:rPr>
                <w:id w:val="-24943382"/>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 No</w:t>
            </w:r>
          </w:p>
          <w:p w:rsidR="003F4D0D" w:rsidRPr="008418D4" w:rsidRDefault="00AA081D" w:rsidP="00281BF8">
            <w:pPr>
              <w:jc w:val="center"/>
              <w:rPr>
                <w:rFonts w:ascii="Arial" w:hAnsi="Arial" w:cs="Arial"/>
                <w:sz w:val="18"/>
                <w:szCs w:val="18"/>
              </w:rPr>
            </w:pPr>
            <w:sdt>
              <w:sdtPr>
                <w:rPr>
                  <w:rFonts w:ascii="Arial" w:hAnsi="Arial" w:cs="Arial"/>
                  <w:sz w:val="18"/>
                  <w:szCs w:val="18"/>
                </w:rPr>
                <w:id w:val="-850796866"/>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hAnsi="Arial" w:cs="Arial"/>
                <w:sz w:val="18"/>
                <w:szCs w:val="18"/>
              </w:rPr>
              <w:t>Not applicable</w:t>
            </w:r>
          </w:p>
        </w:tc>
      </w:tr>
      <w:tr w:rsidR="00A246F6" w:rsidRPr="00A246F6" w:rsidTr="00943364">
        <w:trPr>
          <w:trHeight w:val="269"/>
        </w:trPr>
        <w:tc>
          <w:tcPr>
            <w:tcW w:w="1998" w:type="dxa"/>
            <w:vAlign w:val="center"/>
          </w:tcPr>
          <w:p w:rsidR="003F4D0D" w:rsidRPr="008418D4" w:rsidRDefault="003F4D0D" w:rsidP="00943364">
            <w:pPr>
              <w:jc w:val="right"/>
              <w:rPr>
                <w:rFonts w:ascii="Arial" w:hAnsi="Arial" w:cs="Arial"/>
                <w:sz w:val="18"/>
                <w:szCs w:val="18"/>
              </w:rPr>
            </w:pPr>
            <w:r w:rsidRPr="008418D4">
              <w:rPr>
                <w:rFonts w:ascii="Arial" w:hAnsi="Arial" w:cs="Arial"/>
                <w:sz w:val="18"/>
                <w:szCs w:val="18"/>
              </w:rPr>
              <w:t>Rear (min.)</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20</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15</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15</w:t>
            </w:r>
          </w:p>
        </w:tc>
        <w:tc>
          <w:tcPr>
            <w:tcW w:w="1485" w:type="dxa"/>
            <w:gridSpan w:val="2"/>
            <w:vAlign w:val="center"/>
          </w:tcPr>
          <w:p w:rsidR="003F4D0D" w:rsidRPr="008418D4" w:rsidRDefault="003F4D0D" w:rsidP="00975E00">
            <w:pPr>
              <w:jc w:val="center"/>
              <w:rPr>
                <w:rFonts w:ascii="Arial" w:hAnsi="Arial" w:cs="Arial"/>
                <w:sz w:val="18"/>
                <w:szCs w:val="18"/>
              </w:rPr>
            </w:pPr>
            <w:r w:rsidRPr="008418D4">
              <w:rPr>
                <w:rFonts w:ascii="Arial" w:hAnsi="Arial" w:cs="Arial"/>
                <w:sz w:val="18"/>
                <w:szCs w:val="18"/>
              </w:rPr>
              <w:t>10</w:t>
            </w:r>
          </w:p>
        </w:tc>
        <w:tc>
          <w:tcPr>
            <w:tcW w:w="1485" w:type="dxa"/>
            <w:vMerge/>
          </w:tcPr>
          <w:p w:rsidR="003F4D0D" w:rsidRPr="008418D4" w:rsidRDefault="003F4D0D" w:rsidP="00281BF8">
            <w:pPr>
              <w:jc w:val="center"/>
              <w:rPr>
                <w:rFonts w:ascii="Arial" w:hAnsi="Arial" w:cs="Arial"/>
                <w:sz w:val="18"/>
                <w:szCs w:val="18"/>
              </w:rPr>
            </w:pPr>
          </w:p>
        </w:tc>
        <w:tc>
          <w:tcPr>
            <w:tcW w:w="1710" w:type="dxa"/>
            <w:vAlign w:val="center"/>
          </w:tcPr>
          <w:p w:rsidR="003F4D0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41857745"/>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Yes       </w:t>
            </w:r>
            <w:sdt>
              <w:sdtPr>
                <w:rPr>
                  <w:rFonts w:ascii="Arial" w:eastAsia="MS Gothic" w:hAnsi="Arial" w:cs="Arial"/>
                  <w:sz w:val="18"/>
                  <w:szCs w:val="18"/>
                </w:rPr>
                <w:id w:val="-2049522283"/>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 No</w:t>
            </w:r>
          </w:p>
          <w:p w:rsidR="003F4D0D" w:rsidRPr="008418D4" w:rsidRDefault="00AA081D" w:rsidP="00281BF8">
            <w:pPr>
              <w:jc w:val="center"/>
              <w:rPr>
                <w:rFonts w:ascii="Arial" w:hAnsi="Arial" w:cs="Arial"/>
                <w:sz w:val="18"/>
                <w:szCs w:val="18"/>
              </w:rPr>
            </w:pPr>
            <w:sdt>
              <w:sdtPr>
                <w:rPr>
                  <w:rFonts w:ascii="Arial" w:hAnsi="Arial" w:cs="Arial"/>
                  <w:sz w:val="18"/>
                  <w:szCs w:val="18"/>
                </w:rPr>
                <w:id w:val="1567068664"/>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hAnsi="Arial" w:cs="Arial"/>
                <w:sz w:val="18"/>
                <w:szCs w:val="18"/>
              </w:rPr>
              <w:t>Not applicable</w:t>
            </w:r>
          </w:p>
        </w:tc>
      </w:tr>
      <w:tr w:rsidR="00A246F6" w:rsidRPr="00A246F6" w:rsidTr="00943364">
        <w:trPr>
          <w:trHeight w:val="269"/>
        </w:trPr>
        <w:tc>
          <w:tcPr>
            <w:tcW w:w="1998" w:type="dxa"/>
            <w:vAlign w:val="center"/>
          </w:tcPr>
          <w:p w:rsidR="003F4D0D" w:rsidRPr="008418D4" w:rsidRDefault="003F4D0D" w:rsidP="00943364">
            <w:pPr>
              <w:jc w:val="right"/>
              <w:rPr>
                <w:rFonts w:ascii="Arial" w:hAnsi="Arial" w:cs="Arial"/>
                <w:sz w:val="18"/>
                <w:szCs w:val="18"/>
              </w:rPr>
            </w:pPr>
            <w:r w:rsidRPr="008418D4">
              <w:rPr>
                <w:rFonts w:ascii="Arial" w:hAnsi="Arial" w:cs="Arial"/>
                <w:sz w:val="18"/>
                <w:szCs w:val="18"/>
              </w:rPr>
              <w:t>Alley (min.)</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3</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3</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3</w:t>
            </w:r>
          </w:p>
        </w:tc>
        <w:tc>
          <w:tcPr>
            <w:tcW w:w="1485" w:type="dxa"/>
            <w:gridSpan w:val="2"/>
            <w:vAlign w:val="center"/>
          </w:tcPr>
          <w:p w:rsidR="003F4D0D" w:rsidRPr="008418D4" w:rsidRDefault="00956B85" w:rsidP="00975E00">
            <w:pPr>
              <w:jc w:val="center"/>
              <w:rPr>
                <w:rFonts w:ascii="Arial" w:hAnsi="Arial" w:cs="Arial"/>
                <w:sz w:val="18"/>
                <w:szCs w:val="18"/>
              </w:rPr>
            </w:pPr>
            <w:r w:rsidRPr="008418D4">
              <w:rPr>
                <w:rFonts w:ascii="Arial" w:hAnsi="Arial" w:cs="Arial"/>
                <w:sz w:val="18"/>
                <w:szCs w:val="18"/>
              </w:rPr>
              <w:t>3</w:t>
            </w:r>
          </w:p>
        </w:tc>
        <w:tc>
          <w:tcPr>
            <w:tcW w:w="1485" w:type="dxa"/>
            <w:vMerge/>
          </w:tcPr>
          <w:p w:rsidR="003F4D0D" w:rsidRPr="008418D4" w:rsidRDefault="003F4D0D" w:rsidP="00281BF8">
            <w:pPr>
              <w:jc w:val="center"/>
              <w:rPr>
                <w:rFonts w:ascii="Arial" w:hAnsi="Arial" w:cs="Arial"/>
                <w:sz w:val="18"/>
                <w:szCs w:val="18"/>
              </w:rPr>
            </w:pPr>
          </w:p>
        </w:tc>
        <w:tc>
          <w:tcPr>
            <w:tcW w:w="1710" w:type="dxa"/>
            <w:vAlign w:val="center"/>
          </w:tcPr>
          <w:p w:rsidR="003F4D0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526756606"/>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Yes       </w:t>
            </w:r>
            <w:sdt>
              <w:sdtPr>
                <w:rPr>
                  <w:rFonts w:ascii="Arial" w:eastAsia="MS Gothic" w:hAnsi="Arial" w:cs="Arial"/>
                  <w:sz w:val="18"/>
                  <w:szCs w:val="18"/>
                </w:rPr>
                <w:id w:val="576708145"/>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 No</w:t>
            </w:r>
          </w:p>
          <w:p w:rsidR="003F4D0D" w:rsidRPr="008418D4" w:rsidRDefault="00AA081D" w:rsidP="00281BF8">
            <w:pPr>
              <w:jc w:val="center"/>
              <w:rPr>
                <w:rFonts w:ascii="Arial" w:hAnsi="Arial" w:cs="Arial"/>
                <w:sz w:val="18"/>
                <w:szCs w:val="18"/>
              </w:rPr>
            </w:pPr>
            <w:sdt>
              <w:sdtPr>
                <w:rPr>
                  <w:rFonts w:ascii="Arial" w:hAnsi="Arial" w:cs="Arial"/>
                  <w:sz w:val="18"/>
                  <w:szCs w:val="18"/>
                </w:rPr>
                <w:id w:val="1794936714"/>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hAnsi="Arial" w:cs="Arial"/>
                <w:sz w:val="18"/>
                <w:szCs w:val="18"/>
              </w:rPr>
              <w:t>Not applicable</w:t>
            </w:r>
          </w:p>
        </w:tc>
      </w:tr>
      <w:tr w:rsidR="00A246F6" w:rsidRPr="00A246F6" w:rsidTr="00943364">
        <w:trPr>
          <w:trHeight w:val="1088"/>
        </w:trPr>
        <w:tc>
          <w:tcPr>
            <w:tcW w:w="1998" w:type="dxa"/>
            <w:vAlign w:val="center"/>
          </w:tcPr>
          <w:p w:rsidR="003F4D0D" w:rsidRPr="008418D4" w:rsidRDefault="003F4D0D" w:rsidP="00943364">
            <w:pPr>
              <w:jc w:val="right"/>
              <w:rPr>
                <w:rFonts w:ascii="Arial" w:hAnsi="Arial" w:cs="Arial"/>
                <w:sz w:val="18"/>
                <w:szCs w:val="18"/>
              </w:rPr>
            </w:pPr>
            <w:r w:rsidRPr="008418D4">
              <w:rPr>
                <w:rFonts w:ascii="Arial" w:hAnsi="Arial" w:cs="Arial"/>
                <w:sz w:val="18"/>
                <w:szCs w:val="18"/>
              </w:rPr>
              <w:t>Parking, from back of sidewalk or curb (min.)</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30</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30</w:t>
            </w:r>
          </w:p>
        </w:tc>
        <w:tc>
          <w:tcPr>
            <w:tcW w:w="1350" w:type="dxa"/>
            <w:vAlign w:val="center"/>
          </w:tcPr>
          <w:p w:rsidR="003F4D0D" w:rsidRPr="008418D4" w:rsidRDefault="003F4D0D" w:rsidP="00281BF8">
            <w:pPr>
              <w:jc w:val="center"/>
              <w:rPr>
                <w:rFonts w:ascii="Arial" w:hAnsi="Arial" w:cs="Arial"/>
                <w:sz w:val="18"/>
                <w:szCs w:val="18"/>
              </w:rPr>
            </w:pPr>
            <w:r w:rsidRPr="008418D4">
              <w:rPr>
                <w:rFonts w:ascii="Arial" w:hAnsi="Arial" w:cs="Arial"/>
                <w:sz w:val="18"/>
                <w:szCs w:val="18"/>
              </w:rPr>
              <w:t>30</w:t>
            </w:r>
          </w:p>
        </w:tc>
        <w:tc>
          <w:tcPr>
            <w:tcW w:w="1485" w:type="dxa"/>
            <w:gridSpan w:val="2"/>
            <w:vAlign w:val="center"/>
          </w:tcPr>
          <w:p w:rsidR="003F4D0D" w:rsidRPr="008418D4" w:rsidRDefault="00956B85" w:rsidP="00975E00">
            <w:pPr>
              <w:jc w:val="center"/>
              <w:rPr>
                <w:rFonts w:ascii="Arial" w:hAnsi="Arial" w:cs="Arial"/>
                <w:sz w:val="18"/>
                <w:szCs w:val="18"/>
              </w:rPr>
            </w:pPr>
            <w:r w:rsidRPr="008418D4">
              <w:rPr>
                <w:rFonts w:ascii="Arial" w:hAnsi="Arial" w:cs="Arial"/>
                <w:sz w:val="18"/>
                <w:szCs w:val="18"/>
              </w:rPr>
              <w:t>30</w:t>
            </w:r>
          </w:p>
        </w:tc>
        <w:tc>
          <w:tcPr>
            <w:tcW w:w="1485" w:type="dxa"/>
            <w:vMerge/>
          </w:tcPr>
          <w:p w:rsidR="003F4D0D" w:rsidRPr="008418D4" w:rsidRDefault="003F4D0D" w:rsidP="00281BF8">
            <w:pPr>
              <w:jc w:val="center"/>
              <w:rPr>
                <w:rFonts w:ascii="Arial" w:hAnsi="Arial" w:cs="Arial"/>
                <w:sz w:val="18"/>
                <w:szCs w:val="18"/>
              </w:rPr>
            </w:pPr>
          </w:p>
        </w:tc>
        <w:tc>
          <w:tcPr>
            <w:tcW w:w="1710" w:type="dxa"/>
            <w:vAlign w:val="center"/>
          </w:tcPr>
          <w:p w:rsidR="003F4D0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67013983"/>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Yes       </w:t>
            </w:r>
            <w:sdt>
              <w:sdtPr>
                <w:rPr>
                  <w:rFonts w:ascii="Arial" w:eastAsia="MS Gothic" w:hAnsi="Arial" w:cs="Arial"/>
                  <w:sz w:val="18"/>
                  <w:szCs w:val="18"/>
                </w:rPr>
                <w:id w:val="-927110913"/>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 No</w:t>
            </w:r>
          </w:p>
          <w:p w:rsidR="003F4D0D" w:rsidRPr="008418D4" w:rsidRDefault="00AA081D" w:rsidP="00281BF8">
            <w:pPr>
              <w:jc w:val="center"/>
              <w:rPr>
                <w:rFonts w:ascii="Arial" w:hAnsi="Arial" w:cs="Arial"/>
                <w:sz w:val="18"/>
                <w:szCs w:val="18"/>
              </w:rPr>
            </w:pPr>
            <w:sdt>
              <w:sdtPr>
                <w:rPr>
                  <w:rFonts w:ascii="Arial" w:hAnsi="Arial" w:cs="Arial"/>
                  <w:sz w:val="18"/>
                  <w:szCs w:val="18"/>
                </w:rPr>
                <w:id w:val="1702444292"/>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hAnsi="Arial" w:cs="Arial"/>
                <w:sz w:val="18"/>
                <w:szCs w:val="18"/>
              </w:rPr>
              <w:t>Not applicable</w:t>
            </w:r>
          </w:p>
        </w:tc>
      </w:tr>
      <w:tr w:rsidR="00A246F6" w:rsidRPr="00A246F6" w:rsidTr="00531F4B">
        <w:trPr>
          <w:trHeight w:val="926"/>
        </w:trPr>
        <w:tc>
          <w:tcPr>
            <w:tcW w:w="1998" w:type="dxa"/>
            <w:vAlign w:val="center"/>
          </w:tcPr>
          <w:p w:rsidR="007259ED" w:rsidRPr="008418D4" w:rsidRDefault="007259ED" w:rsidP="00281BF8">
            <w:pPr>
              <w:jc w:val="center"/>
              <w:rPr>
                <w:rFonts w:ascii="Arial" w:hAnsi="Arial" w:cs="Arial"/>
                <w:sz w:val="18"/>
                <w:szCs w:val="18"/>
              </w:rPr>
            </w:pPr>
            <w:r w:rsidRPr="008418D4">
              <w:rPr>
                <w:rFonts w:ascii="Arial" w:hAnsi="Arial" w:cs="Arial"/>
                <w:sz w:val="18"/>
                <w:szCs w:val="18"/>
              </w:rPr>
              <w:t>Min. Frontage Coverage (%)</w:t>
            </w:r>
          </w:p>
        </w:tc>
        <w:tc>
          <w:tcPr>
            <w:tcW w:w="1350" w:type="dxa"/>
            <w:vAlign w:val="center"/>
          </w:tcPr>
          <w:p w:rsidR="007259ED" w:rsidRPr="008418D4" w:rsidRDefault="00F51FA3" w:rsidP="00281BF8">
            <w:pPr>
              <w:jc w:val="center"/>
              <w:rPr>
                <w:rFonts w:ascii="Arial" w:hAnsi="Arial" w:cs="Arial"/>
                <w:sz w:val="18"/>
                <w:szCs w:val="18"/>
              </w:rPr>
            </w:pPr>
            <w:r w:rsidRPr="008418D4">
              <w:rPr>
                <w:rFonts w:ascii="Arial" w:hAnsi="Arial" w:cs="Arial"/>
                <w:sz w:val="18"/>
                <w:szCs w:val="18"/>
              </w:rPr>
              <w:t>50</w:t>
            </w:r>
          </w:p>
        </w:tc>
        <w:tc>
          <w:tcPr>
            <w:tcW w:w="1350" w:type="dxa"/>
            <w:vAlign w:val="center"/>
          </w:tcPr>
          <w:p w:rsidR="007259ED" w:rsidRPr="008418D4" w:rsidRDefault="00F51FA3" w:rsidP="00281BF8">
            <w:pPr>
              <w:jc w:val="center"/>
              <w:rPr>
                <w:rFonts w:ascii="Arial" w:hAnsi="Arial" w:cs="Arial"/>
                <w:sz w:val="18"/>
                <w:szCs w:val="18"/>
              </w:rPr>
            </w:pPr>
            <w:r w:rsidRPr="008418D4">
              <w:rPr>
                <w:rFonts w:ascii="Arial" w:hAnsi="Arial" w:cs="Arial"/>
                <w:sz w:val="18"/>
                <w:szCs w:val="18"/>
              </w:rPr>
              <w:t>50</w:t>
            </w:r>
          </w:p>
        </w:tc>
        <w:tc>
          <w:tcPr>
            <w:tcW w:w="1350" w:type="dxa"/>
            <w:vAlign w:val="center"/>
          </w:tcPr>
          <w:p w:rsidR="007259ED" w:rsidRPr="008418D4" w:rsidRDefault="00F51FA3" w:rsidP="00281BF8">
            <w:pPr>
              <w:jc w:val="center"/>
              <w:rPr>
                <w:rFonts w:ascii="Arial" w:hAnsi="Arial" w:cs="Arial"/>
                <w:sz w:val="18"/>
                <w:szCs w:val="18"/>
              </w:rPr>
            </w:pPr>
            <w:r w:rsidRPr="008418D4">
              <w:rPr>
                <w:rFonts w:ascii="Arial" w:hAnsi="Arial" w:cs="Arial"/>
                <w:sz w:val="18"/>
                <w:szCs w:val="18"/>
              </w:rPr>
              <w:t>50</w:t>
            </w:r>
          </w:p>
        </w:tc>
        <w:tc>
          <w:tcPr>
            <w:tcW w:w="1485" w:type="dxa"/>
            <w:gridSpan w:val="2"/>
            <w:vAlign w:val="center"/>
          </w:tcPr>
          <w:p w:rsidR="007259ED" w:rsidRPr="008418D4" w:rsidRDefault="00F51FA3" w:rsidP="00281BF8">
            <w:pPr>
              <w:jc w:val="center"/>
              <w:rPr>
                <w:rFonts w:ascii="Arial" w:hAnsi="Arial" w:cs="Arial"/>
                <w:sz w:val="18"/>
                <w:szCs w:val="18"/>
              </w:rPr>
            </w:pPr>
            <w:r w:rsidRPr="008418D4">
              <w:rPr>
                <w:rFonts w:ascii="Arial" w:hAnsi="Arial" w:cs="Arial"/>
                <w:sz w:val="18"/>
                <w:szCs w:val="18"/>
              </w:rPr>
              <w:t>-</w:t>
            </w:r>
          </w:p>
        </w:tc>
        <w:tc>
          <w:tcPr>
            <w:tcW w:w="1485" w:type="dxa"/>
            <w:vAlign w:val="center"/>
          </w:tcPr>
          <w:p w:rsidR="007259ED" w:rsidRPr="008418D4" w:rsidRDefault="007259ED" w:rsidP="00281BF8">
            <w:pPr>
              <w:jc w:val="center"/>
              <w:rPr>
                <w:rFonts w:ascii="Arial" w:hAnsi="Arial" w:cs="Arial"/>
                <w:sz w:val="18"/>
                <w:szCs w:val="18"/>
              </w:rPr>
            </w:pPr>
            <w:r w:rsidRPr="008418D4">
              <w:rPr>
                <w:rFonts w:ascii="Arial" w:hAnsi="Arial" w:cs="Arial"/>
                <w:sz w:val="18"/>
                <w:szCs w:val="18"/>
              </w:rPr>
              <w:t>§15-317 Determining Frontage Coverage</w:t>
            </w:r>
          </w:p>
        </w:tc>
        <w:tc>
          <w:tcPr>
            <w:tcW w:w="1710" w:type="dxa"/>
            <w:vAlign w:val="center"/>
          </w:tcPr>
          <w:p w:rsidR="007259E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26430505"/>
                <w14:checkbox>
                  <w14:checked w14:val="0"/>
                  <w14:checkedState w14:val="2612" w14:font="MS Gothic"/>
                  <w14:uncheckedState w14:val="2610" w14:font="MS Gothic"/>
                </w14:checkbox>
              </w:sdtPr>
              <w:sdtEndPr/>
              <w:sdtContent>
                <w:r w:rsidR="007259ED" w:rsidRPr="008418D4">
                  <w:rPr>
                    <w:rFonts w:ascii="MS Gothic" w:eastAsia="MS Gothic" w:hAnsi="MS Gothic" w:cs="Arial" w:hint="eastAsia"/>
                    <w:sz w:val="18"/>
                    <w:szCs w:val="18"/>
                  </w:rPr>
                  <w:t>☐</w:t>
                </w:r>
              </w:sdtContent>
            </w:sdt>
            <w:r w:rsidR="007259ED" w:rsidRPr="008418D4">
              <w:rPr>
                <w:rFonts w:ascii="Arial" w:eastAsia="MS Gothic" w:hAnsi="Arial" w:cs="Arial"/>
                <w:sz w:val="18"/>
                <w:szCs w:val="18"/>
              </w:rPr>
              <w:t xml:space="preserve">Yes       </w:t>
            </w:r>
            <w:sdt>
              <w:sdtPr>
                <w:rPr>
                  <w:rFonts w:ascii="Arial" w:eastAsia="MS Gothic" w:hAnsi="Arial" w:cs="Arial"/>
                  <w:sz w:val="18"/>
                  <w:szCs w:val="18"/>
                </w:rPr>
                <w:id w:val="1912347648"/>
                <w14:checkbox>
                  <w14:checked w14:val="0"/>
                  <w14:checkedState w14:val="2612" w14:font="MS Gothic"/>
                  <w14:uncheckedState w14:val="2610" w14:font="MS Gothic"/>
                </w14:checkbox>
              </w:sdtPr>
              <w:sdtEndPr/>
              <w:sdtContent>
                <w:r w:rsidR="007259ED" w:rsidRPr="008418D4">
                  <w:rPr>
                    <w:rFonts w:ascii="MS Gothic" w:eastAsia="MS Gothic" w:hAnsi="MS Gothic" w:cs="Arial" w:hint="eastAsia"/>
                    <w:sz w:val="18"/>
                    <w:szCs w:val="18"/>
                  </w:rPr>
                  <w:t>☐</w:t>
                </w:r>
              </w:sdtContent>
            </w:sdt>
            <w:r w:rsidR="007259ED" w:rsidRPr="008418D4">
              <w:rPr>
                <w:rFonts w:ascii="Arial" w:eastAsia="MS Gothic" w:hAnsi="Arial" w:cs="Arial"/>
                <w:sz w:val="18"/>
                <w:szCs w:val="18"/>
              </w:rPr>
              <w:t xml:space="preserve"> No</w:t>
            </w:r>
          </w:p>
          <w:p w:rsidR="007259ED" w:rsidRPr="008418D4" w:rsidRDefault="00AA081D" w:rsidP="00281BF8">
            <w:pPr>
              <w:jc w:val="center"/>
              <w:rPr>
                <w:rFonts w:ascii="Arial" w:hAnsi="Arial" w:cs="Arial"/>
                <w:sz w:val="18"/>
                <w:szCs w:val="18"/>
              </w:rPr>
            </w:pPr>
            <w:sdt>
              <w:sdtPr>
                <w:rPr>
                  <w:rFonts w:ascii="Arial" w:hAnsi="Arial" w:cs="Arial"/>
                  <w:sz w:val="18"/>
                  <w:szCs w:val="18"/>
                </w:rPr>
                <w:id w:val="1779210912"/>
                <w14:checkbox>
                  <w14:checked w14:val="0"/>
                  <w14:checkedState w14:val="2612" w14:font="MS Gothic"/>
                  <w14:uncheckedState w14:val="2610" w14:font="MS Gothic"/>
                </w14:checkbox>
              </w:sdtPr>
              <w:sdtEndPr/>
              <w:sdtContent>
                <w:r w:rsidR="007259ED" w:rsidRPr="008418D4">
                  <w:rPr>
                    <w:rFonts w:ascii="MS Gothic" w:eastAsia="MS Gothic" w:hAnsi="MS Gothic" w:cs="Arial" w:hint="eastAsia"/>
                    <w:sz w:val="18"/>
                    <w:szCs w:val="18"/>
                  </w:rPr>
                  <w:t>☐</w:t>
                </w:r>
              </w:sdtContent>
            </w:sdt>
            <w:r w:rsidR="007259ED" w:rsidRPr="008418D4">
              <w:rPr>
                <w:rFonts w:ascii="Arial" w:hAnsi="Arial" w:cs="Arial"/>
                <w:sz w:val="18"/>
                <w:szCs w:val="18"/>
              </w:rPr>
              <w:t>Not applicable</w:t>
            </w:r>
          </w:p>
        </w:tc>
      </w:tr>
      <w:tr w:rsidR="00A246F6" w:rsidRPr="00A246F6" w:rsidTr="00531F4B">
        <w:trPr>
          <w:trHeight w:val="710"/>
        </w:trPr>
        <w:tc>
          <w:tcPr>
            <w:tcW w:w="1998" w:type="dxa"/>
            <w:vAlign w:val="center"/>
          </w:tcPr>
          <w:p w:rsidR="003F4D0D" w:rsidRPr="008418D4" w:rsidRDefault="007259ED" w:rsidP="00281BF8">
            <w:pPr>
              <w:jc w:val="center"/>
              <w:rPr>
                <w:rFonts w:ascii="Arial" w:hAnsi="Arial" w:cs="Arial"/>
                <w:sz w:val="18"/>
                <w:szCs w:val="18"/>
              </w:rPr>
            </w:pPr>
            <w:r w:rsidRPr="008418D4">
              <w:rPr>
                <w:rFonts w:ascii="Arial" w:hAnsi="Arial" w:cs="Arial"/>
                <w:sz w:val="18"/>
                <w:szCs w:val="18"/>
              </w:rPr>
              <w:t>Maximum Lot Coverage (% of lot)</w:t>
            </w:r>
          </w:p>
        </w:tc>
        <w:tc>
          <w:tcPr>
            <w:tcW w:w="1350" w:type="dxa"/>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50</w:t>
            </w:r>
          </w:p>
        </w:tc>
        <w:tc>
          <w:tcPr>
            <w:tcW w:w="1350" w:type="dxa"/>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50</w:t>
            </w:r>
          </w:p>
        </w:tc>
        <w:tc>
          <w:tcPr>
            <w:tcW w:w="1350" w:type="dxa"/>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60</w:t>
            </w:r>
          </w:p>
        </w:tc>
        <w:tc>
          <w:tcPr>
            <w:tcW w:w="1485" w:type="dxa"/>
            <w:gridSpan w:val="2"/>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50</w:t>
            </w:r>
          </w:p>
        </w:tc>
        <w:tc>
          <w:tcPr>
            <w:tcW w:w="1485" w:type="dxa"/>
            <w:vAlign w:val="center"/>
          </w:tcPr>
          <w:p w:rsidR="003F4D0D" w:rsidRPr="008418D4" w:rsidRDefault="00D10F21" w:rsidP="00281BF8">
            <w:pPr>
              <w:jc w:val="center"/>
              <w:rPr>
                <w:rFonts w:ascii="Arial" w:hAnsi="Arial" w:cs="Arial"/>
                <w:sz w:val="18"/>
                <w:szCs w:val="18"/>
              </w:rPr>
            </w:pPr>
            <w:r w:rsidRPr="008418D4">
              <w:rPr>
                <w:rFonts w:ascii="Arial" w:hAnsi="Arial" w:cs="Arial"/>
                <w:sz w:val="18"/>
                <w:szCs w:val="18"/>
              </w:rPr>
              <w:t>§15-311, Determining Lot Coverage</w:t>
            </w:r>
          </w:p>
        </w:tc>
        <w:tc>
          <w:tcPr>
            <w:tcW w:w="1710" w:type="dxa"/>
            <w:vAlign w:val="center"/>
          </w:tcPr>
          <w:p w:rsidR="003F4D0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5646496"/>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Yes       </w:t>
            </w:r>
            <w:sdt>
              <w:sdtPr>
                <w:rPr>
                  <w:rFonts w:ascii="Arial" w:eastAsia="MS Gothic" w:hAnsi="Arial" w:cs="Arial"/>
                  <w:sz w:val="18"/>
                  <w:szCs w:val="18"/>
                </w:rPr>
                <w:id w:val="-1785642307"/>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 No</w:t>
            </w:r>
          </w:p>
          <w:p w:rsidR="003F4D0D" w:rsidRPr="008418D4" w:rsidRDefault="00AA081D" w:rsidP="00281BF8">
            <w:pPr>
              <w:jc w:val="center"/>
              <w:rPr>
                <w:rFonts w:ascii="Arial" w:hAnsi="Arial" w:cs="Arial"/>
                <w:sz w:val="18"/>
                <w:szCs w:val="18"/>
              </w:rPr>
            </w:pPr>
            <w:sdt>
              <w:sdtPr>
                <w:rPr>
                  <w:rFonts w:ascii="Arial" w:hAnsi="Arial" w:cs="Arial"/>
                  <w:sz w:val="18"/>
                  <w:szCs w:val="18"/>
                </w:rPr>
                <w:id w:val="-1574032403"/>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hAnsi="Arial" w:cs="Arial"/>
                <w:sz w:val="18"/>
                <w:szCs w:val="18"/>
              </w:rPr>
              <w:t>Not applicable</w:t>
            </w:r>
          </w:p>
        </w:tc>
      </w:tr>
      <w:tr w:rsidR="00A246F6" w:rsidRPr="00A246F6" w:rsidTr="00531F4B">
        <w:trPr>
          <w:trHeight w:val="692"/>
        </w:trPr>
        <w:tc>
          <w:tcPr>
            <w:tcW w:w="1998" w:type="dxa"/>
            <w:vAlign w:val="center"/>
          </w:tcPr>
          <w:p w:rsidR="003F4D0D" w:rsidRPr="008418D4" w:rsidRDefault="007259ED" w:rsidP="00281BF8">
            <w:pPr>
              <w:jc w:val="center"/>
              <w:rPr>
                <w:rFonts w:ascii="Arial" w:hAnsi="Arial" w:cs="Arial"/>
                <w:sz w:val="18"/>
                <w:szCs w:val="18"/>
              </w:rPr>
            </w:pPr>
            <w:r w:rsidRPr="008418D4">
              <w:rPr>
                <w:rFonts w:ascii="Arial" w:hAnsi="Arial" w:cs="Arial"/>
                <w:sz w:val="18"/>
                <w:szCs w:val="18"/>
              </w:rPr>
              <w:lastRenderedPageBreak/>
              <w:t>Minimum On-Site Open Space (% of Lot Area)</w:t>
            </w:r>
          </w:p>
        </w:tc>
        <w:tc>
          <w:tcPr>
            <w:tcW w:w="1350" w:type="dxa"/>
            <w:vAlign w:val="center"/>
          </w:tcPr>
          <w:p w:rsidR="003F4D0D" w:rsidRPr="008418D4" w:rsidRDefault="00F51FA3" w:rsidP="00F51FA3">
            <w:pPr>
              <w:jc w:val="center"/>
              <w:rPr>
                <w:rFonts w:ascii="Arial" w:hAnsi="Arial" w:cs="Arial"/>
                <w:sz w:val="18"/>
                <w:szCs w:val="18"/>
              </w:rPr>
            </w:pPr>
            <w:r w:rsidRPr="008418D4">
              <w:rPr>
                <w:rFonts w:ascii="Arial" w:hAnsi="Arial" w:cs="Arial"/>
                <w:sz w:val="18"/>
                <w:szCs w:val="18"/>
              </w:rPr>
              <w:t>20</w:t>
            </w:r>
          </w:p>
        </w:tc>
        <w:tc>
          <w:tcPr>
            <w:tcW w:w="1350" w:type="dxa"/>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15</w:t>
            </w:r>
          </w:p>
        </w:tc>
        <w:tc>
          <w:tcPr>
            <w:tcW w:w="1350" w:type="dxa"/>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10</w:t>
            </w:r>
          </w:p>
        </w:tc>
        <w:tc>
          <w:tcPr>
            <w:tcW w:w="1485" w:type="dxa"/>
            <w:gridSpan w:val="2"/>
            <w:vAlign w:val="center"/>
          </w:tcPr>
          <w:p w:rsidR="003F4D0D" w:rsidRPr="008418D4" w:rsidRDefault="00F51FA3" w:rsidP="00281BF8">
            <w:pPr>
              <w:jc w:val="center"/>
              <w:rPr>
                <w:rFonts w:ascii="Arial" w:hAnsi="Arial" w:cs="Arial"/>
                <w:sz w:val="18"/>
                <w:szCs w:val="18"/>
              </w:rPr>
            </w:pPr>
            <w:r w:rsidRPr="008418D4">
              <w:rPr>
                <w:rFonts w:ascii="Arial" w:hAnsi="Arial" w:cs="Arial"/>
                <w:sz w:val="18"/>
                <w:szCs w:val="18"/>
              </w:rPr>
              <w:t>-</w:t>
            </w:r>
          </w:p>
        </w:tc>
        <w:tc>
          <w:tcPr>
            <w:tcW w:w="1485" w:type="dxa"/>
            <w:vAlign w:val="center"/>
          </w:tcPr>
          <w:p w:rsidR="003F4D0D" w:rsidRPr="008418D4" w:rsidRDefault="003F4D0D" w:rsidP="00281BF8">
            <w:pPr>
              <w:jc w:val="center"/>
              <w:rPr>
                <w:rFonts w:ascii="Arial" w:hAnsi="Arial" w:cs="Arial"/>
                <w:sz w:val="18"/>
                <w:szCs w:val="18"/>
              </w:rPr>
            </w:pPr>
          </w:p>
        </w:tc>
        <w:tc>
          <w:tcPr>
            <w:tcW w:w="1710" w:type="dxa"/>
            <w:vAlign w:val="center"/>
          </w:tcPr>
          <w:p w:rsidR="003F4D0D" w:rsidRP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271448"/>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Yes       </w:t>
            </w:r>
            <w:sdt>
              <w:sdtPr>
                <w:rPr>
                  <w:rFonts w:ascii="Arial" w:eastAsia="MS Gothic" w:hAnsi="Arial" w:cs="Arial"/>
                  <w:sz w:val="18"/>
                  <w:szCs w:val="18"/>
                </w:rPr>
                <w:id w:val="319238655"/>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eastAsia="MS Gothic" w:hAnsi="Arial" w:cs="Arial"/>
                <w:sz w:val="18"/>
                <w:szCs w:val="18"/>
              </w:rPr>
              <w:t xml:space="preserve"> No</w:t>
            </w:r>
          </w:p>
          <w:p w:rsidR="003F4D0D" w:rsidRPr="008418D4" w:rsidRDefault="00AA081D" w:rsidP="00281BF8">
            <w:pPr>
              <w:jc w:val="center"/>
              <w:rPr>
                <w:rFonts w:ascii="Arial" w:hAnsi="Arial" w:cs="Arial"/>
                <w:sz w:val="18"/>
                <w:szCs w:val="18"/>
              </w:rPr>
            </w:pPr>
            <w:sdt>
              <w:sdtPr>
                <w:rPr>
                  <w:rFonts w:ascii="Arial" w:hAnsi="Arial" w:cs="Arial"/>
                  <w:sz w:val="18"/>
                  <w:szCs w:val="18"/>
                </w:rPr>
                <w:id w:val="1572546725"/>
                <w14:checkbox>
                  <w14:checked w14:val="0"/>
                  <w14:checkedState w14:val="2612" w14:font="MS Gothic"/>
                  <w14:uncheckedState w14:val="2610" w14:font="MS Gothic"/>
                </w14:checkbox>
              </w:sdtPr>
              <w:sdtEndPr/>
              <w:sdtContent>
                <w:r w:rsidR="003F4D0D" w:rsidRPr="008418D4">
                  <w:rPr>
                    <w:rFonts w:ascii="MS Gothic" w:eastAsia="MS Gothic" w:hAnsi="MS Gothic" w:cs="Arial" w:hint="eastAsia"/>
                    <w:sz w:val="18"/>
                    <w:szCs w:val="18"/>
                  </w:rPr>
                  <w:t>☐</w:t>
                </w:r>
              </w:sdtContent>
            </w:sdt>
            <w:r w:rsidR="003F4D0D" w:rsidRPr="008418D4">
              <w:rPr>
                <w:rFonts w:ascii="Arial" w:hAnsi="Arial" w:cs="Arial"/>
                <w:sz w:val="18"/>
                <w:szCs w:val="18"/>
              </w:rPr>
              <w:t>Not applicable</w:t>
            </w:r>
          </w:p>
        </w:tc>
      </w:tr>
    </w:tbl>
    <w:p w:rsidR="00C251E1" w:rsidRPr="007E2187" w:rsidRDefault="00C251E1" w:rsidP="00E459C5">
      <w:pPr>
        <w:rPr>
          <w:rFonts w:ascii="Arial" w:hAnsi="Arial" w:cs="Arial"/>
          <w:b/>
          <w:sz w:val="18"/>
          <w:szCs w:val="18"/>
        </w:rPr>
      </w:pPr>
      <w:r>
        <w:rPr>
          <w:rFonts w:ascii="Arial" w:hAnsi="Arial" w:cs="Arial"/>
          <w:b/>
          <w:sz w:val="24"/>
          <w:szCs w:val="24"/>
        </w:rPr>
        <w:br/>
      </w:r>
      <w:r w:rsidRPr="007E2187">
        <w:rPr>
          <w:rFonts w:ascii="Arial" w:hAnsi="Arial" w:cs="Arial"/>
          <w:b/>
          <w:sz w:val="24"/>
          <w:szCs w:val="24"/>
        </w:rPr>
        <w:t xml:space="preserve">15-310 </w:t>
      </w:r>
      <w:r w:rsidR="007E2187">
        <w:rPr>
          <w:rFonts w:ascii="Arial" w:hAnsi="Arial" w:cs="Arial"/>
          <w:b/>
          <w:sz w:val="24"/>
          <w:szCs w:val="24"/>
        </w:rPr>
        <w:t xml:space="preserve">- </w:t>
      </w:r>
      <w:r w:rsidRPr="007E2187">
        <w:rPr>
          <w:rFonts w:ascii="Arial" w:hAnsi="Arial" w:cs="Arial"/>
          <w:b/>
          <w:sz w:val="24"/>
          <w:szCs w:val="24"/>
        </w:rPr>
        <w:t>Determining Residential Density</w:t>
      </w:r>
    </w:p>
    <w:tbl>
      <w:tblPr>
        <w:tblStyle w:val="TableGrid"/>
        <w:tblW w:w="0" w:type="auto"/>
        <w:tblLook w:val="04A0" w:firstRow="1" w:lastRow="0" w:firstColumn="1" w:lastColumn="0" w:noHBand="0" w:noVBand="1"/>
      </w:tblPr>
      <w:tblGrid>
        <w:gridCol w:w="323"/>
        <w:gridCol w:w="2399"/>
        <w:gridCol w:w="2738"/>
        <w:gridCol w:w="2738"/>
        <w:gridCol w:w="2818"/>
      </w:tblGrid>
      <w:tr w:rsidR="008418D4" w:rsidRPr="00CF5D16" w:rsidTr="00ED6046">
        <w:trPr>
          <w:trHeight w:val="305"/>
        </w:trPr>
        <w:tc>
          <w:tcPr>
            <w:tcW w:w="11016" w:type="dxa"/>
            <w:gridSpan w:val="5"/>
            <w:shd w:val="clear" w:color="auto" w:fill="D9D9D9" w:themeFill="background1" w:themeFillShade="D9"/>
          </w:tcPr>
          <w:p w:rsidR="008418D4" w:rsidRPr="00CF5D16" w:rsidRDefault="008418D4" w:rsidP="00281BF8">
            <w:pPr>
              <w:rPr>
                <w:rFonts w:ascii="Arial" w:hAnsi="Arial" w:cs="Arial"/>
              </w:rPr>
            </w:pPr>
            <w:r>
              <w:rPr>
                <w:rFonts w:ascii="Arial" w:hAnsi="Arial" w:cs="Arial"/>
              </w:rPr>
              <w:t>A</w:t>
            </w:r>
            <w:r w:rsidRPr="00CF5D16">
              <w:rPr>
                <w:rFonts w:ascii="Arial" w:hAnsi="Arial" w:cs="Arial"/>
              </w:rPr>
              <w:t xml:space="preserve">. </w:t>
            </w:r>
            <w:r>
              <w:rPr>
                <w:rFonts w:ascii="Arial" w:hAnsi="Arial" w:cs="Arial"/>
              </w:rPr>
              <w:t>All Other Districts</w:t>
            </w:r>
          </w:p>
        </w:tc>
      </w:tr>
      <w:tr w:rsidR="008418D4" w:rsidRPr="00CF5D16" w:rsidTr="00ED6046">
        <w:trPr>
          <w:trHeight w:val="305"/>
        </w:trPr>
        <w:tc>
          <w:tcPr>
            <w:tcW w:w="323" w:type="dxa"/>
            <w:shd w:val="clear" w:color="auto" w:fill="BFBFBF" w:themeFill="background1" w:themeFillShade="BF"/>
            <w:vAlign w:val="center"/>
          </w:tcPr>
          <w:p w:rsidR="008418D4" w:rsidRPr="00CF5D16" w:rsidRDefault="008418D4" w:rsidP="00281BF8">
            <w:pPr>
              <w:rPr>
                <w:rFonts w:ascii="Arial" w:hAnsi="Arial" w:cs="Arial"/>
                <w:sz w:val="20"/>
                <w:szCs w:val="20"/>
              </w:rPr>
            </w:pPr>
          </w:p>
        </w:tc>
        <w:tc>
          <w:tcPr>
            <w:tcW w:w="10693" w:type="dxa"/>
            <w:gridSpan w:val="4"/>
            <w:shd w:val="clear" w:color="auto" w:fill="F2F2F2" w:themeFill="background1" w:themeFillShade="F2"/>
          </w:tcPr>
          <w:p w:rsidR="008418D4" w:rsidRPr="00CF5D16" w:rsidRDefault="008418D4" w:rsidP="00281BF8">
            <w:pPr>
              <w:rPr>
                <w:rFonts w:ascii="Arial" w:hAnsi="Arial" w:cs="Arial"/>
                <w:sz w:val="20"/>
                <w:szCs w:val="20"/>
              </w:rPr>
            </w:pPr>
            <w:r w:rsidRPr="00CF5D16">
              <w:rPr>
                <w:rFonts w:ascii="Arial" w:hAnsi="Arial" w:cs="Arial"/>
                <w:sz w:val="20"/>
                <w:szCs w:val="20"/>
              </w:rPr>
              <w:t>Requirement:</w:t>
            </w:r>
          </w:p>
        </w:tc>
      </w:tr>
      <w:tr w:rsidR="008418D4" w:rsidTr="008418D4">
        <w:trPr>
          <w:trHeight w:val="1547"/>
        </w:trPr>
        <w:tc>
          <w:tcPr>
            <w:tcW w:w="323" w:type="dxa"/>
            <w:shd w:val="clear" w:color="auto" w:fill="BFBFBF" w:themeFill="background1" w:themeFillShade="BF"/>
          </w:tcPr>
          <w:p w:rsidR="008418D4" w:rsidRDefault="008418D4" w:rsidP="00281BF8">
            <w:pPr>
              <w:rPr>
                <w:rFonts w:ascii="Arial" w:hAnsi="Arial" w:cs="Arial"/>
                <w:sz w:val="18"/>
                <w:szCs w:val="18"/>
              </w:rPr>
            </w:pPr>
          </w:p>
        </w:tc>
        <w:tc>
          <w:tcPr>
            <w:tcW w:w="10693" w:type="dxa"/>
            <w:gridSpan w:val="4"/>
          </w:tcPr>
          <w:p w:rsidR="008418D4" w:rsidRDefault="008418D4" w:rsidP="008418D4">
            <w:pPr>
              <w:jc w:val="both"/>
              <w:rPr>
                <w:rFonts w:ascii="Arial" w:hAnsi="Arial" w:cs="Arial"/>
                <w:sz w:val="18"/>
                <w:szCs w:val="18"/>
              </w:rPr>
            </w:pPr>
            <w:r>
              <w:rPr>
                <w:rFonts w:ascii="Arial" w:hAnsi="Arial" w:cs="Arial"/>
                <w:sz w:val="18"/>
                <w:szCs w:val="18"/>
              </w:rPr>
              <w:t xml:space="preserve">In all other districts, residential density shall be measured in dwelling units per acre of the project’s site area. For example, if a project proposed 15 dwellings on a three-acre site, it has a residential density of five dwelling units per acre (or </w:t>
            </w:r>
            <w:proofErr w:type="gramStart"/>
            <w:r>
              <w:rPr>
                <w:rFonts w:ascii="Arial" w:hAnsi="Arial" w:cs="Arial"/>
                <w:sz w:val="18"/>
                <w:szCs w:val="18"/>
              </w:rPr>
              <w:t>five du/ac</w:t>
            </w:r>
            <w:proofErr w:type="gramEnd"/>
            <w:r>
              <w:rPr>
                <w:rFonts w:ascii="Arial" w:hAnsi="Arial" w:cs="Arial"/>
                <w:sz w:val="18"/>
                <w:szCs w:val="18"/>
              </w:rPr>
              <w:t xml:space="preserve">). Major utility easements (such as high-tension lines and trunk lines), trails, and natural features shall be excluded from this calculation. </w:t>
            </w:r>
          </w:p>
          <w:p w:rsidR="008418D4" w:rsidRDefault="008418D4" w:rsidP="008418D4">
            <w:pPr>
              <w:jc w:val="both"/>
              <w:rPr>
                <w:rFonts w:ascii="Arial" w:hAnsi="Arial" w:cs="Arial"/>
                <w:sz w:val="18"/>
                <w:szCs w:val="18"/>
              </w:rPr>
            </w:pPr>
          </w:p>
          <w:p w:rsidR="008418D4" w:rsidRPr="00755854" w:rsidRDefault="008418D4" w:rsidP="008418D4">
            <w:pPr>
              <w:jc w:val="both"/>
              <w:rPr>
                <w:rFonts w:ascii="Arial" w:hAnsi="Arial" w:cs="Arial"/>
                <w:sz w:val="18"/>
                <w:szCs w:val="18"/>
              </w:rPr>
            </w:pPr>
            <w:r>
              <w:rPr>
                <w:rFonts w:ascii="Arial" w:hAnsi="Arial" w:cs="Arial"/>
                <w:i/>
                <w:sz w:val="18"/>
                <w:szCs w:val="18"/>
              </w:rPr>
              <w:t xml:space="preserve">Density Transfers. </w:t>
            </w:r>
            <w:r>
              <w:rPr>
                <w:rFonts w:ascii="Arial" w:hAnsi="Arial" w:cs="Arial"/>
                <w:sz w:val="18"/>
                <w:szCs w:val="18"/>
              </w:rPr>
              <w:t>The number of units per acre prescribed in the applicable plans for an existing or proposed one district shall not be transferred to another existing or proposed zone district, unless a transfer is approved through the processing of a Planned Development Permit which includes all zone districts involved in the proposed transfer.</w:t>
            </w:r>
          </w:p>
        </w:tc>
      </w:tr>
      <w:tr w:rsidR="008418D4" w:rsidRPr="00CF5D16" w:rsidTr="00ED6046">
        <w:trPr>
          <w:trHeight w:val="305"/>
        </w:trPr>
        <w:tc>
          <w:tcPr>
            <w:tcW w:w="323" w:type="dxa"/>
            <w:shd w:val="clear" w:color="auto" w:fill="BFBFBF" w:themeFill="background1" w:themeFillShade="BF"/>
            <w:vAlign w:val="center"/>
          </w:tcPr>
          <w:p w:rsidR="008418D4" w:rsidRPr="00CF5D16" w:rsidRDefault="008418D4" w:rsidP="00281BF8">
            <w:pPr>
              <w:rPr>
                <w:rFonts w:ascii="Arial" w:hAnsi="Arial" w:cs="Arial"/>
                <w:sz w:val="20"/>
                <w:szCs w:val="20"/>
              </w:rPr>
            </w:pPr>
          </w:p>
        </w:tc>
        <w:tc>
          <w:tcPr>
            <w:tcW w:w="2399" w:type="dxa"/>
            <w:shd w:val="clear" w:color="auto" w:fill="F2F2F2" w:themeFill="background1" w:themeFillShade="F2"/>
            <w:vAlign w:val="center"/>
          </w:tcPr>
          <w:p w:rsidR="008418D4" w:rsidRPr="0002619A" w:rsidRDefault="008418D4" w:rsidP="00ED6046">
            <w:pPr>
              <w:jc w:val="center"/>
              <w:rPr>
                <w:rFonts w:ascii="Arial" w:hAnsi="Arial" w:cs="Arial"/>
                <w:b/>
                <w:sz w:val="18"/>
                <w:szCs w:val="20"/>
              </w:rPr>
            </w:pPr>
            <w:r w:rsidRPr="0002619A">
              <w:rPr>
                <w:rFonts w:ascii="Arial" w:hAnsi="Arial" w:cs="Arial"/>
                <w:b/>
                <w:sz w:val="18"/>
                <w:szCs w:val="20"/>
              </w:rPr>
              <w:t>Required Residential Density for Project</w:t>
            </w:r>
          </w:p>
        </w:tc>
        <w:tc>
          <w:tcPr>
            <w:tcW w:w="2738" w:type="dxa"/>
            <w:shd w:val="clear" w:color="auto" w:fill="F2F2F2" w:themeFill="background1" w:themeFillShade="F2"/>
            <w:vAlign w:val="center"/>
          </w:tcPr>
          <w:p w:rsidR="008418D4" w:rsidRPr="008418D4" w:rsidRDefault="008418D4" w:rsidP="00281BF8">
            <w:pPr>
              <w:jc w:val="center"/>
              <w:rPr>
                <w:rFonts w:ascii="Arial" w:hAnsi="Arial" w:cs="Arial"/>
                <w:b/>
                <w:sz w:val="18"/>
                <w:szCs w:val="20"/>
              </w:rPr>
            </w:pPr>
            <w:r w:rsidRPr="008418D4">
              <w:rPr>
                <w:rFonts w:ascii="Arial" w:hAnsi="Arial" w:cs="Arial"/>
                <w:b/>
                <w:sz w:val="18"/>
                <w:szCs w:val="20"/>
              </w:rPr>
              <w:t>Proposed Residential Density for Project</w:t>
            </w:r>
          </w:p>
        </w:tc>
        <w:tc>
          <w:tcPr>
            <w:tcW w:w="2738" w:type="dxa"/>
            <w:shd w:val="clear" w:color="auto" w:fill="F2F2F2" w:themeFill="background1" w:themeFillShade="F2"/>
            <w:vAlign w:val="center"/>
          </w:tcPr>
          <w:p w:rsidR="008418D4" w:rsidRPr="008418D4" w:rsidRDefault="008418D4" w:rsidP="00281BF8">
            <w:pPr>
              <w:jc w:val="center"/>
              <w:rPr>
                <w:rFonts w:ascii="Arial" w:hAnsi="Arial" w:cs="Arial"/>
                <w:b/>
                <w:sz w:val="18"/>
                <w:szCs w:val="20"/>
              </w:rPr>
            </w:pPr>
            <w:r w:rsidRPr="008418D4">
              <w:rPr>
                <w:rFonts w:ascii="Arial" w:hAnsi="Arial" w:cs="Arial"/>
                <w:b/>
                <w:sz w:val="18"/>
                <w:szCs w:val="20"/>
              </w:rPr>
              <w:t>Does proposed Residential Density meet criteria in Table 15-1003?</w:t>
            </w:r>
          </w:p>
        </w:tc>
        <w:tc>
          <w:tcPr>
            <w:tcW w:w="2818" w:type="dxa"/>
            <w:shd w:val="clear" w:color="auto" w:fill="F2F2F2" w:themeFill="background1" w:themeFillShade="F2"/>
            <w:vAlign w:val="center"/>
          </w:tcPr>
          <w:p w:rsidR="008418D4" w:rsidRPr="008418D4" w:rsidRDefault="008418D4" w:rsidP="00281BF8">
            <w:pPr>
              <w:jc w:val="center"/>
              <w:rPr>
                <w:rFonts w:ascii="Arial" w:hAnsi="Arial" w:cs="Arial"/>
                <w:b/>
                <w:sz w:val="18"/>
                <w:szCs w:val="20"/>
              </w:rPr>
            </w:pPr>
            <w:r w:rsidRPr="008418D4">
              <w:rPr>
                <w:rFonts w:ascii="Arial" w:hAnsi="Arial" w:cs="Arial"/>
                <w:b/>
                <w:sz w:val="18"/>
                <w:szCs w:val="20"/>
              </w:rPr>
              <w:t>If the Project does not meet the requirement, what needs to be changed?</w:t>
            </w:r>
          </w:p>
        </w:tc>
      </w:tr>
      <w:tr w:rsidR="008418D4" w:rsidTr="00ED6046">
        <w:trPr>
          <w:trHeight w:val="935"/>
        </w:trPr>
        <w:tc>
          <w:tcPr>
            <w:tcW w:w="323" w:type="dxa"/>
            <w:shd w:val="clear" w:color="auto" w:fill="BFBFBF" w:themeFill="background1" w:themeFillShade="BF"/>
          </w:tcPr>
          <w:p w:rsidR="008418D4" w:rsidRDefault="008418D4" w:rsidP="00281BF8">
            <w:pPr>
              <w:rPr>
                <w:rFonts w:ascii="Arial" w:hAnsi="Arial" w:cs="Arial"/>
                <w:sz w:val="18"/>
                <w:szCs w:val="18"/>
              </w:rPr>
            </w:pPr>
          </w:p>
        </w:tc>
        <w:tc>
          <w:tcPr>
            <w:tcW w:w="2399" w:type="dxa"/>
            <w:vAlign w:val="center"/>
          </w:tcPr>
          <w:p w:rsidR="008418D4" w:rsidRPr="00596592" w:rsidRDefault="008418D4" w:rsidP="00ED6046">
            <w:pPr>
              <w:jc w:val="center"/>
              <w:rPr>
                <w:rFonts w:ascii="Arial" w:hAnsi="Arial" w:cs="Arial"/>
                <w:i/>
                <w:sz w:val="18"/>
                <w:szCs w:val="18"/>
              </w:rPr>
            </w:pPr>
            <w:r w:rsidRPr="00596592">
              <w:rPr>
                <w:rFonts w:ascii="Arial" w:hAnsi="Arial" w:cs="Arial"/>
                <w:i/>
                <w:color w:val="FF0000"/>
                <w:sz w:val="18"/>
                <w:szCs w:val="18"/>
              </w:rPr>
              <w:t xml:space="preserve">Here you will put what the </w:t>
            </w:r>
            <w:r>
              <w:rPr>
                <w:rFonts w:ascii="Arial" w:hAnsi="Arial" w:cs="Arial"/>
                <w:i/>
                <w:color w:val="FF0000"/>
                <w:sz w:val="18"/>
                <w:szCs w:val="18"/>
              </w:rPr>
              <w:t>required</w:t>
            </w:r>
            <w:r w:rsidRPr="00596592">
              <w:rPr>
                <w:rFonts w:ascii="Arial" w:hAnsi="Arial" w:cs="Arial"/>
                <w:i/>
                <w:color w:val="FF0000"/>
                <w:sz w:val="18"/>
                <w:szCs w:val="18"/>
              </w:rPr>
              <w:t xml:space="preserve"> </w:t>
            </w:r>
            <w:r>
              <w:rPr>
                <w:rFonts w:ascii="Arial" w:hAnsi="Arial" w:cs="Arial"/>
                <w:i/>
                <w:color w:val="FF0000"/>
                <w:sz w:val="18"/>
                <w:szCs w:val="18"/>
              </w:rPr>
              <w:t>Residential Density</w:t>
            </w:r>
            <w:r w:rsidRPr="00596592">
              <w:rPr>
                <w:rFonts w:ascii="Arial" w:hAnsi="Arial" w:cs="Arial"/>
                <w:i/>
                <w:color w:val="FF0000"/>
                <w:sz w:val="18"/>
                <w:szCs w:val="18"/>
              </w:rPr>
              <w:t xml:space="preserve"> is for your project.</w:t>
            </w:r>
          </w:p>
        </w:tc>
        <w:tc>
          <w:tcPr>
            <w:tcW w:w="2738" w:type="dxa"/>
            <w:vAlign w:val="center"/>
          </w:tcPr>
          <w:p w:rsidR="008418D4" w:rsidRPr="00596592" w:rsidRDefault="008418D4" w:rsidP="00281BF8">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Residential Density</w:t>
            </w:r>
            <w:r w:rsidRPr="00596592">
              <w:rPr>
                <w:rFonts w:ascii="Arial" w:hAnsi="Arial" w:cs="Arial"/>
                <w:i/>
                <w:color w:val="FF0000"/>
                <w:sz w:val="18"/>
                <w:szCs w:val="18"/>
              </w:rPr>
              <w:t xml:space="preserve"> is for your project.</w:t>
            </w:r>
          </w:p>
        </w:tc>
        <w:tc>
          <w:tcPr>
            <w:tcW w:w="2738" w:type="dxa"/>
            <w:vAlign w:val="center"/>
          </w:tcPr>
          <w:p w:rsid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45531013"/>
                <w14:checkbox>
                  <w14:checked w14:val="0"/>
                  <w14:checkedState w14:val="2612" w14:font="MS Gothic"/>
                  <w14:uncheckedState w14:val="2610" w14:font="MS Gothic"/>
                </w14:checkbox>
              </w:sdtPr>
              <w:sdtEndPr/>
              <w:sdtContent>
                <w:r w:rsidR="008418D4">
                  <w:rPr>
                    <w:rFonts w:ascii="MS Gothic" w:eastAsia="MS Gothic" w:hAnsi="MS Gothic" w:cs="Arial" w:hint="eastAsia"/>
                    <w:sz w:val="18"/>
                    <w:szCs w:val="18"/>
                  </w:rPr>
                  <w:t>☐</w:t>
                </w:r>
              </w:sdtContent>
            </w:sdt>
            <w:r w:rsidR="008418D4" w:rsidRPr="008617E2">
              <w:rPr>
                <w:rFonts w:ascii="Arial" w:eastAsia="MS Gothic" w:hAnsi="Arial" w:cs="Arial"/>
                <w:sz w:val="18"/>
                <w:szCs w:val="18"/>
              </w:rPr>
              <w:t>Yes</w:t>
            </w:r>
            <w:r w:rsidR="008418D4">
              <w:rPr>
                <w:rFonts w:ascii="Arial" w:eastAsia="MS Gothic" w:hAnsi="Arial" w:cs="Arial"/>
                <w:sz w:val="18"/>
                <w:szCs w:val="18"/>
              </w:rPr>
              <w:t xml:space="preserve">       </w:t>
            </w:r>
            <w:sdt>
              <w:sdtPr>
                <w:rPr>
                  <w:rFonts w:ascii="Arial" w:eastAsia="MS Gothic" w:hAnsi="Arial" w:cs="Arial"/>
                  <w:sz w:val="18"/>
                  <w:szCs w:val="18"/>
                </w:rPr>
                <w:id w:val="1091971747"/>
                <w14:checkbox>
                  <w14:checked w14:val="0"/>
                  <w14:checkedState w14:val="2612" w14:font="MS Gothic"/>
                  <w14:uncheckedState w14:val="2610" w14:font="MS Gothic"/>
                </w14:checkbox>
              </w:sdtPr>
              <w:sdtEndPr/>
              <w:sdtContent>
                <w:r w:rsidR="008418D4">
                  <w:rPr>
                    <w:rFonts w:ascii="MS Gothic" w:eastAsia="MS Gothic" w:hAnsi="MS Gothic" w:cs="Arial" w:hint="eastAsia"/>
                    <w:sz w:val="18"/>
                    <w:szCs w:val="18"/>
                  </w:rPr>
                  <w:t>☐</w:t>
                </w:r>
              </w:sdtContent>
            </w:sdt>
            <w:r w:rsidR="008418D4">
              <w:rPr>
                <w:rFonts w:ascii="Arial" w:eastAsia="MS Gothic" w:hAnsi="Arial" w:cs="Arial"/>
                <w:sz w:val="18"/>
                <w:szCs w:val="18"/>
              </w:rPr>
              <w:t xml:space="preserve"> </w:t>
            </w:r>
            <w:r w:rsidR="008418D4" w:rsidRPr="005F1B9E">
              <w:rPr>
                <w:rFonts w:ascii="Arial" w:eastAsia="MS Gothic" w:hAnsi="Arial" w:cs="Arial"/>
                <w:sz w:val="18"/>
                <w:szCs w:val="18"/>
              </w:rPr>
              <w:t>No</w:t>
            </w:r>
          </w:p>
          <w:p w:rsidR="008418D4" w:rsidRDefault="00AA081D" w:rsidP="00281BF8">
            <w:pPr>
              <w:jc w:val="center"/>
              <w:rPr>
                <w:rFonts w:ascii="Arial" w:hAnsi="Arial" w:cs="Arial"/>
                <w:sz w:val="18"/>
                <w:szCs w:val="18"/>
              </w:rPr>
            </w:pPr>
            <w:sdt>
              <w:sdtPr>
                <w:rPr>
                  <w:rFonts w:ascii="Arial" w:hAnsi="Arial" w:cs="Arial"/>
                  <w:sz w:val="18"/>
                  <w:szCs w:val="18"/>
                </w:rPr>
                <w:id w:val="163674923"/>
                <w14:checkbox>
                  <w14:checked w14:val="0"/>
                  <w14:checkedState w14:val="2612" w14:font="MS Gothic"/>
                  <w14:uncheckedState w14:val="2610" w14:font="MS Gothic"/>
                </w14:checkbox>
              </w:sdtPr>
              <w:sdtEndPr/>
              <w:sdtContent>
                <w:r w:rsidR="008418D4">
                  <w:rPr>
                    <w:rFonts w:ascii="MS Gothic" w:eastAsia="MS Gothic" w:hAnsi="MS Gothic" w:cs="Arial" w:hint="eastAsia"/>
                    <w:sz w:val="18"/>
                    <w:szCs w:val="18"/>
                  </w:rPr>
                  <w:t>☐</w:t>
                </w:r>
              </w:sdtContent>
            </w:sdt>
            <w:r w:rsidR="008418D4">
              <w:rPr>
                <w:rFonts w:ascii="Arial" w:hAnsi="Arial" w:cs="Arial"/>
                <w:sz w:val="18"/>
                <w:szCs w:val="18"/>
              </w:rPr>
              <w:t xml:space="preserve">Not applicable </w:t>
            </w:r>
          </w:p>
        </w:tc>
        <w:tc>
          <w:tcPr>
            <w:tcW w:w="2818" w:type="dxa"/>
            <w:vAlign w:val="center"/>
          </w:tcPr>
          <w:p w:rsidR="008418D4" w:rsidRPr="00596592" w:rsidRDefault="008418D4" w:rsidP="00281BF8">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the Residential Density </w:t>
            </w:r>
            <w:r w:rsidRPr="00596592">
              <w:rPr>
                <w:rFonts w:ascii="Arial" w:hAnsi="Arial" w:cs="Arial"/>
                <w:i/>
                <w:color w:val="FF0000"/>
                <w:sz w:val="18"/>
                <w:szCs w:val="18"/>
              </w:rPr>
              <w:t>is within the requirement(s).</w:t>
            </w:r>
          </w:p>
        </w:tc>
      </w:tr>
    </w:tbl>
    <w:p w:rsidR="00C251E1" w:rsidRPr="001D6252" w:rsidRDefault="00C251E1" w:rsidP="008418D4">
      <w:pPr>
        <w:spacing w:after="0" w:line="240" w:lineRule="auto"/>
        <w:rPr>
          <w:rFonts w:ascii="Arial" w:hAnsi="Arial" w:cs="Arial"/>
          <w:sz w:val="18"/>
          <w:szCs w:val="18"/>
        </w:rPr>
      </w:pPr>
    </w:p>
    <w:p w:rsidR="00686496" w:rsidRPr="007E2187" w:rsidRDefault="00686496" w:rsidP="00C251E1">
      <w:pPr>
        <w:rPr>
          <w:rFonts w:ascii="Arial" w:hAnsi="Arial" w:cs="Arial"/>
          <w:b/>
          <w:sz w:val="24"/>
          <w:szCs w:val="24"/>
        </w:rPr>
      </w:pPr>
      <w:r w:rsidRPr="007E2187">
        <w:rPr>
          <w:rFonts w:ascii="Arial" w:hAnsi="Arial" w:cs="Arial"/>
          <w:b/>
          <w:sz w:val="24"/>
          <w:szCs w:val="24"/>
        </w:rPr>
        <w:t xml:space="preserve">15-311 </w:t>
      </w:r>
      <w:r w:rsidR="007E2187">
        <w:rPr>
          <w:rFonts w:ascii="Arial" w:hAnsi="Arial" w:cs="Arial"/>
          <w:b/>
          <w:sz w:val="24"/>
          <w:szCs w:val="24"/>
        </w:rPr>
        <w:t xml:space="preserve">- </w:t>
      </w:r>
      <w:r w:rsidRPr="007E2187">
        <w:rPr>
          <w:rFonts w:ascii="Arial" w:hAnsi="Arial" w:cs="Arial"/>
          <w:b/>
          <w:sz w:val="24"/>
          <w:szCs w:val="24"/>
        </w:rPr>
        <w:t>Determining Lot Coverage</w:t>
      </w:r>
    </w:p>
    <w:tbl>
      <w:tblPr>
        <w:tblStyle w:val="TableGrid"/>
        <w:tblW w:w="0" w:type="auto"/>
        <w:tblLook w:val="04A0" w:firstRow="1" w:lastRow="0" w:firstColumn="1" w:lastColumn="0" w:noHBand="0" w:noVBand="1"/>
      </w:tblPr>
      <w:tblGrid>
        <w:gridCol w:w="297"/>
        <w:gridCol w:w="2511"/>
        <w:gridCol w:w="2700"/>
        <w:gridCol w:w="2563"/>
        <w:gridCol w:w="2945"/>
      </w:tblGrid>
      <w:tr w:rsidR="008418D4" w:rsidRPr="00CF5D16" w:rsidTr="00ED6046">
        <w:trPr>
          <w:trHeight w:val="305"/>
        </w:trPr>
        <w:tc>
          <w:tcPr>
            <w:tcW w:w="297" w:type="dxa"/>
            <w:shd w:val="clear" w:color="auto" w:fill="BFBFBF" w:themeFill="background1" w:themeFillShade="BF"/>
            <w:vAlign w:val="center"/>
          </w:tcPr>
          <w:p w:rsidR="008418D4" w:rsidRPr="00CF5D16" w:rsidRDefault="008418D4" w:rsidP="00281BF8">
            <w:pPr>
              <w:rPr>
                <w:rFonts w:ascii="Arial" w:hAnsi="Arial" w:cs="Arial"/>
                <w:sz w:val="20"/>
                <w:szCs w:val="20"/>
              </w:rPr>
            </w:pPr>
          </w:p>
        </w:tc>
        <w:tc>
          <w:tcPr>
            <w:tcW w:w="10719" w:type="dxa"/>
            <w:gridSpan w:val="4"/>
            <w:shd w:val="clear" w:color="auto" w:fill="F2F2F2" w:themeFill="background1" w:themeFillShade="F2"/>
          </w:tcPr>
          <w:p w:rsidR="008418D4" w:rsidRPr="00CF5D16" w:rsidRDefault="008418D4" w:rsidP="00281BF8">
            <w:pPr>
              <w:rPr>
                <w:rFonts w:ascii="Arial" w:hAnsi="Arial" w:cs="Arial"/>
                <w:sz w:val="20"/>
                <w:szCs w:val="20"/>
              </w:rPr>
            </w:pPr>
            <w:r w:rsidRPr="00CF5D16">
              <w:rPr>
                <w:rFonts w:ascii="Arial" w:hAnsi="Arial" w:cs="Arial"/>
                <w:sz w:val="20"/>
                <w:szCs w:val="20"/>
              </w:rPr>
              <w:t>Requirement:</w:t>
            </w:r>
          </w:p>
        </w:tc>
      </w:tr>
      <w:tr w:rsidR="008418D4" w:rsidTr="00ED6046">
        <w:trPr>
          <w:trHeight w:val="5903"/>
        </w:trPr>
        <w:tc>
          <w:tcPr>
            <w:tcW w:w="297" w:type="dxa"/>
            <w:shd w:val="clear" w:color="auto" w:fill="BFBFBF" w:themeFill="background1" w:themeFillShade="BF"/>
          </w:tcPr>
          <w:p w:rsidR="008418D4" w:rsidRDefault="008418D4" w:rsidP="00281BF8">
            <w:pPr>
              <w:rPr>
                <w:rFonts w:ascii="Arial" w:hAnsi="Arial" w:cs="Arial"/>
                <w:sz w:val="18"/>
                <w:szCs w:val="18"/>
              </w:rPr>
            </w:pPr>
          </w:p>
        </w:tc>
        <w:tc>
          <w:tcPr>
            <w:tcW w:w="10719" w:type="dxa"/>
            <w:gridSpan w:val="4"/>
          </w:tcPr>
          <w:p w:rsidR="008418D4" w:rsidRDefault="008418D4" w:rsidP="004E7477">
            <w:pPr>
              <w:rPr>
                <w:rFonts w:ascii="Arial" w:hAnsi="Arial" w:cs="Arial"/>
                <w:sz w:val="18"/>
                <w:szCs w:val="18"/>
              </w:rPr>
            </w:pPr>
            <w:r>
              <w:rPr>
                <w:rFonts w:ascii="Arial" w:hAnsi="Arial" w:cs="Arial"/>
                <w:sz w:val="18"/>
                <w:szCs w:val="18"/>
              </w:rPr>
              <w:t xml:space="preserve">Lot coverage is the ratio of the total footprint area of all structures on a lot to the net lot area, typically expressed as a percentage. The footprints of all principal and accessory structures, including garages, and carports shall be included in the lot coverage calculation, unless otherwise noted. The following structures </w:t>
            </w:r>
            <w:r w:rsidRPr="0019579E">
              <w:rPr>
                <w:rFonts w:ascii="Arial" w:hAnsi="Arial" w:cs="Arial"/>
                <w:b/>
                <w:sz w:val="18"/>
                <w:szCs w:val="18"/>
              </w:rPr>
              <w:t>shall be excluded</w:t>
            </w:r>
            <w:r>
              <w:rPr>
                <w:rFonts w:ascii="Arial" w:hAnsi="Arial" w:cs="Arial"/>
                <w:sz w:val="18"/>
                <w:szCs w:val="18"/>
              </w:rPr>
              <w:t xml:space="preserve"> from the calculation:</w:t>
            </w:r>
          </w:p>
          <w:p w:rsidR="008418D4" w:rsidRDefault="008418D4" w:rsidP="000601D0">
            <w:pPr>
              <w:pStyle w:val="ListParagraph"/>
              <w:numPr>
                <w:ilvl w:val="0"/>
                <w:numId w:val="44"/>
              </w:numPr>
              <w:rPr>
                <w:rFonts w:ascii="Arial" w:hAnsi="Arial" w:cs="Arial"/>
                <w:sz w:val="18"/>
                <w:szCs w:val="18"/>
              </w:rPr>
            </w:pPr>
            <w:r>
              <w:rPr>
                <w:rFonts w:ascii="Arial" w:hAnsi="Arial" w:cs="Arial"/>
                <w:sz w:val="18"/>
                <w:szCs w:val="18"/>
              </w:rPr>
              <w:t>Decks, patios, porches, landings, balconies, and unenclosed stairways;</w:t>
            </w:r>
          </w:p>
          <w:p w:rsidR="008418D4" w:rsidRDefault="008418D4" w:rsidP="000601D0">
            <w:pPr>
              <w:pStyle w:val="ListParagraph"/>
              <w:numPr>
                <w:ilvl w:val="0"/>
                <w:numId w:val="44"/>
              </w:numPr>
              <w:rPr>
                <w:rFonts w:ascii="Arial" w:hAnsi="Arial" w:cs="Arial"/>
                <w:sz w:val="18"/>
                <w:szCs w:val="18"/>
              </w:rPr>
            </w:pPr>
            <w:r>
              <w:rPr>
                <w:rFonts w:ascii="Arial" w:hAnsi="Arial" w:cs="Arial"/>
                <w:sz w:val="18"/>
                <w:szCs w:val="18"/>
              </w:rPr>
              <w:t>Eaves and roof overhangs;</w:t>
            </w:r>
          </w:p>
          <w:p w:rsidR="008418D4" w:rsidRDefault="008418D4" w:rsidP="000601D0">
            <w:pPr>
              <w:pStyle w:val="ListParagraph"/>
              <w:numPr>
                <w:ilvl w:val="0"/>
                <w:numId w:val="44"/>
              </w:numPr>
              <w:rPr>
                <w:rFonts w:ascii="Arial" w:hAnsi="Arial" w:cs="Arial"/>
                <w:sz w:val="18"/>
                <w:szCs w:val="18"/>
              </w:rPr>
            </w:pPr>
            <w:r>
              <w:rPr>
                <w:rFonts w:ascii="Arial" w:hAnsi="Arial" w:cs="Arial"/>
                <w:sz w:val="18"/>
                <w:szCs w:val="18"/>
              </w:rPr>
              <w:t>Trellises and similar structures;</w:t>
            </w:r>
          </w:p>
          <w:p w:rsidR="008418D4" w:rsidRDefault="008418D4" w:rsidP="000601D0">
            <w:pPr>
              <w:pStyle w:val="ListParagraph"/>
              <w:numPr>
                <w:ilvl w:val="0"/>
                <w:numId w:val="44"/>
              </w:numPr>
              <w:rPr>
                <w:rFonts w:ascii="Arial" w:hAnsi="Arial" w:cs="Arial"/>
                <w:sz w:val="18"/>
                <w:szCs w:val="18"/>
              </w:rPr>
            </w:pPr>
            <w:r>
              <w:rPr>
                <w:rFonts w:ascii="Arial" w:hAnsi="Arial" w:cs="Arial"/>
                <w:sz w:val="18"/>
                <w:szCs w:val="18"/>
              </w:rPr>
              <w:t>Outdoor swimming pools and hot tubs; and</w:t>
            </w:r>
          </w:p>
          <w:p w:rsidR="008418D4" w:rsidRPr="0019579E" w:rsidRDefault="008418D4" w:rsidP="000601D0">
            <w:pPr>
              <w:pStyle w:val="ListParagraph"/>
              <w:numPr>
                <w:ilvl w:val="0"/>
                <w:numId w:val="44"/>
              </w:numPr>
              <w:rPr>
                <w:rFonts w:ascii="Arial" w:hAnsi="Arial" w:cs="Arial"/>
                <w:sz w:val="18"/>
                <w:szCs w:val="18"/>
              </w:rPr>
            </w:pPr>
            <w:r w:rsidRPr="0019579E">
              <w:rPr>
                <w:rFonts w:ascii="Arial" w:hAnsi="Arial" w:cs="Arial"/>
                <w:sz w:val="18"/>
                <w:szCs w:val="18"/>
              </w:rPr>
              <w:t>Up to one non-habitable accessory structure of less than 120 sq. ft. in floor area, and seven ft. in height. Should there be multiple structures that do not exceed 120 sq. ft. in floor area, only one structure will be omitted for calculating the Lot Coverage.</w:t>
            </w:r>
          </w:p>
          <w:p w:rsidR="008418D4" w:rsidRPr="009C66F3" w:rsidRDefault="008418D4" w:rsidP="009C66F3">
            <w:pPr>
              <w:jc w:val="center"/>
              <w:rPr>
                <w:rFonts w:ascii="Arial" w:hAnsi="Arial" w:cs="Arial"/>
                <w:b/>
                <w:sz w:val="18"/>
                <w:szCs w:val="18"/>
              </w:rPr>
            </w:pPr>
            <w:r>
              <w:rPr>
                <w:rFonts w:ascii="Arial" w:hAnsi="Arial" w:cs="Arial"/>
                <w:noProof/>
                <w:sz w:val="18"/>
                <w:szCs w:val="18"/>
              </w:rPr>
              <w:drawing>
                <wp:inline distT="0" distB="0" distL="0" distR="0" wp14:anchorId="0C5F70DB" wp14:editId="44793D47">
                  <wp:extent cx="4489704" cy="217627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704" cy="2176272"/>
                          </a:xfrm>
                          <a:prstGeom prst="rect">
                            <a:avLst/>
                          </a:prstGeom>
                          <a:noFill/>
                          <a:ln>
                            <a:noFill/>
                          </a:ln>
                        </pic:spPr>
                      </pic:pic>
                    </a:graphicData>
                  </a:graphic>
                </wp:inline>
              </w:drawing>
            </w:r>
            <w:r>
              <w:rPr>
                <w:rFonts w:ascii="Arial" w:hAnsi="Arial" w:cs="Arial"/>
                <w:sz w:val="18"/>
                <w:szCs w:val="18"/>
              </w:rPr>
              <w:br/>
            </w:r>
            <w:r>
              <w:rPr>
                <w:rFonts w:ascii="Arial" w:hAnsi="Arial" w:cs="Arial"/>
                <w:b/>
                <w:sz w:val="18"/>
                <w:szCs w:val="18"/>
              </w:rPr>
              <w:t>Figure 15-311: Determining Lot Coverage</w:t>
            </w:r>
          </w:p>
        </w:tc>
      </w:tr>
      <w:tr w:rsidR="008418D4" w:rsidRPr="00CF5D16" w:rsidTr="00ED6046">
        <w:trPr>
          <w:trHeight w:val="305"/>
        </w:trPr>
        <w:tc>
          <w:tcPr>
            <w:tcW w:w="297" w:type="dxa"/>
            <w:shd w:val="clear" w:color="auto" w:fill="BFBFBF" w:themeFill="background1" w:themeFillShade="BF"/>
            <w:vAlign w:val="center"/>
          </w:tcPr>
          <w:p w:rsidR="008418D4" w:rsidRPr="00CF5D16" w:rsidRDefault="008418D4" w:rsidP="00281BF8">
            <w:pPr>
              <w:rPr>
                <w:rFonts w:ascii="Arial" w:hAnsi="Arial" w:cs="Arial"/>
                <w:sz w:val="20"/>
                <w:szCs w:val="20"/>
              </w:rPr>
            </w:pPr>
          </w:p>
        </w:tc>
        <w:tc>
          <w:tcPr>
            <w:tcW w:w="2511" w:type="dxa"/>
            <w:shd w:val="clear" w:color="auto" w:fill="F2F2F2" w:themeFill="background1" w:themeFillShade="F2"/>
            <w:vAlign w:val="center"/>
          </w:tcPr>
          <w:p w:rsidR="008418D4" w:rsidRPr="008418D4" w:rsidRDefault="008418D4" w:rsidP="00ED6046">
            <w:pPr>
              <w:jc w:val="center"/>
              <w:rPr>
                <w:rFonts w:ascii="Arial" w:hAnsi="Arial" w:cs="Arial"/>
                <w:b/>
                <w:sz w:val="18"/>
                <w:szCs w:val="20"/>
              </w:rPr>
            </w:pPr>
            <w:r>
              <w:rPr>
                <w:rFonts w:ascii="Arial" w:hAnsi="Arial" w:cs="Arial"/>
                <w:b/>
                <w:sz w:val="18"/>
                <w:szCs w:val="20"/>
              </w:rPr>
              <w:t>Permitted</w:t>
            </w:r>
            <w:r w:rsidRPr="008418D4">
              <w:rPr>
                <w:rFonts w:ascii="Arial" w:hAnsi="Arial" w:cs="Arial"/>
                <w:b/>
                <w:sz w:val="18"/>
                <w:szCs w:val="20"/>
              </w:rPr>
              <w:t xml:space="preserve"> Lot Coverage for Project</w:t>
            </w:r>
          </w:p>
        </w:tc>
        <w:tc>
          <w:tcPr>
            <w:tcW w:w="2700" w:type="dxa"/>
            <w:shd w:val="clear" w:color="auto" w:fill="F2F2F2" w:themeFill="background1" w:themeFillShade="F2"/>
            <w:vAlign w:val="center"/>
          </w:tcPr>
          <w:p w:rsidR="008418D4" w:rsidRPr="008418D4" w:rsidRDefault="008418D4" w:rsidP="00896388">
            <w:pPr>
              <w:jc w:val="center"/>
              <w:rPr>
                <w:rFonts w:ascii="Arial" w:hAnsi="Arial" w:cs="Arial"/>
                <w:b/>
                <w:sz w:val="18"/>
                <w:szCs w:val="20"/>
              </w:rPr>
            </w:pPr>
            <w:r w:rsidRPr="008418D4">
              <w:rPr>
                <w:rFonts w:ascii="Arial" w:hAnsi="Arial" w:cs="Arial"/>
                <w:b/>
                <w:sz w:val="18"/>
                <w:szCs w:val="20"/>
              </w:rPr>
              <w:t>Proposed Lot Coverage for Project</w:t>
            </w:r>
          </w:p>
        </w:tc>
        <w:tc>
          <w:tcPr>
            <w:tcW w:w="2563" w:type="dxa"/>
            <w:shd w:val="clear" w:color="auto" w:fill="F2F2F2" w:themeFill="background1" w:themeFillShade="F2"/>
            <w:vAlign w:val="center"/>
          </w:tcPr>
          <w:p w:rsidR="008418D4" w:rsidRPr="008418D4" w:rsidRDefault="008418D4" w:rsidP="00896388">
            <w:pPr>
              <w:jc w:val="center"/>
              <w:rPr>
                <w:rFonts w:ascii="Arial" w:hAnsi="Arial" w:cs="Arial"/>
                <w:b/>
                <w:sz w:val="18"/>
                <w:szCs w:val="20"/>
              </w:rPr>
            </w:pPr>
            <w:r w:rsidRPr="008418D4">
              <w:rPr>
                <w:rFonts w:ascii="Arial" w:hAnsi="Arial" w:cs="Arial"/>
                <w:b/>
                <w:sz w:val="18"/>
                <w:szCs w:val="20"/>
              </w:rPr>
              <w:t>Does proposed Lot Coverage meet criteria in Table 15-1003?</w:t>
            </w:r>
          </w:p>
        </w:tc>
        <w:tc>
          <w:tcPr>
            <w:tcW w:w="2945" w:type="dxa"/>
            <w:shd w:val="clear" w:color="auto" w:fill="F2F2F2" w:themeFill="background1" w:themeFillShade="F2"/>
            <w:vAlign w:val="center"/>
          </w:tcPr>
          <w:p w:rsidR="008418D4" w:rsidRPr="008418D4" w:rsidRDefault="008418D4" w:rsidP="00281BF8">
            <w:pPr>
              <w:jc w:val="center"/>
              <w:rPr>
                <w:rFonts w:ascii="Arial" w:hAnsi="Arial" w:cs="Arial"/>
                <w:b/>
                <w:sz w:val="18"/>
                <w:szCs w:val="20"/>
              </w:rPr>
            </w:pPr>
            <w:r w:rsidRPr="008418D4">
              <w:rPr>
                <w:rFonts w:ascii="Arial" w:hAnsi="Arial" w:cs="Arial"/>
                <w:b/>
                <w:sz w:val="18"/>
                <w:szCs w:val="20"/>
              </w:rPr>
              <w:t>If the Project does not meet the requirement, what needs to be changed?</w:t>
            </w:r>
          </w:p>
        </w:tc>
      </w:tr>
      <w:tr w:rsidR="008418D4" w:rsidTr="00ED6046">
        <w:trPr>
          <w:trHeight w:val="935"/>
        </w:trPr>
        <w:tc>
          <w:tcPr>
            <w:tcW w:w="297" w:type="dxa"/>
            <w:shd w:val="clear" w:color="auto" w:fill="BFBFBF" w:themeFill="background1" w:themeFillShade="BF"/>
          </w:tcPr>
          <w:p w:rsidR="008418D4" w:rsidRDefault="008418D4" w:rsidP="00281BF8">
            <w:pPr>
              <w:rPr>
                <w:rFonts w:ascii="Arial" w:hAnsi="Arial" w:cs="Arial"/>
                <w:sz w:val="18"/>
                <w:szCs w:val="18"/>
              </w:rPr>
            </w:pPr>
          </w:p>
        </w:tc>
        <w:tc>
          <w:tcPr>
            <w:tcW w:w="2511" w:type="dxa"/>
            <w:vAlign w:val="center"/>
          </w:tcPr>
          <w:p w:rsidR="008418D4" w:rsidRPr="00596592" w:rsidRDefault="008418D4" w:rsidP="008418D4">
            <w:pPr>
              <w:jc w:val="center"/>
              <w:rPr>
                <w:rFonts w:ascii="Arial" w:hAnsi="Arial" w:cs="Arial"/>
                <w:i/>
                <w:sz w:val="18"/>
                <w:szCs w:val="18"/>
              </w:rPr>
            </w:pPr>
            <w:r w:rsidRPr="00596592">
              <w:rPr>
                <w:rFonts w:ascii="Arial" w:hAnsi="Arial" w:cs="Arial"/>
                <w:i/>
                <w:color w:val="FF0000"/>
                <w:sz w:val="18"/>
                <w:szCs w:val="18"/>
              </w:rPr>
              <w:t xml:space="preserve">Here you will put what the </w:t>
            </w:r>
            <w:r>
              <w:rPr>
                <w:rFonts w:ascii="Arial" w:hAnsi="Arial" w:cs="Arial"/>
                <w:i/>
                <w:color w:val="FF0000"/>
                <w:sz w:val="18"/>
                <w:szCs w:val="18"/>
              </w:rPr>
              <w:t>permitted</w:t>
            </w:r>
            <w:r w:rsidRPr="00596592">
              <w:rPr>
                <w:rFonts w:ascii="Arial" w:hAnsi="Arial" w:cs="Arial"/>
                <w:i/>
                <w:color w:val="FF0000"/>
                <w:sz w:val="18"/>
                <w:szCs w:val="18"/>
              </w:rPr>
              <w:t xml:space="preserve"> </w:t>
            </w:r>
            <w:r>
              <w:rPr>
                <w:rFonts w:ascii="Arial" w:hAnsi="Arial" w:cs="Arial"/>
                <w:i/>
                <w:color w:val="FF0000"/>
                <w:sz w:val="18"/>
                <w:szCs w:val="18"/>
              </w:rPr>
              <w:t>Lot Coverage</w:t>
            </w:r>
            <w:r w:rsidRPr="00596592">
              <w:rPr>
                <w:rFonts w:ascii="Arial" w:hAnsi="Arial" w:cs="Arial"/>
                <w:i/>
                <w:color w:val="FF0000"/>
                <w:sz w:val="18"/>
                <w:szCs w:val="18"/>
              </w:rPr>
              <w:t xml:space="preserve"> is for your project.</w:t>
            </w:r>
          </w:p>
        </w:tc>
        <w:tc>
          <w:tcPr>
            <w:tcW w:w="2700" w:type="dxa"/>
            <w:vAlign w:val="center"/>
          </w:tcPr>
          <w:p w:rsidR="008418D4" w:rsidRPr="00596592" w:rsidRDefault="008418D4" w:rsidP="00896388">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Lot Coverage</w:t>
            </w:r>
            <w:r w:rsidRPr="00596592">
              <w:rPr>
                <w:rFonts w:ascii="Arial" w:hAnsi="Arial" w:cs="Arial"/>
                <w:i/>
                <w:color w:val="FF0000"/>
                <w:sz w:val="18"/>
                <w:szCs w:val="18"/>
              </w:rPr>
              <w:t xml:space="preserve"> is for your project.</w:t>
            </w:r>
          </w:p>
        </w:tc>
        <w:tc>
          <w:tcPr>
            <w:tcW w:w="2563" w:type="dxa"/>
            <w:vAlign w:val="center"/>
          </w:tcPr>
          <w:p w:rsidR="008418D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24198118"/>
                <w14:checkbox>
                  <w14:checked w14:val="0"/>
                  <w14:checkedState w14:val="2612" w14:font="MS Gothic"/>
                  <w14:uncheckedState w14:val="2610" w14:font="MS Gothic"/>
                </w14:checkbox>
              </w:sdtPr>
              <w:sdtEndPr/>
              <w:sdtContent>
                <w:r w:rsidR="008418D4">
                  <w:rPr>
                    <w:rFonts w:ascii="MS Gothic" w:eastAsia="MS Gothic" w:hAnsi="MS Gothic" w:cs="Arial" w:hint="eastAsia"/>
                    <w:sz w:val="18"/>
                    <w:szCs w:val="18"/>
                  </w:rPr>
                  <w:t>☐</w:t>
                </w:r>
              </w:sdtContent>
            </w:sdt>
            <w:r w:rsidR="008418D4" w:rsidRPr="008617E2">
              <w:rPr>
                <w:rFonts w:ascii="Arial" w:eastAsia="MS Gothic" w:hAnsi="Arial" w:cs="Arial"/>
                <w:sz w:val="18"/>
                <w:szCs w:val="18"/>
              </w:rPr>
              <w:t>Yes</w:t>
            </w:r>
            <w:r w:rsidR="008418D4">
              <w:rPr>
                <w:rFonts w:ascii="Arial" w:eastAsia="MS Gothic" w:hAnsi="Arial" w:cs="Arial"/>
                <w:sz w:val="18"/>
                <w:szCs w:val="18"/>
              </w:rPr>
              <w:t xml:space="preserve">       </w:t>
            </w:r>
            <w:sdt>
              <w:sdtPr>
                <w:rPr>
                  <w:rFonts w:ascii="Arial" w:eastAsia="MS Gothic" w:hAnsi="Arial" w:cs="Arial"/>
                  <w:sz w:val="18"/>
                  <w:szCs w:val="18"/>
                </w:rPr>
                <w:id w:val="-1442383764"/>
                <w14:checkbox>
                  <w14:checked w14:val="0"/>
                  <w14:checkedState w14:val="2612" w14:font="MS Gothic"/>
                  <w14:uncheckedState w14:val="2610" w14:font="MS Gothic"/>
                </w14:checkbox>
              </w:sdtPr>
              <w:sdtEndPr/>
              <w:sdtContent>
                <w:r w:rsidR="008418D4">
                  <w:rPr>
                    <w:rFonts w:ascii="MS Gothic" w:eastAsia="MS Gothic" w:hAnsi="MS Gothic" w:cs="Arial" w:hint="eastAsia"/>
                    <w:sz w:val="18"/>
                    <w:szCs w:val="18"/>
                  </w:rPr>
                  <w:t>☐</w:t>
                </w:r>
              </w:sdtContent>
            </w:sdt>
            <w:r w:rsidR="008418D4">
              <w:rPr>
                <w:rFonts w:ascii="Arial" w:eastAsia="MS Gothic" w:hAnsi="Arial" w:cs="Arial"/>
                <w:sz w:val="18"/>
                <w:szCs w:val="18"/>
              </w:rPr>
              <w:t xml:space="preserve"> </w:t>
            </w:r>
            <w:r w:rsidR="008418D4" w:rsidRPr="005F1B9E">
              <w:rPr>
                <w:rFonts w:ascii="Arial" w:eastAsia="MS Gothic" w:hAnsi="Arial" w:cs="Arial"/>
                <w:sz w:val="18"/>
                <w:szCs w:val="18"/>
              </w:rPr>
              <w:t>No</w:t>
            </w:r>
          </w:p>
          <w:p w:rsidR="008418D4" w:rsidRDefault="00AA081D" w:rsidP="00281BF8">
            <w:pPr>
              <w:jc w:val="center"/>
              <w:rPr>
                <w:rFonts w:ascii="Arial" w:hAnsi="Arial" w:cs="Arial"/>
                <w:sz w:val="18"/>
                <w:szCs w:val="18"/>
              </w:rPr>
            </w:pPr>
            <w:sdt>
              <w:sdtPr>
                <w:rPr>
                  <w:rFonts w:ascii="Arial" w:hAnsi="Arial" w:cs="Arial"/>
                  <w:sz w:val="18"/>
                  <w:szCs w:val="18"/>
                </w:rPr>
                <w:id w:val="-1187440352"/>
                <w14:checkbox>
                  <w14:checked w14:val="0"/>
                  <w14:checkedState w14:val="2612" w14:font="MS Gothic"/>
                  <w14:uncheckedState w14:val="2610" w14:font="MS Gothic"/>
                </w14:checkbox>
              </w:sdtPr>
              <w:sdtEndPr/>
              <w:sdtContent>
                <w:r w:rsidR="008418D4">
                  <w:rPr>
                    <w:rFonts w:ascii="MS Gothic" w:eastAsia="MS Gothic" w:hAnsi="MS Gothic" w:cs="Arial" w:hint="eastAsia"/>
                    <w:sz w:val="18"/>
                    <w:szCs w:val="18"/>
                  </w:rPr>
                  <w:t>☐</w:t>
                </w:r>
              </w:sdtContent>
            </w:sdt>
            <w:r w:rsidR="008418D4">
              <w:rPr>
                <w:rFonts w:ascii="Arial" w:hAnsi="Arial" w:cs="Arial"/>
                <w:sz w:val="18"/>
                <w:szCs w:val="18"/>
              </w:rPr>
              <w:t xml:space="preserve">Not applicable </w:t>
            </w:r>
          </w:p>
        </w:tc>
        <w:tc>
          <w:tcPr>
            <w:tcW w:w="2945" w:type="dxa"/>
            <w:vAlign w:val="center"/>
          </w:tcPr>
          <w:p w:rsidR="008418D4" w:rsidRPr="00596592" w:rsidRDefault="008418D4" w:rsidP="00A349A3">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the Lot Coverage </w:t>
            </w:r>
            <w:r w:rsidRPr="00596592">
              <w:rPr>
                <w:rFonts w:ascii="Arial" w:hAnsi="Arial" w:cs="Arial"/>
                <w:i/>
                <w:color w:val="FF0000"/>
                <w:sz w:val="18"/>
                <w:szCs w:val="18"/>
              </w:rPr>
              <w:t>is within the requirement(s).</w:t>
            </w:r>
          </w:p>
        </w:tc>
      </w:tr>
    </w:tbl>
    <w:p w:rsidR="00220D2F" w:rsidRPr="00220D2F" w:rsidRDefault="00220D2F" w:rsidP="00C251E1">
      <w:pPr>
        <w:rPr>
          <w:rFonts w:ascii="Arial" w:hAnsi="Arial" w:cs="Arial"/>
          <w:sz w:val="18"/>
          <w:szCs w:val="18"/>
        </w:rPr>
      </w:pPr>
    </w:p>
    <w:p w:rsidR="00C251E1" w:rsidRPr="00733D6B" w:rsidRDefault="00C251E1" w:rsidP="00C251E1">
      <w:pPr>
        <w:rPr>
          <w:rFonts w:ascii="Arial" w:hAnsi="Arial" w:cs="Arial"/>
          <w:b/>
          <w:sz w:val="24"/>
          <w:szCs w:val="24"/>
        </w:rPr>
      </w:pPr>
      <w:r w:rsidRPr="00733D6B">
        <w:rPr>
          <w:rFonts w:ascii="Arial" w:hAnsi="Arial" w:cs="Arial"/>
          <w:b/>
          <w:sz w:val="24"/>
          <w:szCs w:val="24"/>
        </w:rPr>
        <w:t xml:space="preserve">15-313 </w:t>
      </w:r>
      <w:r w:rsidR="00733D6B">
        <w:rPr>
          <w:rFonts w:ascii="Arial" w:hAnsi="Arial" w:cs="Arial"/>
          <w:b/>
          <w:sz w:val="24"/>
          <w:szCs w:val="24"/>
        </w:rPr>
        <w:t xml:space="preserve">- </w:t>
      </w:r>
      <w:r w:rsidRPr="00733D6B">
        <w:rPr>
          <w:rFonts w:ascii="Arial" w:hAnsi="Arial" w:cs="Arial"/>
          <w:b/>
          <w:sz w:val="24"/>
          <w:szCs w:val="24"/>
        </w:rPr>
        <w:t>Determining Setbacks and Yards</w:t>
      </w:r>
    </w:p>
    <w:p w:rsidR="00733D6B" w:rsidRDefault="00733D6B" w:rsidP="00733D6B">
      <w:pPr>
        <w:spacing w:after="0" w:line="240" w:lineRule="auto"/>
        <w:rPr>
          <w:rFonts w:ascii="Arial" w:hAnsi="Arial" w:cs="Arial"/>
          <w:szCs w:val="18"/>
        </w:rPr>
      </w:pPr>
      <w:r w:rsidRPr="0002619A">
        <w:rPr>
          <w:rFonts w:ascii="Arial" w:hAnsi="Arial" w:cs="Arial"/>
          <w:szCs w:val="18"/>
        </w:rPr>
        <w:t>If a property abuts an Official Plan Line, the required setback shall be established from the Official Plan Line or the property line, whichever results in a greater setback</w:t>
      </w:r>
      <w:r>
        <w:rPr>
          <w:rFonts w:ascii="Arial" w:hAnsi="Arial" w:cs="Arial"/>
          <w:szCs w:val="18"/>
        </w:rPr>
        <w:t>.</w:t>
      </w:r>
    </w:p>
    <w:p w:rsidR="00733D6B" w:rsidRDefault="00733D6B" w:rsidP="00733D6B">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324"/>
        <w:gridCol w:w="2392"/>
        <w:gridCol w:w="92"/>
        <w:gridCol w:w="2595"/>
        <w:gridCol w:w="105"/>
        <w:gridCol w:w="2610"/>
        <w:gridCol w:w="84"/>
        <w:gridCol w:w="2814"/>
      </w:tblGrid>
      <w:tr w:rsidR="00ED6046" w:rsidRPr="00CF5D16" w:rsidTr="00ED6046">
        <w:trPr>
          <w:trHeight w:val="305"/>
        </w:trPr>
        <w:tc>
          <w:tcPr>
            <w:tcW w:w="11016" w:type="dxa"/>
            <w:gridSpan w:val="8"/>
            <w:shd w:val="clear" w:color="auto" w:fill="D9D9D9" w:themeFill="background1" w:themeFillShade="D9"/>
          </w:tcPr>
          <w:p w:rsidR="00ED6046" w:rsidRPr="00CF5D16" w:rsidRDefault="00ED6046" w:rsidP="00281BF8">
            <w:pPr>
              <w:rPr>
                <w:rFonts w:ascii="Arial" w:hAnsi="Arial" w:cs="Arial"/>
              </w:rPr>
            </w:pPr>
            <w:r>
              <w:rPr>
                <w:rFonts w:ascii="Arial" w:hAnsi="Arial" w:cs="Arial"/>
              </w:rPr>
              <w:t>A</w:t>
            </w:r>
            <w:r w:rsidRPr="00CF5D16">
              <w:rPr>
                <w:rFonts w:ascii="Arial" w:hAnsi="Arial" w:cs="Arial"/>
              </w:rPr>
              <w:t xml:space="preserve">. Front Setbacks </w:t>
            </w:r>
          </w:p>
        </w:tc>
      </w:tr>
      <w:tr w:rsidR="00ED6046" w:rsidRPr="00CF5D16" w:rsidTr="00ED6046">
        <w:trPr>
          <w:trHeight w:val="305"/>
        </w:trPr>
        <w:tc>
          <w:tcPr>
            <w:tcW w:w="324" w:type="dxa"/>
            <w:shd w:val="clear" w:color="auto" w:fill="BFBFBF" w:themeFill="background1" w:themeFillShade="BF"/>
            <w:vAlign w:val="center"/>
          </w:tcPr>
          <w:p w:rsidR="00ED6046" w:rsidRPr="00CF5D16" w:rsidRDefault="00ED6046" w:rsidP="00281BF8">
            <w:pPr>
              <w:rPr>
                <w:rFonts w:ascii="Arial" w:hAnsi="Arial" w:cs="Arial"/>
                <w:sz w:val="20"/>
                <w:szCs w:val="20"/>
              </w:rPr>
            </w:pPr>
          </w:p>
        </w:tc>
        <w:tc>
          <w:tcPr>
            <w:tcW w:w="10692" w:type="dxa"/>
            <w:gridSpan w:val="7"/>
            <w:shd w:val="clear" w:color="auto" w:fill="F2F2F2" w:themeFill="background1" w:themeFillShade="F2"/>
          </w:tcPr>
          <w:p w:rsidR="00ED6046" w:rsidRPr="00CF5D16" w:rsidRDefault="00ED6046" w:rsidP="00281BF8">
            <w:pPr>
              <w:rPr>
                <w:rFonts w:ascii="Arial" w:hAnsi="Arial" w:cs="Arial"/>
                <w:sz w:val="20"/>
                <w:szCs w:val="20"/>
              </w:rPr>
            </w:pPr>
            <w:r w:rsidRPr="00CF5D16">
              <w:rPr>
                <w:rFonts w:ascii="Arial" w:hAnsi="Arial" w:cs="Arial"/>
                <w:sz w:val="20"/>
                <w:szCs w:val="20"/>
              </w:rPr>
              <w:t>Requirement:</w:t>
            </w:r>
          </w:p>
        </w:tc>
      </w:tr>
      <w:tr w:rsidR="00ED6046" w:rsidTr="00ED6046">
        <w:trPr>
          <w:trHeight w:val="935"/>
        </w:trPr>
        <w:tc>
          <w:tcPr>
            <w:tcW w:w="324" w:type="dxa"/>
            <w:shd w:val="clear" w:color="auto" w:fill="BFBFBF" w:themeFill="background1" w:themeFillShade="BF"/>
          </w:tcPr>
          <w:p w:rsidR="00ED6046" w:rsidRDefault="00ED6046" w:rsidP="00281BF8">
            <w:pPr>
              <w:rPr>
                <w:rFonts w:ascii="Arial" w:hAnsi="Arial" w:cs="Arial"/>
                <w:sz w:val="18"/>
                <w:szCs w:val="18"/>
              </w:rPr>
            </w:pPr>
          </w:p>
        </w:tc>
        <w:tc>
          <w:tcPr>
            <w:tcW w:w="10692" w:type="dxa"/>
            <w:gridSpan w:val="7"/>
          </w:tcPr>
          <w:p w:rsidR="00ED6046" w:rsidRDefault="00ED6046" w:rsidP="00281BF8">
            <w:pPr>
              <w:rPr>
                <w:rFonts w:ascii="Arial" w:hAnsi="Arial" w:cs="Arial"/>
                <w:sz w:val="18"/>
                <w:szCs w:val="18"/>
              </w:rPr>
            </w:pPr>
            <w:r>
              <w:rPr>
                <w:rFonts w:ascii="Arial" w:hAnsi="Arial" w:cs="Arial"/>
                <w:sz w:val="18"/>
                <w:szCs w:val="18"/>
              </w:rPr>
              <w:t>Front setbacks shall be measured from the back of the sidewalk (including instances where the back of the sidewalk lies within the project parcel) to the portion of the structure that is closest to the front of the lot. In the absence of a sidewalk, the minimum front setback shall be measured from the back of the curb. In the absence of a sidewalk and curb, minimum front setbacks shall be measured from the front property line.</w:t>
            </w:r>
          </w:p>
        </w:tc>
      </w:tr>
      <w:tr w:rsidR="00ED6046" w:rsidRPr="00CF5D16" w:rsidTr="00ED6046">
        <w:trPr>
          <w:trHeight w:val="305"/>
        </w:trPr>
        <w:tc>
          <w:tcPr>
            <w:tcW w:w="324" w:type="dxa"/>
            <w:shd w:val="clear" w:color="auto" w:fill="BFBFBF" w:themeFill="background1" w:themeFillShade="BF"/>
            <w:vAlign w:val="center"/>
          </w:tcPr>
          <w:p w:rsidR="00ED6046" w:rsidRPr="00CF5D16" w:rsidRDefault="00ED6046" w:rsidP="00281BF8">
            <w:pPr>
              <w:rPr>
                <w:rFonts w:ascii="Arial" w:hAnsi="Arial" w:cs="Arial"/>
                <w:sz w:val="20"/>
                <w:szCs w:val="20"/>
              </w:rPr>
            </w:pPr>
          </w:p>
        </w:tc>
        <w:tc>
          <w:tcPr>
            <w:tcW w:w="2484" w:type="dxa"/>
            <w:gridSpan w:val="2"/>
            <w:shd w:val="clear" w:color="auto" w:fill="F2F2F2" w:themeFill="background1" w:themeFillShade="F2"/>
          </w:tcPr>
          <w:p w:rsidR="00ED6046" w:rsidRPr="00DC3DF7" w:rsidRDefault="00ED6046" w:rsidP="00ED6046">
            <w:pPr>
              <w:jc w:val="center"/>
              <w:rPr>
                <w:rFonts w:ascii="Arial" w:hAnsi="Arial" w:cs="Arial"/>
                <w:b/>
                <w:sz w:val="18"/>
                <w:szCs w:val="20"/>
              </w:rPr>
            </w:pPr>
          </w:p>
          <w:p w:rsidR="00ED6046" w:rsidRPr="00DC3DF7" w:rsidRDefault="00ED6046" w:rsidP="00ED6046">
            <w:pPr>
              <w:jc w:val="center"/>
              <w:rPr>
                <w:rFonts w:ascii="Arial" w:hAnsi="Arial" w:cs="Arial"/>
                <w:b/>
                <w:sz w:val="18"/>
                <w:szCs w:val="20"/>
              </w:rPr>
            </w:pPr>
            <w:r w:rsidRPr="00DC3DF7">
              <w:rPr>
                <w:rFonts w:ascii="Arial" w:hAnsi="Arial" w:cs="Arial"/>
                <w:b/>
                <w:sz w:val="18"/>
                <w:szCs w:val="20"/>
              </w:rPr>
              <w:t>Required Setback</w:t>
            </w:r>
          </w:p>
        </w:tc>
        <w:tc>
          <w:tcPr>
            <w:tcW w:w="2700" w:type="dxa"/>
            <w:gridSpan w:val="2"/>
            <w:shd w:val="clear" w:color="auto" w:fill="F2F2F2" w:themeFill="background1" w:themeFillShade="F2"/>
            <w:vAlign w:val="center"/>
          </w:tcPr>
          <w:p w:rsidR="00ED6046" w:rsidRPr="00ED6046" w:rsidRDefault="00ED6046" w:rsidP="00281BF8">
            <w:pPr>
              <w:jc w:val="center"/>
              <w:rPr>
                <w:rFonts w:ascii="Arial" w:hAnsi="Arial" w:cs="Arial"/>
                <w:b/>
                <w:sz w:val="18"/>
                <w:szCs w:val="20"/>
              </w:rPr>
            </w:pPr>
            <w:r w:rsidRPr="00ED6046">
              <w:rPr>
                <w:rFonts w:ascii="Arial" w:hAnsi="Arial" w:cs="Arial"/>
                <w:b/>
                <w:sz w:val="18"/>
                <w:szCs w:val="20"/>
              </w:rPr>
              <w:t>Proposed Front Setback for Project</w:t>
            </w:r>
          </w:p>
        </w:tc>
        <w:tc>
          <w:tcPr>
            <w:tcW w:w="2610" w:type="dxa"/>
            <w:shd w:val="clear" w:color="auto" w:fill="F2F2F2" w:themeFill="background1" w:themeFillShade="F2"/>
            <w:vAlign w:val="center"/>
          </w:tcPr>
          <w:p w:rsidR="00ED6046" w:rsidRPr="00ED6046" w:rsidRDefault="00ED6046" w:rsidP="00281BF8">
            <w:pPr>
              <w:jc w:val="center"/>
              <w:rPr>
                <w:rFonts w:ascii="Arial" w:hAnsi="Arial" w:cs="Arial"/>
                <w:b/>
                <w:sz w:val="18"/>
                <w:szCs w:val="20"/>
              </w:rPr>
            </w:pPr>
            <w:r w:rsidRPr="00ED6046">
              <w:rPr>
                <w:rFonts w:ascii="Arial" w:hAnsi="Arial" w:cs="Arial"/>
                <w:b/>
                <w:sz w:val="18"/>
                <w:szCs w:val="20"/>
              </w:rPr>
              <w:t>Does proposed Front Setback meet criteria in Table 15-1003?</w:t>
            </w:r>
          </w:p>
        </w:tc>
        <w:tc>
          <w:tcPr>
            <w:tcW w:w="2898" w:type="dxa"/>
            <w:gridSpan w:val="2"/>
            <w:shd w:val="clear" w:color="auto" w:fill="F2F2F2" w:themeFill="background1" w:themeFillShade="F2"/>
            <w:vAlign w:val="center"/>
          </w:tcPr>
          <w:p w:rsidR="00ED6046" w:rsidRPr="00ED6046" w:rsidRDefault="00ED6046" w:rsidP="00281BF8">
            <w:pPr>
              <w:jc w:val="center"/>
              <w:rPr>
                <w:rFonts w:ascii="Arial" w:hAnsi="Arial" w:cs="Arial"/>
                <w:b/>
                <w:sz w:val="18"/>
                <w:szCs w:val="20"/>
              </w:rPr>
            </w:pPr>
            <w:r w:rsidRPr="00ED6046">
              <w:rPr>
                <w:rFonts w:ascii="Arial" w:hAnsi="Arial" w:cs="Arial"/>
                <w:b/>
                <w:sz w:val="18"/>
                <w:szCs w:val="20"/>
              </w:rPr>
              <w:t>If the Project does not meet the requirement, what needs to be changed?</w:t>
            </w:r>
          </w:p>
        </w:tc>
      </w:tr>
      <w:tr w:rsidR="00ED6046" w:rsidTr="00733D6B">
        <w:trPr>
          <w:trHeight w:val="827"/>
        </w:trPr>
        <w:tc>
          <w:tcPr>
            <w:tcW w:w="324" w:type="dxa"/>
            <w:shd w:val="clear" w:color="auto" w:fill="BFBFBF" w:themeFill="background1" w:themeFillShade="BF"/>
          </w:tcPr>
          <w:p w:rsidR="00ED6046" w:rsidRDefault="00ED6046" w:rsidP="00281BF8">
            <w:pPr>
              <w:rPr>
                <w:rFonts w:ascii="Arial" w:hAnsi="Arial" w:cs="Arial"/>
                <w:sz w:val="18"/>
                <w:szCs w:val="18"/>
              </w:rPr>
            </w:pPr>
          </w:p>
        </w:tc>
        <w:tc>
          <w:tcPr>
            <w:tcW w:w="2484" w:type="dxa"/>
            <w:gridSpan w:val="2"/>
          </w:tcPr>
          <w:p w:rsidR="00ED6046" w:rsidRDefault="00ED6046" w:rsidP="00ED6046">
            <w:pPr>
              <w:jc w:val="center"/>
              <w:rPr>
                <w:rFonts w:ascii="Arial" w:hAnsi="Arial" w:cs="Arial"/>
                <w:i/>
                <w:color w:val="FF0000"/>
                <w:sz w:val="18"/>
                <w:szCs w:val="18"/>
              </w:rPr>
            </w:pPr>
          </w:p>
          <w:p w:rsidR="00ED6046" w:rsidRPr="00596592" w:rsidRDefault="00ED6046" w:rsidP="00ED6046">
            <w:pPr>
              <w:jc w:val="center"/>
              <w:rPr>
                <w:rFonts w:ascii="Arial" w:hAnsi="Arial" w:cs="Arial"/>
                <w:i/>
                <w:color w:val="FF0000"/>
                <w:sz w:val="18"/>
                <w:szCs w:val="18"/>
              </w:rPr>
            </w:pPr>
            <w:r w:rsidRPr="000014DF">
              <w:rPr>
                <w:rFonts w:ascii="Arial" w:hAnsi="Arial" w:cs="Arial"/>
                <w:i/>
                <w:color w:val="FF0000"/>
                <w:sz w:val="18"/>
                <w:szCs w:val="18"/>
              </w:rPr>
              <w:t xml:space="preserve">Here you will put </w:t>
            </w:r>
            <w:r>
              <w:rPr>
                <w:rFonts w:ascii="Arial" w:hAnsi="Arial" w:cs="Arial"/>
                <w:i/>
                <w:color w:val="FF0000"/>
                <w:sz w:val="18"/>
                <w:szCs w:val="18"/>
              </w:rPr>
              <w:t>the required Front Setback.</w:t>
            </w:r>
          </w:p>
        </w:tc>
        <w:tc>
          <w:tcPr>
            <w:tcW w:w="2700" w:type="dxa"/>
            <w:gridSpan w:val="2"/>
            <w:vAlign w:val="center"/>
          </w:tcPr>
          <w:p w:rsidR="00ED6046" w:rsidRPr="00596592" w:rsidRDefault="00ED6046" w:rsidP="00281BF8">
            <w:pPr>
              <w:jc w:val="center"/>
              <w:rPr>
                <w:rFonts w:ascii="Arial" w:hAnsi="Arial" w:cs="Arial"/>
                <w:i/>
                <w:sz w:val="18"/>
                <w:szCs w:val="18"/>
              </w:rPr>
            </w:pPr>
            <w:r w:rsidRPr="00596592">
              <w:rPr>
                <w:rFonts w:ascii="Arial" w:hAnsi="Arial" w:cs="Arial"/>
                <w:i/>
                <w:color w:val="FF0000"/>
                <w:sz w:val="18"/>
                <w:szCs w:val="18"/>
              </w:rPr>
              <w:t>Here you will put what the proposed Front Setback is for your project.</w:t>
            </w:r>
          </w:p>
        </w:tc>
        <w:tc>
          <w:tcPr>
            <w:tcW w:w="2610" w:type="dxa"/>
            <w:vAlign w:val="center"/>
          </w:tcPr>
          <w:p w:rsidR="00ED604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019969725"/>
                <w14:checkbox>
                  <w14:checked w14:val="0"/>
                  <w14:checkedState w14:val="2612" w14:font="MS Gothic"/>
                  <w14:uncheckedState w14:val="2610" w14:font="MS Gothic"/>
                </w14:checkbox>
              </w:sdtPr>
              <w:sdtEndPr/>
              <w:sdtContent>
                <w:r w:rsidR="00ED6046">
                  <w:rPr>
                    <w:rFonts w:ascii="MS Gothic" w:eastAsia="MS Gothic" w:hAnsi="MS Gothic" w:cs="Arial" w:hint="eastAsia"/>
                    <w:sz w:val="18"/>
                    <w:szCs w:val="18"/>
                  </w:rPr>
                  <w:t>☐</w:t>
                </w:r>
              </w:sdtContent>
            </w:sdt>
            <w:r w:rsidR="00ED6046" w:rsidRPr="008617E2">
              <w:rPr>
                <w:rFonts w:ascii="Arial" w:eastAsia="MS Gothic" w:hAnsi="Arial" w:cs="Arial"/>
                <w:sz w:val="18"/>
                <w:szCs w:val="18"/>
              </w:rPr>
              <w:t>Yes</w:t>
            </w:r>
            <w:r w:rsidR="00ED6046">
              <w:rPr>
                <w:rFonts w:ascii="Arial" w:eastAsia="MS Gothic" w:hAnsi="Arial" w:cs="Arial"/>
                <w:sz w:val="18"/>
                <w:szCs w:val="18"/>
              </w:rPr>
              <w:t xml:space="preserve">       </w:t>
            </w:r>
            <w:sdt>
              <w:sdtPr>
                <w:rPr>
                  <w:rFonts w:ascii="Arial" w:eastAsia="MS Gothic" w:hAnsi="Arial" w:cs="Arial"/>
                  <w:sz w:val="18"/>
                  <w:szCs w:val="18"/>
                </w:rPr>
                <w:id w:val="827793248"/>
                <w14:checkbox>
                  <w14:checked w14:val="0"/>
                  <w14:checkedState w14:val="2612" w14:font="MS Gothic"/>
                  <w14:uncheckedState w14:val="2610" w14:font="MS Gothic"/>
                </w14:checkbox>
              </w:sdtPr>
              <w:sdtEndPr/>
              <w:sdtContent>
                <w:r w:rsidR="00ED6046">
                  <w:rPr>
                    <w:rFonts w:ascii="MS Gothic" w:eastAsia="MS Gothic" w:hAnsi="MS Gothic" w:cs="Arial" w:hint="eastAsia"/>
                    <w:sz w:val="18"/>
                    <w:szCs w:val="18"/>
                  </w:rPr>
                  <w:t>☐</w:t>
                </w:r>
              </w:sdtContent>
            </w:sdt>
            <w:r w:rsidR="00ED6046">
              <w:rPr>
                <w:rFonts w:ascii="Arial" w:eastAsia="MS Gothic" w:hAnsi="Arial" w:cs="Arial"/>
                <w:sz w:val="18"/>
                <w:szCs w:val="18"/>
              </w:rPr>
              <w:t xml:space="preserve"> </w:t>
            </w:r>
            <w:r w:rsidR="00ED6046" w:rsidRPr="005F1B9E">
              <w:rPr>
                <w:rFonts w:ascii="Arial" w:eastAsia="MS Gothic" w:hAnsi="Arial" w:cs="Arial"/>
                <w:sz w:val="18"/>
                <w:szCs w:val="18"/>
              </w:rPr>
              <w:t>No</w:t>
            </w:r>
          </w:p>
          <w:p w:rsidR="00ED6046" w:rsidRDefault="00AA081D" w:rsidP="00281BF8">
            <w:pPr>
              <w:jc w:val="center"/>
              <w:rPr>
                <w:rFonts w:ascii="Arial" w:hAnsi="Arial" w:cs="Arial"/>
                <w:sz w:val="18"/>
                <w:szCs w:val="18"/>
              </w:rPr>
            </w:pPr>
            <w:sdt>
              <w:sdtPr>
                <w:rPr>
                  <w:rFonts w:ascii="Arial" w:hAnsi="Arial" w:cs="Arial"/>
                  <w:sz w:val="18"/>
                  <w:szCs w:val="18"/>
                </w:rPr>
                <w:id w:val="36939475"/>
                <w14:checkbox>
                  <w14:checked w14:val="0"/>
                  <w14:checkedState w14:val="2612" w14:font="MS Gothic"/>
                  <w14:uncheckedState w14:val="2610" w14:font="MS Gothic"/>
                </w14:checkbox>
              </w:sdtPr>
              <w:sdtEndPr/>
              <w:sdtContent>
                <w:r w:rsidR="00ED6046">
                  <w:rPr>
                    <w:rFonts w:ascii="MS Gothic" w:eastAsia="MS Gothic" w:hAnsi="MS Gothic" w:cs="Arial" w:hint="eastAsia"/>
                    <w:sz w:val="18"/>
                    <w:szCs w:val="18"/>
                  </w:rPr>
                  <w:t>☐</w:t>
                </w:r>
              </w:sdtContent>
            </w:sdt>
            <w:r w:rsidR="00ED6046">
              <w:rPr>
                <w:rFonts w:ascii="Arial" w:hAnsi="Arial" w:cs="Arial"/>
                <w:sz w:val="18"/>
                <w:szCs w:val="18"/>
              </w:rPr>
              <w:t xml:space="preserve">Not applicable </w:t>
            </w:r>
          </w:p>
        </w:tc>
        <w:tc>
          <w:tcPr>
            <w:tcW w:w="2898" w:type="dxa"/>
            <w:gridSpan w:val="2"/>
            <w:vAlign w:val="center"/>
          </w:tcPr>
          <w:p w:rsidR="00ED6046" w:rsidRPr="00596592" w:rsidRDefault="00ED6046" w:rsidP="00281BF8">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Front Setback is within the requirement(s).</w:t>
            </w:r>
          </w:p>
        </w:tc>
      </w:tr>
      <w:tr w:rsidR="00733D6B" w:rsidRPr="00CF5D16" w:rsidTr="007E2187">
        <w:trPr>
          <w:trHeight w:val="305"/>
        </w:trPr>
        <w:tc>
          <w:tcPr>
            <w:tcW w:w="11016" w:type="dxa"/>
            <w:gridSpan w:val="8"/>
            <w:shd w:val="clear" w:color="auto" w:fill="D9D9D9" w:themeFill="background1" w:themeFillShade="D9"/>
          </w:tcPr>
          <w:p w:rsidR="00733D6B" w:rsidRPr="00CF5D16" w:rsidRDefault="00733D6B" w:rsidP="00281BF8">
            <w:pPr>
              <w:rPr>
                <w:rFonts w:ascii="Arial" w:hAnsi="Arial" w:cs="Arial"/>
              </w:rPr>
            </w:pPr>
            <w:r>
              <w:rPr>
                <w:rFonts w:ascii="Arial" w:hAnsi="Arial" w:cs="Arial"/>
              </w:rPr>
              <w:t>B</w:t>
            </w:r>
            <w:r w:rsidRPr="00CF5D16">
              <w:rPr>
                <w:rFonts w:ascii="Arial" w:hAnsi="Arial" w:cs="Arial"/>
              </w:rPr>
              <w:t xml:space="preserve">. Side Setbacks </w:t>
            </w:r>
          </w:p>
        </w:tc>
      </w:tr>
      <w:tr w:rsidR="00733D6B" w:rsidRPr="00CF5D16" w:rsidTr="007E2187">
        <w:trPr>
          <w:trHeight w:val="305"/>
        </w:trPr>
        <w:tc>
          <w:tcPr>
            <w:tcW w:w="324" w:type="dxa"/>
            <w:shd w:val="clear" w:color="auto" w:fill="BFBFBF" w:themeFill="background1" w:themeFillShade="BF"/>
            <w:vAlign w:val="center"/>
          </w:tcPr>
          <w:p w:rsidR="00733D6B" w:rsidRPr="00CF5D16" w:rsidRDefault="00733D6B" w:rsidP="00281BF8">
            <w:pPr>
              <w:rPr>
                <w:rFonts w:ascii="Arial" w:hAnsi="Arial" w:cs="Arial"/>
                <w:sz w:val="20"/>
                <w:szCs w:val="20"/>
              </w:rPr>
            </w:pPr>
          </w:p>
        </w:tc>
        <w:tc>
          <w:tcPr>
            <w:tcW w:w="10692" w:type="dxa"/>
            <w:gridSpan w:val="7"/>
            <w:shd w:val="clear" w:color="auto" w:fill="F2F2F2" w:themeFill="background1" w:themeFillShade="F2"/>
          </w:tcPr>
          <w:p w:rsidR="00733D6B" w:rsidRPr="00CF5D16" w:rsidRDefault="00733D6B" w:rsidP="00281BF8">
            <w:pPr>
              <w:rPr>
                <w:rFonts w:ascii="Arial" w:hAnsi="Arial" w:cs="Arial"/>
                <w:sz w:val="20"/>
                <w:szCs w:val="20"/>
              </w:rPr>
            </w:pPr>
            <w:r w:rsidRPr="00CF5D16">
              <w:rPr>
                <w:rFonts w:ascii="Arial" w:hAnsi="Arial" w:cs="Arial"/>
                <w:sz w:val="20"/>
                <w:szCs w:val="20"/>
              </w:rPr>
              <w:t>Requirement:</w:t>
            </w:r>
          </w:p>
        </w:tc>
      </w:tr>
      <w:tr w:rsidR="00733D6B" w:rsidTr="00733D6B">
        <w:trPr>
          <w:trHeight w:val="512"/>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10692" w:type="dxa"/>
            <w:gridSpan w:val="7"/>
          </w:tcPr>
          <w:p w:rsidR="00733D6B" w:rsidRDefault="00733D6B" w:rsidP="00733D6B">
            <w:pPr>
              <w:jc w:val="both"/>
              <w:rPr>
                <w:rFonts w:ascii="Arial" w:hAnsi="Arial" w:cs="Arial"/>
                <w:sz w:val="18"/>
                <w:szCs w:val="18"/>
              </w:rPr>
            </w:pPr>
            <w:r>
              <w:rPr>
                <w:rFonts w:ascii="Arial" w:hAnsi="Arial" w:cs="Arial"/>
                <w:sz w:val="18"/>
                <w:szCs w:val="18"/>
              </w:rPr>
              <w:t xml:space="preserve">Side setbacks on interior lot lines shall be measured from the property line. When the side of the lot abuts a street, the measurement to determine the setback shall be made in the same manner as Front Setbacks. </w:t>
            </w:r>
          </w:p>
        </w:tc>
      </w:tr>
      <w:tr w:rsidR="00733D6B" w:rsidRPr="00CF5D16" w:rsidTr="007E2187">
        <w:trPr>
          <w:trHeight w:val="305"/>
        </w:trPr>
        <w:tc>
          <w:tcPr>
            <w:tcW w:w="324" w:type="dxa"/>
            <w:shd w:val="clear" w:color="auto" w:fill="BFBFBF" w:themeFill="background1" w:themeFillShade="BF"/>
            <w:vAlign w:val="center"/>
          </w:tcPr>
          <w:p w:rsidR="00733D6B" w:rsidRPr="00CF5D16" w:rsidRDefault="00733D6B" w:rsidP="00281BF8">
            <w:pPr>
              <w:rPr>
                <w:rFonts w:ascii="Arial" w:hAnsi="Arial" w:cs="Arial"/>
                <w:sz w:val="20"/>
                <w:szCs w:val="20"/>
              </w:rPr>
            </w:pPr>
          </w:p>
        </w:tc>
        <w:tc>
          <w:tcPr>
            <w:tcW w:w="2484" w:type="dxa"/>
            <w:gridSpan w:val="2"/>
            <w:shd w:val="clear" w:color="auto" w:fill="F2F2F2" w:themeFill="background1" w:themeFillShade="F2"/>
            <w:vAlign w:val="center"/>
          </w:tcPr>
          <w:p w:rsidR="00733D6B" w:rsidRPr="0002619A" w:rsidRDefault="00733D6B" w:rsidP="007E2187">
            <w:pPr>
              <w:jc w:val="center"/>
              <w:rPr>
                <w:rFonts w:ascii="Arial" w:hAnsi="Arial" w:cs="Arial"/>
                <w:b/>
                <w:sz w:val="18"/>
                <w:szCs w:val="20"/>
              </w:rPr>
            </w:pPr>
            <w:r>
              <w:rPr>
                <w:rFonts w:ascii="Arial" w:hAnsi="Arial" w:cs="Arial"/>
                <w:b/>
                <w:sz w:val="18"/>
                <w:szCs w:val="20"/>
              </w:rPr>
              <w:t>Required Interior</w:t>
            </w:r>
            <w:r w:rsidRPr="0002619A">
              <w:rPr>
                <w:rFonts w:ascii="Arial" w:hAnsi="Arial" w:cs="Arial"/>
                <w:b/>
                <w:sz w:val="18"/>
                <w:szCs w:val="20"/>
              </w:rPr>
              <w:t xml:space="preserve"> Side Setback for Project</w:t>
            </w:r>
          </w:p>
        </w:tc>
        <w:tc>
          <w:tcPr>
            <w:tcW w:w="2700" w:type="dxa"/>
            <w:gridSpan w:val="2"/>
            <w:shd w:val="clear" w:color="auto" w:fill="F2F2F2" w:themeFill="background1" w:themeFillShade="F2"/>
            <w:vAlign w:val="center"/>
          </w:tcPr>
          <w:p w:rsidR="00733D6B" w:rsidRPr="00733D6B" w:rsidRDefault="00733D6B" w:rsidP="00281BF8">
            <w:pPr>
              <w:jc w:val="center"/>
              <w:rPr>
                <w:rFonts w:ascii="Arial" w:hAnsi="Arial" w:cs="Arial"/>
                <w:b/>
                <w:sz w:val="18"/>
                <w:szCs w:val="20"/>
              </w:rPr>
            </w:pPr>
            <w:r w:rsidRPr="00733D6B">
              <w:rPr>
                <w:rFonts w:ascii="Arial" w:hAnsi="Arial" w:cs="Arial"/>
                <w:b/>
                <w:sz w:val="18"/>
                <w:szCs w:val="20"/>
              </w:rPr>
              <w:t>Proposed Side Setback for Project</w:t>
            </w:r>
          </w:p>
        </w:tc>
        <w:tc>
          <w:tcPr>
            <w:tcW w:w="2610" w:type="dxa"/>
            <w:shd w:val="clear" w:color="auto" w:fill="F2F2F2" w:themeFill="background1" w:themeFillShade="F2"/>
            <w:vAlign w:val="center"/>
          </w:tcPr>
          <w:p w:rsidR="00733D6B" w:rsidRPr="00733D6B" w:rsidRDefault="00733D6B" w:rsidP="00281BF8">
            <w:pPr>
              <w:jc w:val="center"/>
              <w:rPr>
                <w:rFonts w:ascii="Arial" w:hAnsi="Arial" w:cs="Arial"/>
                <w:b/>
                <w:sz w:val="18"/>
                <w:szCs w:val="20"/>
              </w:rPr>
            </w:pPr>
            <w:r w:rsidRPr="00733D6B">
              <w:rPr>
                <w:rFonts w:ascii="Arial" w:hAnsi="Arial" w:cs="Arial"/>
                <w:b/>
                <w:sz w:val="18"/>
                <w:szCs w:val="20"/>
              </w:rPr>
              <w:t>Does proposed Side Setback meet criteria in Table 15-1003?</w:t>
            </w:r>
          </w:p>
        </w:tc>
        <w:tc>
          <w:tcPr>
            <w:tcW w:w="2898" w:type="dxa"/>
            <w:gridSpan w:val="2"/>
            <w:shd w:val="clear" w:color="auto" w:fill="F2F2F2" w:themeFill="background1" w:themeFillShade="F2"/>
            <w:vAlign w:val="center"/>
          </w:tcPr>
          <w:p w:rsidR="00733D6B" w:rsidRPr="00733D6B" w:rsidRDefault="00733D6B" w:rsidP="00281BF8">
            <w:pPr>
              <w:jc w:val="center"/>
              <w:rPr>
                <w:rFonts w:ascii="Arial" w:hAnsi="Arial" w:cs="Arial"/>
                <w:b/>
                <w:sz w:val="18"/>
                <w:szCs w:val="20"/>
              </w:rPr>
            </w:pPr>
            <w:r w:rsidRPr="00733D6B">
              <w:rPr>
                <w:rFonts w:ascii="Arial" w:hAnsi="Arial" w:cs="Arial"/>
                <w:b/>
                <w:sz w:val="18"/>
                <w:szCs w:val="20"/>
              </w:rPr>
              <w:t>If the Project does not meet the requirement, what needs to be changed?</w:t>
            </w:r>
          </w:p>
        </w:tc>
      </w:tr>
      <w:tr w:rsidR="00733D6B" w:rsidTr="007E2187">
        <w:trPr>
          <w:trHeight w:val="935"/>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2484" w:type="dxa"/>
            <w:gridSpan w:val="2"/>
            <w:vAlign w:val="center"/>
          </w:tcPr>
          <w:p w:rsidR="00733D6B" w:rsidRPr="00596592" w:rsidRDefault="00733D6B" w:rsidP="007E2187">
            <w:pPr>
              <w:jc w:val="center"/>
              <w:rPr>
                <w:rFonts w:ascii="Arial" w:hAnsi="Arial" w:cs="Arial"/>
                <w:i/>
                <w:sz w:val="18"/>
                <w:szCs w:val="18"/>
              </w:rPr>
            </w:pPr>
            <w:r w:rsidRPr="00596592">
              <w:rPr>
                <w:rFonts w:ascii="Arial" w:hAnsi="Arial" w:cs="Arial"/>
                <w:i/>
                <w:color w:val="FF0000"/>
                <w:sz w:val="18"/>
                <w:szCs w:val="18"/>
              </w:rPr>
              <w:t>Here</w:t>
            </w:r>
            <w:r>
              <w:rPr>
                <w:rFonts w:ascii="Arial" w:hAnsi="Arial" w:cs="Arial"/>
                <w:i/>
                <w:color w:val="FF0000"/>
                <w:sz w:val="18"/>
                <w:szCs w:val="18"/>
              </w:rPr>
              <w:t xml:space="preserve"> you will put the required Interior Side Setback</w:t>
            </w:r>
            <w:r w:rsidRPr="00596592">
              <w:rPr>
                <w:rFonts w:ascii="Arial" w:hAnsi="Arial" w:cs="Arial"/>
                <w:i/>
                <w:color w:val="FF0000"/>
                <w:sz w:val="18"/>
                <w:szCs w:val="18"/>
              </w:rPr>
              <w:t>.</w:t>
            </w:r>
          </w:p>
        </w:tc>
        <w:tc>
          <w:tcPr>
            <w:tcW w:w="2700" w:type="dxa"/>
            <w:gridSpan w:val="2"/>
            <w:vAlign w:val="center"/>
          </w:tcPr>
          <w:p w:rsidR="00733D6B" w:rsidRPr="00596592" w:rsidRDefault="00733D6B" w:rsidP="00281BF8">
            <w:pPr>
              <w:jc w:val="center"/>
              <w:rPr>
                <w:rFonts w:ascii="Arial" w:hAnsi="Arial" w:cs="Arial"/>
                <w:i/>
                <w:sz w:val="18"/>
                <w:szCs w:val="18"/>
              </w:rPr>
            </w:pPr>
            <w:r w:rsidRPr="00596592">
              <w:rPr>
                <w:rFonts w:ascii="Arial" w:hAnsi="Arial" w:cs="Arial"/>
                <w:i/>
                <w:color w:val="FF0000"/>
                <w:sz w:val="18"/>
                <w:szCs w:val="18"/>
              </w:rPr>
              <w:t>Here you will put what the proposed Side Setback is for your project.</w:t>
            </w:r>
          </w:p>
        </w:tc>
        <w:tc>
          <w:tcPr>
            <w:tcW w:w="2610" w:type="dxa"/>
            <w:vAlign w:val="center"/>
          </w:tcPr>
          <w:p w:rsidR="00733D6B"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112465983"/>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sidRPr="008617E2">
              <w:rPr>
                <w:rFonts w:ascii="Arial" w:eastAsia="MS Gothic" w:hAnsi="Arial" w:cs="Arial"/>
                <w:sz w:val="18"/>
                <w:szCs w:val="18"/>
              </w:rPr>
              <w:t>Yes</w:t>
            </w:r>
            <w:r w:rsidR="00733D6B">
              <w:rPr>
                <w:rFonts w:ascii="Arial" w:eastAsia="MS Gothic" w:hAnsi="Arial" w:cs="Arial"/>
                <w:sz w:val="18"/>
                <w:szCs w:val="18"/>
              </w:rPr>
              <w:t xml:space="preserve">       </w:t>
            </w:r>
            <w:sdt>
              <w:sdtPr>
                <w:rPr>
                  <w:rFonts w:ascii="Arial" w:eastAsia="MS Gothic" w:hAnsi="Arial" w:cs="Arial"/>
                  <w:sz w:val="18"/>
                  <w:szCs w:val="18"/>
                </w:rPr>
                <w:id w:val="1303808720"/>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eastAsia="MS Gothic" w:hAnsi="Arial" w:cs="Arial"/>
                <w:sz w:val="18"/>
                <w:szCs w:val="18"/>
              </w:rPr>
              <w:t xml:space="preserve"> </w:t>
            </w:r>
            <w:r w:rsidR="00733D6B" w:rsidRPr="005F1B9E">
              <w:rPr>
                <w:rFonts w:ascii="Arial" w:eastAsia="MS Gothic" w:hAnsi="Arial" w:cs="Arial"/>
                <w:sz w:val="18"/>
                <w:szCs w:val="18"/>
              </w:rPr>
              <w:t>No</w:t>
            </w:r>
          </w:p>
          <w:p w:rsidR="00733D6B" w:rsidRDefault="00AA081D" w:rsidP="00281BF8">
            <w:pPr>
              <w:jc w:val="center"/>
              <w:rPr>
                <w:rFonts w:ascii="Arial" w:hAnsi="Arial" w:cs="Arial"/>
                <w:sz w:val="18"/>
                <w:szCs w:val="18"/>
              </w:rPr>
            </w:pPr>
            <w:sdt>
              <w:sdtPr>
                <w:rPr>
                  <w:rFonts w:ascii="Arial" w:hAnsi="Arial" w:cs="Arial"/>
                  <w:sz w:val="18"/>
                  <w:szCs w:val="18"/>
                </w:rPr>
                <w:id w:val="-1736309362"/>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hAnsi="Arial" w:cs="Arial"/>
                <w:sz w:val="18"/>
                <w:szCs w:val="18"/>
              </w:rPr>
              <w:t xml:space="preserve">Not applicable </w:t>
            </w:r>
          </w:p>
        </w:tc>
        <w:tc>
          <w:tcPr>
            <w:tcW w:w="2898" w:type="dxa"/>
            <w:gridSpan w:val="2"/>
            <w:vAlign w:val="center"/>
          </w:tcPr>
          <w:p w:rsidR="00733D6B" w:rsidRPr="00596592" w:rsidRDefault="00733D6B" w:rsidP="00281BF8">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Side Setback is within the requirement(s).</w:t>
            </w:r>
          </w:p>
        </w:tc>
      </w:tr>
      <w:tr w:rsidR="00733D6B" w:rsidTr="007E2187">
        <w:trPr>
          <w:trHeight w:val="935"/>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2484" w:type="dxa"/>
            <w:gridSpan w:val="2"/>
          </w:tcPr>
          <w:p w:rsidR="00733D6B" w:rsidRPr="00AE50D4" w:rsidRDefault="00733D6B" w:rsidP="007E2187">
            <w:pPr>
              <w:jc w:val="center"/>
              <w:rPr>
                <w:rFonts w:ascii="Arial" w:hAnsi="Arial" w:cs="Arial"/>
                <w:b/>
                <w:sz w:val="18"/>
                <w:szCs w:val="20"/>
              </w:rPr>
            </w:pPr>
          </w:p>
          <w:p w:rsidR="00733D6B" w:rsidRPr="00AE50D4" w:rsidRDefault="00733D6B" w:rsidP="007E2187">
            <w:pPr>
              <w:jc w:val="center"/>
              <w:rPr>
                <w:rFonts w:ascii="Arial" w:hAnsi="Arial" w:cs="Arial"/>
                <w:b/>
                <w:sz w:val="18"/>
                <w:szCs w:val="20"/>
              </w:rPr>
            </w:pPr>
            <w:r w:rsidRPr="00AE50D4">
              <w:rPr>
                <w:rFonts w:ascii="Arial" w:hAnsi="Arial" w:cs="Arial"/>
                <w:b/>
                <w:sz w:val="18"/>
                <w:szCs w:val="20"/>
              </w:rPr>
              <w:t>Required Street Side Setback</w:t>
            </w:r>
          </w:p>
        </w:tc>
        <w:tc>
          <w:tcPr>
            <w:tcW w:w="2700" w:type="dxa"/>
            <w:gridSpan w:val="2"/>
            <w:vAlign w:val="center"/>
          </w:tcPr>
          <w:p w:rsidR="00733D6B" w:rsidRPr="00AE50D4" w:rsidRDefault="00733D6B" w:rsidP="007E2187">
            <w:pPr>
              <w:jc w:val="center"/>
              <w:rPr>
                <w:rFonts w:ascii="Arial" w:hAnsi="Arial" w:cs="Arial"/>
                <w:b/>
                <w:sz w:val="18"/>
                <w:szCs w:val="20"/>
              </w:rPr>
            </w:pPr>
            <w:r w:rsidRPr="00AE50D4">
              <w:rPr>
                <w:rFonts w:ascii="Arial" w:hAnsi="Arial" w:cs="Arial"/>
                <w:b/>
                <w:sz w:val="18"/>
                <w:szCs w:val="20"/>
              </w:rPr>
              <w:t>Proposed Street Side Setback for Project</w:t>
            </w:r>
          </w:p>
        </w:tc>
        <w:tc>
          <w:tcPr>
            <w:tcW w:w="2610" w:type="dxa"/>
            <w:vAlign w:val="center"/>
          </w:tcPr>
          <w:p w:rsidR="00733D6B" w:rsidRPr="00AE50D4" w:rsidRDefault="00733D6B" w:rsidP="007E2187">
            <w:pPr>
              <w:jc w:val="center"/>
              <w:rPr>
                <w:rFonts w:ascii="Arial" w:hAnsi="Arial" w:cs="Arial"/>
                <w:b/>
                <w:sz w:val="18"/>
                <w:szCs w:val="20"/>
              </w:rPr>
            </w:pPr>
            <w:r w:rsidRPr="00AE50D4">
              <w:rPr>
                <w:rFonts w:ascii="Arial" w:hAnsi="Arial" w:cs="Arial"/>
                <w:b/>
                <w:sz w:val="18"/>
                <w:szCs w:val="20"/>
              </w:rPr>
              <w:t>Does proposed Street Side Setback meet the given requirement?</w:t>
            </w:r>
          </w:p>
        </w:tc>
        <w:tc>
          <w:tcPr>
            <w:tcW w:w="2898" w:type="dxa"/>
            <w:gridSpan w:val="2"/>
            <w:vAlign w:val="center"/>
          </w:tcPr>
          <w:p w:rsidR="00733D6B" w:rsidRPr="00AE50D4" w:rsidRDefault="00733D6B" w:rsidP="007E2187">
            <w:pPr>
              <w:jc w:val="center"/>
              <w:rPr>
                <w:rFonts w:ascii="Arial" w:hAnsi="Arial" w:cs="Arial"/>
                <w:b/>
                <w:sz w:val="18"/>
                <w:szCs w:val="20"/>
              </w:rPr>
            </w:pPr>
            <w:r w:rsidRPr="00AE50D4">
              <w:rPr>
                <w:rFonts w:ascii="Arial" w:hAnsi="Arial" w:cs="Arial"/>
                <w:b/>
                <w:sz w:val="18"/>
                <w:szCs w:val="20"/>
              </w:rPr>
              <w:t>If the Project does not meet the requirement, what needs to be changed?</w:t>
            </w:r>
          </w:p>
        </w:tc>
      </w:tr>
      <w:tr w:rsidR="00733D6B" w:rsidTr="007E2187">
        <w:trPr>
          <w:trHeight w:val="935"/>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2484" w:type="dxa"/>
            <w:gridSpan w:val="2"/>
          </w:tcPr>
          <w:p w:rsidR="00733D6B" w:rsidRDefault="00733D6B" w:rsidP="007E2187">
            <w:pPr>
              <w:jc w:val="center"/>
              <w:rPr>
                <w:rFonts w:ascii="Arial" w:hAnsi="Arial" w:cs="Arial"/>
                <w:i/>
                <w:color w:val="FF0000"/>
                <w:sz w:val="18"/>
                <w:szCs w:val="18"/>
              </w:rPr>
            </w:pPr>
          </w:p>
          <w:p w:rsidR="00733D6B" w:rsidRPr="00596592" w:rsidRDefault="00733D6B" w:rsidP="007E2187">
            <w:pPr>
              <w:jc w:val="center"/>
              <w:rPr>
                <w:rFonts w:ascii="Arial" w:hAnsi="Arial" w:cs="Arial"/>
                <w:i/>
                <w:color w:val="FF0000"/>
                <w:sz w:val="18"/>
                <w:szCs w:val="18"/>
              </w:rPr>
            </w:pPr>
            <w:r w:rsidRPr="000014DF">
              <w:rPr>
                <w:rFonts w:ascii="Arial" w:hAnsi="Arial" w:cs="Arial"/>
                <w:i/>
                <w:color w:val="FF0000"/>
                <w:sz w:val="18"/>
                <w:szCs w:val="18"/>
              </w:rPr>
              <w:t>Here you will put the required</w:t>
            </w:r>
            <w:r>
              <w:rPr>
                <w:rFonts w:ascii="Arial" w:hAnsi="Arial" w:cs="Arial"/>
                <w:i/>
                <w:color w:val="FF0000"/>
                <w:sz w:val="18"/>
                <w:szCs w:val="18"/>
              </w:rPr>
              <w:t xml:space="preserve"> Street</w:t>
            </w:r>
            <w:r w:rsidRPr="000014DF">
              <w:rPr>
                <w:rFonts w:ascii="Arial" w:hAnsi="Arial" w:cs="Arial"/>
                <w:i/>
                <w:color w:val="FF0000"/>
                <w:sz w:val="18"/>
                <w:szCs w:val="18"/>
              </w:rPr>
              <w:t xml:space="preserve"> </w:t>
            </w:r>
            <w:r>
              <w:rPr>
                <w:rFonts w:ascii="Arial" w:hAnsi="Arial" w:cs="Arial"/>
                <w:i/>
                <w:color w:val="FF0000"/>
                <w:sz w:val="18"/>
                <w:szCs w:val="18"/>
              </w:rPr>
              <w:t xml:space="preserve">Side </w:t>
            </w:r>
            <w:r w:rsidRPr="000014DF">
              <w:rPr>
                <w:rFonts w:ascii="Arial" w:hAnsi="Arial" w:cs="Arial"/>
                <w:i/>
                <w:color w:val="FF0000"/>
                <w:sz w:val="18"/>
                <w:szCs w:val="18"/>
              </w:rPr>
              <w:t>Setback.</w:t>
            </w:r>
          </w:p>
        </w:tc>
        <w:tc>
          <w:tcPr>
            <w:tcW w:w="2700" w:type="dxa"/>
            <w:gridSpan w:val="2"/>
            <w:vAlign w:val="center"/>
          </w:tcPr>
          <w:p w:rsidR="00733D6B" w:rsidRPr="00596592" w:rsidRDefault="00733D6B" w:rsidP="007E2187">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 xml:space="preserve">Street </w:t>
            </w:r>
            <w:r w:rsidRPr="00596592">
              <w:rPr>
                <w:rFonts w:ascii="Arial" w:hAnsi="Arial" w:cs="Arial"/>
                <w:i/>
                <w:color w:val="FF0000"/>
                <w:sz w:val="18"/>
                <w:szCs w:val="18"/>
              </w:rPr>
              <w:t>Side Setback is for your project.</w:t>
            </w:r>
          </w:p>
        </w:tc>
        <w:tc>
          <w:tcPr>
            <w:tcW w:w="2610" w:type="dxa"/>
            <w:vAlign w:val="center"/>
          </w:tcPr>
          <w:p w:rsidR="00733D6B" w:rsidRDefault="00AA081D" w:rsidP="007E2187">
            <w:pPr>
              <w:spacing w:line="360" w:lineRule="auto"/>
              <w:jc w:val="center"/>
              <w:rPr>
                <w:rFonts w:ascii="Arial" w:eastAsia="MS Gothic" w:hAnsi="Arial" w:cs="Arial"/>
                <w:sz w:val="18"/>
                <w:szCs w:val="18"/>
              </w:rPr>
            </w:pPr>
            <w:sdt>
              <w:sdtPr>
                <w:rPr>
                  <w:rFonts w:ascii="Arial" w:eastAsia="MS Gothic" w:hAnsi="Arial" w:cs="Arial"/>
                  <w:sz w:val="18"/>
                  <w:szCs w:val="18"/>
                </w:rPr>
                <w:id w:val="996454543"/>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sidRPr="008617E2">
              <w:rPr>
                <w:rFonts w:ascii="Arial" w:eastAsia="MS Gothic" w:hAnsi="Arial" w:cs="Arial"/>
                <w:sz w:val="18"/>
                <w:szCs w:val="18"/>
              </w:rPr>
              <w:t>Yes</w:t>
            </w:r>
            <w:r w:rsidR="00733D6B">
              <w:rPr>
                <w:rFonts w:ascii="Arial" w:eastAsia="MS Gothic" w:hAnsi="Arial" w:cs="Arial"/>
                <w:sz w:val="18"/>
                <w:szCs w:val="18"/>
              </w:rPr>
              <w:t xml:space="preserve">       </w:t>
            </w:r>
            <w:sdt>
              <w:sdtPr>
                <w:rPr>
                  <w:rFonts w:ascii="Arial" w:eastAsia="MS Gothic" w:hAnsi="Arial" w:cs="Arial"/>
                  <w:sz w:val="18"/>
                  <w:szCs w:val="18"/>
                </w:rPr>
                <w:id w:val="-1001044824"/>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eastAsia="MS Gothic" w:hAnsi="Arial" w:cs="Arial"/>
                <w:sz w:val="18"/>
                <w:szCs w:val="18"/>
              </w:rPr>
              <w:t xml:space="preserve"> </w:t>
            </w:r>
            <w:r w:rsidR="00733D6B" w:rsidRPr="005F1B9E">
              <w:rPr>
                <w:rFonts w:ascii="Arial" w:eastAsia="MS Gothic" w:hAnsi="Arial" w:cs="Arial"/>
                <w:sz w:val="18"/>
                <w:szCs w:val="18"/>
              </w:rPr>
              <w:t>No</w:t>
            </w:r>
          </w:p>
          <w:p w:rsidR="00733D6B" w:rsidRDefault="00AA081D" w:rsidP="007E2187">
            <w:pPr>
              <w:jc w:val="center"/>
              <w:rPr>
                <w:rFonts w:ascii="Arial" w:hAnsi="Arial" w:cs="Arial"/>
                <w:sz w:val="18"/>
                <w:szCs w:val="18"/>
              </w:rPr>
            </w:pPr>
            <w:sdt>
              <w:sdtPr>
                <w:rPr>
                  <w:rFonts w:ascii="Arial" w:hAnsi="Arial" w:cs="Arial"/>
                  <w:sz w:val="18"/>
                  <w:szCs w:val="18"/>
                </w:rPr>
                <w:id w:val="605999817"/>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hAnsi="Arial" w:cs="Arial"/>
                <w:sz w:val="18"/>
                <w:szCs w:val="18"/>
              </w:rPr>
              <w:t xml:space="preserve">Not applicable </w:t>
            </w:r>
          </w:p>
        </w:tc>
        <w:tc>
          <w:tcPr>
            <w:tcW w:w="2898" w:type="dxa"/>
            <w:gridSpan w:val="2"/>
            <w:vAlign w:val="center"/>
          </w:tcPr>
          <w:p w:rsidR="00733D6B" w:rsidRPr="00596592" w:rsidRDefault="00733D6B" w:rsidP="007E2187">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Street </w:t>
            </w:r>
            <w:r w:rsidRPr="00596592">
              <w:rPr>
                <w:rFonts w:ascii="Arial" w:hAnsi="Arial" w:cs="Arial"/>
                <w:i/>
                <w:color w:val="FF0000"/>
                <w:sz w:val="18"/>
                <w:szCs w:val="18"/>
              </w:rPr>
              <w:t>Side Setback is within the requirement(s).</w:t>
            </w:r>
          </w:p>
        </w:tc>
      </w:tr>
      <w:tr w:rsidR="00733D6B" w:rsidTr="00733D6B">
        <w:trPr>
          <w:trHeight w:val="323"/>
        </w:trPr>
        <w:tc>
          <w:tcPr>
            <w:tcW w:w="11016" w:type="dxa"/>
            <w:gridSpan w:val="8"/>
            <w:shd w:val="clear" w:color="auto" w:fill="D9D9D9" w:themeFill="background1" w:themeFillShade="D9"/>
          </w:tcPr>
          <w:p w:rsidR="00733D6B" w:rsidRPr="00733D6B" w:rsidRDefault="00733D6B" w:rsidP="00733D6B">
            <w:pPr>
              <w:rPr>
                <w:rFonts w:ascii="Arial" w:hAnsi="Arial" w:cs="Arial"/>
                <w:color w:val="FF0000"/>
                <w:sz w:val="18"/>
                <w:szCs w:val="18"/>
              </w:rPr>
            </w:pPr>
            <w:r w:rsidRPr="00733D6B">
              <w:rPr>
                <w:rFonts w:ascii="Arial" w:hAnsi="Arial" w:cs="Arial"/>
                <w:szCs w:val="18"/>
              </w:rPr>
              <w:t>C. Rear Setbacks</w:t>
            </w:r>
          </w:p>
        </w:tc>
      </w:tr>
      <w:tr w:rsidR="00733D6B" w:rsidTr="00733D6B">
        <w:trPr>
          <w:trHeight w:val="350"/>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10692" w:type="dxa"/>
            <w:gridSpan w:val="7"/>
          </w:tcPr>
          <w:p w:rsidR="00733D6B" w:rsidRPr="00733D6B" w:rsidRDefault="00733D6B" w:rsidP="00733D6B">
            <w:pPr>
              <w:rPr>
                <w:rFonts w:ascii="Arial" w:hAnsi="Arial" w:cs="Arial"/>
                <w:color w:val="FF0000"/>
                <w:szCs w:val="18"/>
              </w:rPr>
            </w:pPr>
            <w:r w:rsidRPr="00733D6B">
              <w:rPr>
                <w:rFonts w:ascii="Arial" w:hAnsi="Arial" w:cs="Arial"/>
                <w:szCs w:val="18"/>
              </w:rPr>
              <w:t>Requirement:</w:t>
            </w:r>
          </w:p>
        </w:tc>
      </w:tr>
      <w:tr w:rsidR="00733D6B" w:rsidTr="00733D6B">
        <w:trPr>
          <w:trHeight w:val="710"/>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2484" w:type="dxa"/>
            <w:gridSpan w:val="2"/>
          </w:tcPr>
          <w:p w:rsidR="00733D6B" w:rsidRPr="007D1FCB" w:rsidRDefault="00733D6B" w:rsidP="007E2187">
            <w:pPr>
              <w:jc w:val="center"/>
              <w:rPr>
                <w:rFonts w:ascii="Arial" w:hAnsi="Arial" w:cs="Arial"/>
                <w:b/>
                <w:sz w:val="18"/>
                <w:szCs w:val="20"/>
              </w:rPr>
            </w:pPr>
          </w:p>
          <w:p w:rsidR="00733D6B" w:rsidRPr="007D1FCB" w:rsidRDefault="00733D6B" w:rsidP="007E2187">
            <w:pPr>
              <w:spacing w:before="120"/>
              <w:jc w:val="center"/>
              <w:rPr>
                <w:rFonts w:ascii="Arial" w:hAnsi="Arial" w:cs="Arial"/>
                <w:b/>
                <w:sz w:val="18"/>
                <w:szCs w:val="20"/>
              </w:rPr>
            </w:pPr>
            <w:r w:rsidRPr="007D1FCB">
              <w:rPr>
                <w:rFonts w:ascii="Arial" w:hAnsi="Arial" w:cs="Arial"/>
                <w:b/>
                <w:sz w:val="18"/>
                <w:szCs w:val="20"/>
              </w:rPr>
              <w:t>Required Rear Setback</w:t>
            </w:r>
          </w:p>
        </w:tc>
        <w:tc>
          <w:tcPr>
            <w:tcW w:w="2700" w:type="dxa"/>
            <w:gridSpan w:val="2"/>
            <w:vAlign w:val="center"/>
          </w:tcPr>
          <w:p w:rsidR="00733D6B" w:rsidRPr="007D1FCB" w:rsidRDefault="00733D6B" w:rsidP="007E2187">
            <w:pPr>
              <w:jc w:val="center"/>
              <w:rPr>
                <w:rFonts w:ascii="Arial" w:hAnsi="Arial" w:cs="Arial"/>
                <w:b/>
                <w:sz w:val="18"/>
                <w:szCs w:val="20"/>
              </w:rPr>
            </w:pPr>
            <w:r w:rsidRPr="007D1FCB">
              <w:rPr>
                <w:rFonts w:ascii="Arial" w:hAnsi="Arial" w:cs="Arial"/>
                <w:b/>
                <w:sz w:val="18"/>
                <w:szCs w:val="20"/>
              </w:rPr>
              <w:t>Proposed Rear Setback for Project</w:t>
            </w:r>
          </w:p>
        </w:tc>
        <w:tc>
          <w:tcPr>
            <w:tcW w:w="2610" w:type="dxa"/>
            <w:vAlign w:val="center"/>
          </w:tcPr>
          <w:p w:rsidR="00733D6B" w:rsidRPr="007D1FCB" w:rsidRDefault="00733D6B" w:rsidP="007E2187">
            <w:pPr>
              <w:jc w:val="center"/>
              <w:rPr>
                <w:rFonts w:ascii="Arial" w:hAnsi="Arial" w:cs="Arial"/>
                <w:b/>
                <w:sz w:val="18"/>
                <w:szCs w:val="20"/>
              </w:rPr>
            </w:pPr>
            <w:r w:rsidRPr="007D1FCB">
              <w:rPr>
                <w:rFonts w:ascii="Arial" w:hAnsi="Arial" w:cs="Arial"/>
                <w:b/>
                <w:sz w:val="18"/>
                <w:szCs w:val="20"/>
              </w:rPr>
              <w:t>Does proposed Interior Side Setback meet the given requirement?</w:t>
            </w:r>
          </w:p>
        </w:tc>
        <w:tc>
          <w:tcPr>
            <w:tcW w:w="2898" w:type="dxa"/>
            <w:gridSpan w:val="2"/>
            <w:vAlign w:val="center"/>
          </w:tcPr>
          <w:p w:rsidR="00733D6B" w:rsidRPr="007D1FCB" w:rsidRDefault="00733D6B" w:rsidP="007E2187">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733D6B" w:rsidTr="00733D6B">
        <w:trPr>
          <w:trHeight w:val="791"/>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2484" w:type="dxa"/>
            <w:gridSpan w:val="2"/>
          </w:tcPr>
          <w:p w:rsidR="00733D6B" w:rsidRDefault="00733D6B" w:rsidP="007E2187">
            <w:pPr>
              <w:jc w:val="center"/>
              <w:rPr>
                <w:rFonts w:ascii="Arial" w:hAnsi="Arial" w:cs="Arial"/>
                <w:i/>
                <w:color w:val="FF0000"/>
                <w:sz w:val="18"/>
                <w:szCs w:val="18"/>
              </w:rPr>
            </w:pPr>
          </w:p>
          <w:p w:rsidR="00733D6B" w:rsidRPr="00603F9B" w:rsidRDefault="00733D6B" w:rsidP="007E2187">
            <w:pPr>
              <w:jc w:val="center"/>
              <w:rPr>
                <w:rFonts w:ascii="Arial" w:hAnsi="Arial" w:cs="Arial"/>
                <w:color w:val="FF0000"/>
                <w:sz w:val="18"/>
                <w:szCs w:val="18"/>
              </w:rPr>
            </w:pPr>
            <w:r>
              <w:rPr>
                <w:rFonts w:ascii="Arial" w:hAnsi="Arial" w:cs="Arial"/>
                <w:sz w:val="18"/>
                <w:szCs w:val="18"/>
              </w:rPr>
              <w:t>None</w:t>
            </w:r>
          </w:p>
        </w:tc>
        <w:tc>
          <w:tcPr>
            <w:tcW w:w="2700" w:type="dxa"/>
            <w:gridSpan w:val="2"/>
            <w:vAlign w:val="center"/>
          </w:tcPr>
          <w:p w:rsidR="00733D6B" w:rsidRPr="00596592" w:rsidRDefault="00733D6B" w:rsidP="007E2187">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Rear</w:t>
            </w:r>
            <w:r w:rsidRPr="00596592">
              <w:rPr>
                <w:rFonts w:ascii="Arial" w:hAnsi="Arial" w:cs="Arial"/>
                <w:i/>
                <w:color w:val="FF0000"/>
                <w:sz w:val="18"/>
                <w:szCs w:val="18"/>
              </w:rPr>
              <w:t xml:space="preserve"> Setback is for your project.</w:t>
            </w:r>
          </w:p>
        </w:tc>
        <w:tc>
          <w:tcPr>
            <w:tcW w:w="2610" w:type="dxa"/>
            <w:vAlign w:val="center"/>
          </w:tcPr>
          <w:p w:rsidR="00733D6B" w:rsidRDefault="00AA081D" w:rsidP="007E2187">
            <w:pPr>
              <w:spacing w:line="360" w:lineRule="auto"/>
              <w:jc w:val="center"/>
              <w:rPr>
                <w:rFonts w:ascii="Arial" w:eastAsia="MS Gothic" w:hAnsi="Arial" w:cs="Arial"/>
                <w:sz w:val="18"/>
                <w:szCs w:val="18"/>
              </w:rPr>
            </w:pPr>
            <w:sdt>
              <w:sdtPr>
                <w:rPr>
                  <w:rFonts w:ascii="Arial" w:eastAsia="MS Gothic" w:hAnsi="Arial" w:cs="Arial"/>
                  <w:sz w:val="18"/>
                  <w:szCs w:val="18"/>
                </w:rPr>
                <w:id w:val="-790742278"/>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sidRPr="008617E2">
              <w:rPr>
                <w:rFonts w:ascii="Arial" w:eastAsia="MS Gothic" w:hAnsi="Arial" w:cs="Arial"/>
                <w:sz w:val="18"/>
                <w:szCs w:val="18"/>
              </w:rPr>
              <w:t>Yes</w:t>
            </w:r>
            <w:r w:rsidR="00733D6B">
              <w:rPr>
                <w:rFonts w:ascii="Arial" w:eastAsia="MS Gothic" w:hAnsi="Arial" w:cs="Arial"/>
                <w:sz w:val="18"/>
                <w:szCs w:val="18"/>
              </w:rPr>
              <w:t xml:space="preserve">       </w:t>
            </w:r>
            <w:sdt>
              <w:sdtPr>
                <w:rPr>
                  <w:rFonts w:ascii="Arial" w:eastAsia="MS Gothic" w:hAnsi="Arial" w:cs="Arial"/>
                  <w:sz w:val="18"/>
                  <w:szCs w:val="18"/>
                </w:rPr>
                <w:id w:val="-632329933"/>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eastAsia="MS Gothic" w:hAnsi="Arial" w:cs="Arial"/>
                <w:sz w:val="18"/>
                <w:szCs w:val="18"/>
              </w:rPr>
              <w:t xml:space="preserve"> </w:t>
            </w:r>
            <w:r w:rsidR="00733D6B" w:rsidRPr="005F1B9E">
              <w:rPr>
                <w:rFonts w:ascii="Arial" w:eastAsia="MS Gothic" w:hAnsi="Arial" w:cs="Arial"/>
                <w:sz w:val="18"/>
                <w:szCs w:val="18"/>
              </w:rPr>
              <w:t>No</w:t>
            </w:r>
          </w:p>
          <w:p w:rsidR="00733D6B" w:rsidRDefault="00AA081D" w:rsidP="007E2187">
            <w:pPr>
              <w:jc w:val="center"/>
              <w:rPr>
                <w:rFonts w:ascii="Arial" w:hAnsi="Arial" w:cs="Arial"/>
                <w:sz w:val="18"/>
                <w:szCs w:val="18"/>
              </w:rPr>
            </w:pPr>
            <w:sdt>
              <w:sdtPr>
                <w:rPr>
                  <w:rFonts w:ascii="Arial" w:hAnsi="Arial" w:cs="Arial"/>
                  <w:sz w:val="18"/>
                  <w:szCs w:val="18"/>
                </w:rPr>
                <w:id w:val="550498206"/>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hAnsi="Arial" w:cs="Arial"/>
                <w:sz w:val="18"/>
                <w:szCs w:val="18"/>
              </w:rPr>
              <w:t xml:space="preserve">Not applicable </w:t>
            </w:r>
          </w:p>
        </w:tc>
        <w:tc>
          <w:tcPr>
            <w:tcW w:w="2898" w:type="dxa"/>
            <w:gridSpan w:val="2"/>
            <w:vAlign w:val="center"/>
          </w:tcPr>
          <w:p w:rsidR="00733D6B" w:rsidRPr="00596592" w:rsidRDefault="00733D6B" w:rsidP="007E2187">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Rear </w:t>
            </w:r>
            <w:r w:rsidRPr="00596592">
              <w:rPr>
                <w:rFonts w:ascii="Arial" w:hAnsi="Arial" w:cs="Arial"/>
                <w:i/>
                <w:color w:val="FF0000"/>
                <w:sz w:val="18"/>
                <w:szCs w:val="18"/>
              </w:rPr>
              <w:t>Setback is within the requirement(s).</w:t>
            </w:r>
          </w:p>
        </w:tc>
      </w:tr>
      <w:tr w:rsidR="00733D6B" w:rsidRPr="00CF5D16" w:rsidTr="007E2187">
        <w:trPr>
          <w:trHeight w:val="305"/>
        </w:trPr>
        <w:tc>
          <w:tcPr>
            <w:tcW w:w="11016" w:type="dxa"/>
            <w:gridSpan w:val="8"/>
            <w:shd w:val="clear" w:color="auto" w:fill="D9D9D9" w:themeFill="background1" w:themeFillShade="D9"/>
          </w:tcPr>
          <w:p w:rsidR="00733D6B" w:rsidRPr="00CF5D16" w:rsidRDefault="00733D6B" w:rsidP="00281BF8">
            <w:pPr>
              <w:rPr>
                <w:rFonts w:ascii="Arial" w:hAnsi="Arial" w:cs="Arial"/>
              </w:rPr>
            </w:pPr>
            <w:r>
              <w:rPr>
                <w:rFonts w:ascii="Arial" w:hAnsi="Arial" w:cs="Arial"/>
              </w:rPr>
              <w:t>C</w:t>
            </w:r>
            <w:r w:rsidRPr="00CF5D16">
              <w:rPr>
                <w:rFonts w:ascii="Arial" w:hAnsi="Arial" w:cs="Arial"/>
              </w:rPr>
              <w:t>. Yards on Alleys</w:t>
            </w:r>
          </w:p>
        </w:tc>
      </w:tr>
      <w:tr w:rsidR="00733D6B" w:rsidRPr="00CF5D16" w:rsidTr="007E2187">
        <w:trPr>
          <w:trHeight w:val="305"/>
        </w:trPr>
        <w:tc>
          <w:tcPr>
            <w:tcW w:w="324" w:type="dxa"/>
            <w:shd w:val="clear" w:color="auto" w:fill="BFBFBF" w:themeFill="background1" w:themeFillShade="BF"/>
            <w:vAlign w:val="center"/>
          </w:tcPr>
          <w:p w:rsidR="00733D6B" w:rsidRPr="00CF5D16" w:rsidRDefault="00733D6B" w:rsidP="00281BF8">
            <w:pPr>
              <w:rPr>
                <w:rFonts w:ascii="Arial" w:hAnsi="Arial" w:cs="Arial"/>
                <w:sz w:val="20"/>
                <w:szCs w:val="20"/>
              </w:rPr>
            </w:pPr>
          </w:p>
        </w:tc>
        <w:tc>
          <w:tcPr>
            <w:tcW w:w="10692" w:type="dxa"/>
            <w:gridSpan w:val="7"/>
            <w:shd w:val="clear" w:color="auto" w:fill="F2F2F2" w:themeFill="background1" w:themeFillShade="F2"/>
          </w:tcPr>
          <w:p w:rsidR="00733D6B" w:rsidRPr="00CF5D16" w:rsidRDefault="00733D6B" w:rsidP="00281BF8">
            <w:pPr>
              <w:rPr>
                <w:rFonts w:ascii="Arial" w:hAnsi="Arial" w:cs="Arial"/>
                <w:sz w:val="20"/>
                <w:szCs w:val="20"/>
              </w:rPr>
            </w:pPr>
            <w:r w:rsidRPr="00CF5D16">
              <w:rPr>
                <w:rFonts w:ascii="Arial" w:hAnsi="Arial" w:cs="Arial"/>
                <w:sz w:val="20"/>
                <w:szCs w:val="20"/>
              </w:rPr>
              <w:t>Requirement:</w:t>
            </w:r>
          </w:p>
        </w:tc>
      </w:tr>
      <w:tr w:rsidR="00733D6B" w:rsidTr="00733D6B">
        <w:trPr>
          <w:trHeight w:val="1169"/>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10692" w:type="dxa"/>
            <w:gridSpan w:val="7"/>
          </w:tcPr>
          <w:p w:rsidR="00733D6B" w:rsidRDefault="00733D6B" w:rsidP="00281BF8">
            <w:pPr>
              <w:rPr>
                <w:rFonts w:ascii="Arial" w:hAnsi="Arial" w:cs="Arial"/>
                <w:sz w:val="18"/>
                <w:szCs w:val="18"/>
              </w:rPr>
            </w:pPr>
            <w:r>
              <w:rPr>
                <w:rFonts w:ascii="Arial" w:hAnsi="Arial" w:cs="Arial"/>
                <w:sz w:val="18"/>
                <w:szCs w:val="18"/>
              </w:rPr>
              <w:br/>
              <w:t>The following special regulations for determining setbacks apply when a lot abuts an alley.</w:t>
            </w:r>
          </w:p>
          <w:p w:rsidR="00733D6B" w:rsidRDefault="00733D6B" w:rsidP="00281BF8">
            <w:pPr>
              <w:pStyle w:val="ListParagraph"/>
              <w:numPr>
                <w:ilvl w:val="0"/>
                <w:numId w:val="3"/>
              </w:numPr>
              <w:rPr>
                <w:rFonts w:ascii="Arial" w:hAnsi="Arial" w:cs="Arial"/>
                <w:sz w:val="18"/>
                <w:szCs w:val="18"/>
              </w:rPr>
            </w:pPr>
            <w:r>
              <w:rPr>
                <w:rFonts w:ascii="Arial" w:hAnsi="Arial" w:cs="Arial"/>
                <w:sz w:val="18"/>
                <w:szCs w:val="18"/>
              </w:rPr>
              <w:t>If a side lot line abuts an alley, the yard shall be considered an interior side yard rather than a corner side yard.</w:t>
            </w:r>
          </w:p>
          <w:p w:rsidR="00733D6B" w:rsidRPr="00222314" w:rsidRDefault="00733D6B" w:rsidP="00281BF8">
            <w:pPr>
              <w:pStyle w:val="ListParagraph"/>
              <w:numPr>
                <w:ilvl w:val="0"/>
                <w:numId w:val="3"/>
              </w:numPr>
              <w:rPr>
                <w:rFonts w:ascii="Arial" w:hAnsi="Arial" w:cs="Arial"/>
                <w:sz w:val="18"/>
                <w:szCs w:val="18"/>
              </w:rPr>
            </w:pPr>
            <w:r>
              <w:rPr>
                <w:rFonts w:ascii="Arial" w:hAnsi="Arial" w:cs="Arial"/>
                <w:sz w:val="18"/>
                <w:szCs w:val="18"/>
              </w:rPr>
              <w:t>In computing the minimum yard for any lot where such yard abuts an alley, no part of the width of the alley may be considered as part of the required yard.</w:t>
            </w:r>
          </w:p>
        </w:tc>
      </w:tr>
      <w:tr w:rsidR="00733D6B" w:rsidRPr="00CF5D16" w:rsidTr="007E2187">
        <w:trPr>
          <w:trHeight w:val="305"/>
        </w:trPr>
        <w:tc>
          <w:tcPr>
            <w:tcW w:w="324" w:type="dxa"/>
            <w:shd w:val="clear" w:color="auto" w:fill="BFBFBF" w:themeFill="background1" w:themeFillShade="BF"/>
            <w:vAlign w:val="center"/>
          </w:tcPr>
          <w:p w:rsidR="00733D6B" w:rsidRPr="00CF5D16" w:rsidRDefault="00733D6B" w:rsidP="00281BF8">
            <w:pPr>
              <w:rPr>
                <w:rFonts w:ascii="Arial" w:hAnsi="Arial" w:cs="Arial"/>
                <w:sz w:val="20"/>
                <w:szCs w:val="20"/>
              </w:rPr>
            </w:pPr>
          </w:p>
        </w:tc>
        <w:tc>
          <w:tcPr>
            <w:tcW w:w="2392" w:type="dxa"/>
            <w:shd w:val="clear" w:color="auto" w:fill="F2F2F2" w:themeFill="background1" w:themeFillShade="F2"/>
            <w:vAlign w:val="center"/>
          </w:tcPr>
          <w:p w:rsidR="00733D6B" w:rsidRPr="00A560F0" w:rsidRDefault="00733D6B" w:rsidP="007E2187">
            <w:pPr>
              <w:jc w:val="center"/>
              <w:rPr>
                <w:rFonts w:ascii="Arial" w:hAnsi="Arial" w:cs="Arial"/>
                <w:b/>
                <w:sz w:val="18"/>
                <w:szCs w:val="20"/>
              </w:rPr>
            </w:pPr>
            <w:r w:rsidRPr="00A560F0">
              <w:rPr>
                <w:rFonts w:ascii="Arial" w:hAnsi="Arial" w:cs="Arial"/>
                <w:b/>
                <w:sz w:val="18"/>
                <w:szCs w:val="20"/>
              </w:rPr>
              <w:t>Required Setback</w:t>
            </w:r>
          </w:p>
        </w:tc>
        <w:tc>
          <w:tcPr>
            <w:tcW w:w="2687" w:type="dxa"/>
            <w:gridSpan w:val="2"/>
            <w:shd w:val="clear" w:color="auto" w:fill="F2F2F2" w:themeFill="background1" w:themeFillShade="F2"/>
            <w:vAlign w:val="center"/>
          </w:tcPr>
          <w:p w:rsidR="00733D6B" w:rsidRPr="00733D6B" w:rsidRDefault="00733D6B" w:rsidP="00281BF8">
            <w:pPr>
              <w:jc w:val="center"/>
              <w:rPr>
                <w:rFonts w:ascii="Arial" w:hAnsi="Arial" w:cs="Arial"/>
                <w:b/>
                <w:sz w:val="18"/>
                <w:szCs w:val="20"/>
              </w:rPr>
            </w:pPr>
            <w:r w:rsidRPr="00733D6B">
              <w:rPr>
                <w:rFonts w:ascii="Arial" w:hAnsi="Arial" w:cs="Arial"/>
                <w:b/>
                <w:sz w:val="18"/>
                <w:szCs w:val="20"/>
              </w:rPr>
              <w:t>Proposed Yards on Alleys for Project</w:t>
            </w:r>
          </w:p>
        </w:tc>
        <w:tc>
          <w:tcPr>
            <w:tcW w:w="2799" w:type="dxa"/>
            <w:gridSpan w:val="3"/>
            <w:shd w:val="clear" w:color="auto" w:fill="F2F2F2" w:themeFill="background1" w:themeFillShade="F2"/>
            <w:vAlign w:val="center"/>
          </w:tcPr>
          <w:p w:rsidR="00733D6B" w:rsidRPr="00733D6B" w:rsidRDefault="00733D6B" w:rsidP="00281BF8">
            <w:pPr>
              <w:jc w:val="center"/>
              <w:rPr>
                <w:rFonts w:ascii="Arial" w:hAnsi="Arial" w:cs="Arial"/>
                <w:b/>
                <w:sz w:val="18"/>
                <w:szCs w:val="20"/>
              </w:rPr>
            </w:pPr>
            <w:proofErr w:type="gramStart"/>
            <w:r w:rsidRPr="00733D6B">
              <w:rPr>
                <w:rFonts w:ascii="Arial" w:hAnsi="Arial" w:cs="Arial"/>
                <w:b/>
                <w:sz w:val="18"/>
                <w:szCs w:val="20"/>
              </w:rPr>
              <w:t>Does</w:t>
            </w:r>
            <w:proofErr w:type="gramEnd"/>
            <w:r w:rsidRPr="00733D6B">
              <w:rPr>
                <w:rFonts w:ascii="Arial" w:hAnsi="Arial" w:cs="Arial"/>
                <w:b/>
                <w:sz w:val="18"/>
                <w:szCs w:val="20"/>
              </w:rPr>
              <w:t xml:space="preserve"> proposed Yards on Alleys meet criteria in Table 15-1003?</w:t>
            </w:r>
          </w:p>
        </w:tc>
        <w:tc>
          <w:tcPr>
            <w:tcW w:w="2814" w:type="dxa"/>
            <w:shd w:val="clear" w:color="auto" w:fill="F2F2F2" w:themeFill="background1" w:themeFillShade="F2"/>
            <w:vAlign w:val="center"/>
          </w:tcPr>
          <w:p w:rsidR="00733D6B" w:rsidRPr="00733D6B" w:rsidRDefault="00733D6B" w:rsidP="00281BF8">
            <w:pPr>
              <w:jc w:val="center"/>
              <w:rPr>
                <w:rFonts w:ascii="Arial" w:hAnsi="Arial" w:cs="Arial"/>
                <w:b/>
                <w:sz w:val="18"/>
                <w:szCs w:val="20"/>
              </w:rPr>
            </w:pPr>
            <w:r w:rsidRPr="00733D6B">
              <w:rPr>
                <w:rFonts w:ascii="Arial" w:hAnsi="Arial" w:cs="Arial"/>
                <w:b/>
                <w:sz w:val="18"/>
                <w:szCs w:val="20"/>
              </w:rPr>
              <w:t>If the Project does not meet the requirement, what needs to be changed?</w:t>
            </w:r>
          </w:p>
        </w:tc>
      </w:tr>
      <w:tr w:rsidR="00733D6B" w:rsidTr="00733D6B">
        <w:trPr>
          <w:trHeight w:val="800"/>
        </w:trPr>
        <w:tc>
          <w:tcPr>
            <w:tcW w:w="324" w:type="dxa"/>
            <w:shd w:val="clear" w:color="auto" w:fill="BFBFBF" w:themeFill="background1" w:themeFillShade="BF"/>
          </w:tcPr>
          <w:p w:rsidR="00733D6B" w:rsidRDefault="00733D6B" w:rsidP="00281BF8">
            <w:pPr>
              <w:rPr>
                <w:rFonts w:ascii="Arial" w:hAnsi="Arial" w:cs="Arial"/>
                <w:sz w:val="18"/>
                <w:szCs w:val="18"/>
              </w:rPr>
            </w:pPr>
          </w:p>
        </w:tc>
        <w:tc>
          <w:tcPr>
            <w:tcW w:w="2392" w:type="dxa"/>
            <w:vAlign w:val="center"/>
          </w:tcPr>
          <w:p w:rsidR="00733D6B" w:rsidRPr="00596592" w:rsidRDefault="00733D6B" w:rsidP="007E2187">
            <w:pPr>
              <w:jc w:val="center"/>
              <w:rPr>
                <w:rFonts w:ascii="Arial" w:hAnsi="Arial" w:cs="Arial"/>
                <w:i/>
                <w:sz w:val="18"/>
                <w:szCs w:val="18"/>
              </w:rPr>
            </w:pPr>
            <w:r w:rsidRPr="00596592">
              <w:rPr>
                <w:rFonts w:ascii="Arial" w:hAnsi="Arial" w:cs="Arial"/>
                <w:i/>
                <w:color w:val="FF0000"/>
                <w:sz w:val="18"/>
                <w:szCs w:val="18"/>
              </w:rPr>
              <w:t xml:space="preserve">Here you will put what the </w:t>
            </w:r>
            <w:r>
              <w:rPr>
                <w:rFonts w:ascii="Arial" w:hAnsi="Arial" w:cs="Arial"/>
                <w:i/>
                <w:color w:val="FF0000"/>
                <w:sz w:val="18"/>
                <w:szCs w:val="18"/>
              </w:rPr>
              <w:t xml:space="preserve">required </w:t>
            </w:r>
            <w:r w:rsidRPr="00596592">
              <w:rPr>
                <w:rFonts w:ascii="Arial" w:hAnsi="Arial" w:cs="Arial"/>
                <w:i/>
                <w:color w:val="FF0000"/>
                <w:sz w:val="18"/>
                <w:szCs w:val="18"/>
              </w:rPr>
              <w:t xml:space="preserve">Yards on Alley </w:t>
            </w:r>
            <w:proofErr w:type="gramStart"/>
            <w:r w:rsidRPr="00596592">
              <w:rPr>
                <w:rFonts w:ascii="Arial" w:hAnsi="Arial" w:cs="Arial"/>
                <w:i/>
                <w:color w:val="FF0000"/>
                <w:sz w:val="18"/>
                <w:szCs w:val="18"/>
              </w:rPr>
              <w:t>is</w:t>
            </w:r>
            <w:proofErr w:type="gramEnd"/>
            <w:r w:rsidRPr="00596592">
              <w:rPr>
                <w:rFonts w:ascii="Arial" w:hAnsi="Arial" w:cs="Arial"/>
                <w:i/>
                <w:color w:val="FF0000"/>
                <w:sz w:val="18"/>
                <w:szCs w:val="18"/>
              </w:rPr>
              <w:t xml:space="preserve"> for your project.</w:t>
            </w:r>
          </w:p>
        </w:tc>
        <w:tc>
          <w:tcPr>
            <w:tcW w:w="2687" w:type="dxa"/>
            <w:gridSpan w:val="2"/>
            <w:vAlign w:val="center"/>
          </w:tcPr>
          <w:p w:rsidR="00733D6B" w:rsidRPr="00596592" w:rsidRDefault="00733D6B" w:rsidP="00281BF8">
            <w:pPr>
              <w:jc w:val="center"/>
              <w:rPr>
                <w:rFonts w:ascii="Arial" w:hAnsi="Arial" w:cs="Arial"/>
                <w:i/>
                <w:sz w:val="18"/>
                <w:szCs w:val="18"/>
              </w:rPr>
            </w:pPr>
            <w:r w:rsidRPr="00596592">
              <w:rPr>
                <w:rFonts w:ascii="Arial" w:hAnsi="Arial" w:cs="Arial"/>
                <w:i/>
                <w:color w:val="FF0000"/>
                <w:sz w:val="18"/>
                <w:szCs w:val="18"/>
              </w:rPr>
              <w:t xml:space="preserve">Here you will put what the proposed Yards on Alley </w:t>
            </w:r>
            <w:proofErr w:type="gramStart"/>
            <w:r w:rsidRPr="00596592">
              <w:rPr>
                <w:rFonts w:ascii="Arial" w:hAnsi="Arial" w:cs="Arial"/>
                <w:i/>
                <w:color w:val="FF0000"/>
                <w:sz w:val="18"/>
                <w:szCs w:val="18"/>
              </w:rPr>
              <w:t>is</w:t>
            </w:r>
            <w:proofErr w:type="gramEnd"/>
            <w:r w:rsidRPr="00596592">
              <w:rPr>
                <w:rFonts w:ascii="Arial" w:hAnsi="Arial" w:cs="Arial"/>
                <w:i/>
                <w:color w:val="FF0000"/>
                <w:sz w:val="18"/>
                <w:szCs w:val="18"/>
              </w:rPr>
              <w:t xml:space="preserve"> for your project.</w:t>
            </w:r>
          </w:p>
        </w:tc>
        <w:tc>
          <w:tcPr>
            <w:tcW w:w="2799" w:type="dxa"/>
            <w:gridSpan w:val="3"/>
            <w:vAlign w:val="center"/>
          </w:tcPr>
          <w:p w:rsidR="00733D6B"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70285836"/>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sidRPr="008617E2">
              <w:rPr>
                <w:rFonts w:ascii="Arial" w:eastAsia="MS Gothic" w:hAnsi="Arial" w:cs="Arial"/>
                <w:sz w:val="18"/>
                <w:szCs w:val="18"/>
              </w:rPr>
              <w:t>Yes</w:t>
            </w:r>
            <w:r w:rsidR="00733D6B">
              <w:rPr>
                <w:rFonts w:ascii="Arial" w:eastAsia="MS Gothic" w:hAnsi="Arial" w:cs="Arial"/>
                <w:sz w:val="18"/>
                <w:szCs w:val="18"/>
              </w:rPr>
              <w:t xml:space="preserve">       </w:t>
            </w:r>
            <w:sdt>
              <w:sdtPr>
                <w:rPr>
                  <w:rFonts w:ascii="Arial" w:eastAsia="MS Gothic" w:hAnsi="Arial" w:cs="Arial"/>
                  <w:sz w:val="18"/>
                  <w:szCs w:val="18"/>
                </w:rPr>
                <w:id w:val="-2073189058"/>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eastAsia="MS Gothic" w:hAnsi="Arial" w:cs="Arial"/>
                <w:sz w:val="18"/>
                <w:szCs w:val="18"/>
              </w:rPr>
              <w:t xml:space="preserve"> </w:t>
            </w:r>
            <w:r w:rsidR="00733D6B" w:rsidRPr="005F1B9E">
              <w:rPr>
                <w:rFonts w:ascii="Arial" w:eastAsia="MS Gothic" w:hAnsi="Arial" w:cs="Arial"/>
                <w:sz w:val="18"/>
                <w:szCs w:val="18"/>
              </w:rPr>
              <w:t>No</w:t>
            </w:r>
          </w:p>
          <w:p w:rsidR="00733D6B" w:rsidRDefault="00AA081D" w:rsidP="00281BF8">
            <w:pPr>
              <w:jc w:val="center"/>
              <w:rPr>
                <w:rFonts w:ascii="Arial" w:hAnsi="Arial" w:cs="Arial"/>
                <w:sz w:val="18"/>
                <w:szCs w:val="18"/>
              </w:rPr>
            </w:pPr>
            <w:sdt>
              <w:sdtPr>
                <w:rPr>
                  <w:rFonts w:ascii="Arial" w:hAnsi="Arial" w:cs="Arial"/>
                  <w:sz w:val="18"/>
                  <w:szCs w:val="18"/>
                </w:rPr>
                <w:id w:val="-1929565650"/>
                <w14:checkbox>
                  <w14:checked w14:val="0"/>
                  <w14:checkedState w14:val="2612" w14:font="MS Gothic"/>
                  <w14:uncheckedState w14:val="2610" w14:font="MS Gothic"/>
                </w14:checkbox>
              </w:sdtPr>
              <w:sdtEndPr/>
              <w:sdtContent>
                <w:r w:rsidR="00733D6B">
                  <w:rPr>
                    <w:rFonts w:ascii="MS Gothic" w:eastAsia="MS Gothic" w:hAnsi="MS Gothic" w:cs="Arial" w:hint="eastAsia"/>
                    <w:sz w:val="18"/>
                    <w:szCs w:val="18"/>
                  </w:rPr>
                  <w:t>☐</w:t>
                </w:r>
              </w:sdtContent>
            </w:sdt>
            <w:r w:rsidR="00733D6B">
              <w:rPr>
                <w:rFonts w:ascii="Arial" w:hAnsi="Arial" w:cs="Arial"/>
                <w:sz w:val="18"/>
                <w:szCs w:val="18"/>
              </w:rPr>
              <w:t xml:space="preserve">Not applicable </w:t>
            </w:r>
          </w:p>
        </w:tc>
        <w:tc>
          <w:tcPr>
            <w:tcW w:w="2814" w:type="dxa"/>
            <w:vAlign w:val="center"/>
          </w:tcPr>
          <w:p w:rsidR="00733D6B" w:rsidRPr="00596592" w:rsidRDefault="00733D6B" w:rsidP="00281BF8">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Yards on Alleys is within the requirement(s).</w:t>
            </w:r>
          </w:p>
        </w:tc>
      </w:tr>
    </w:tbl>
    <w:p w:rsidR="00C251E1" w:rsidRPr="007E2187" w:rsidRDefault="00C251E1" w:rsidP="00C251E1">
      <w:pPr>
        <w:rPr>
          <w:rFonts w:ascii="Arial" w:hAnsi="Arial" w:cs="Arial"/>
          <w:b/>
          <w:sz w:val="16"/>
          <w:szCs w:val="16"/>
        </w:rPr>
      </w:pPr>
      <w:r>
        <w:rPr>
          <w:rFonts w:ascii="Arial" w:hAnsi="Arial" w:cs="Arial"/>
          <w:b/>
          <w:sz w:val="24"/>
          <w:szCs w:val="24"/>
        </w:rPr>
        <w:br/>
      </w:r>
      <w:r w:rsidRPr="007E2187">
        <w:rPr>
          <w:rFonts w:ascii="Arial" w:hAnsi="Arial" w:cs="Arial"/>
          <w:b/>
          <w:sz w:val="24"/>
          <w:szCs w:val="24"/>
        </w:rPr>
        <w:t xml:space="preserve">15-317 </w:t>
      </w:r>
      <w:r w:rsidR="007E2187">
        <w:rPr>
          <w:rFonts w:ascii="Arial" w:hAnsi="Arial" w:cs="Arial"/>
          <w:b/>
          <w:sz w:val="24"/>
          <w:szCs w:val="24"/>
        </w:rPr>
        <w:t xml:space="preserve">- </w:t>
      </w:r>
      <w:r w:rsidRPr="007E2187">
        <w:rPr>
          <w:rFonts w:ascii="Arial" w:hAnsi="Arial" w:cs="Arial"/>
          <w:b/>
          <w:sz w:val="24"/>
          <w:szCs w:val="24"/>
        </w:rPr>
        <w:t>Determining Frontage Coverage</w:t>
      </w:r>
    </w:p>
    <w:tbl>
      <w:tblPr>
        <w:tblStyle w:val="TableGrid"/>
        <w:tblW w:w="0" w:type="auto"/>
        <w:tblLook w:val="04A0" w:firstRow="1" w:lastRow="0" w:firstColumn="1" w:lastColumn="0" w:noHBand="0" w:noVBand="1"/>
      </w:tblPr>
      <w:tblGrid>
        <w:gridCol w:w="420"/>
        <w:gridCol w:w="3504"/>
        <w:gridCol w:w="1944"/>
        <w:gridCol w:w="1602"/>
        <w:gridCol w:w="3546"/>
      </w:tblGrid>
      <w:tr w:rsidR="00C251E1" w:rsidTr="00281BF8">
        <w:trPr>
          <w:trHeight w:val="323"/>
        </w:trPr>
        <w:tc>
          <w:tcPr>
            <w:tcW w:w="11016" w:type="dxa"/>
            <w:gridSpan w:val="5"/>
            <w:shd w:val="clear" w:color="auto" w:fill="D9D9D9" w:themeFill="background1" w:themeFillShade="D9"/>
            <w:vAlign w:val="center"/>
          </w:tcPr>
          <w:p w:rsidR="00C251E1" w:rsidRPr="004E45A2" w:rsidRDefault="00C251E1" w:rsidP="00281BF8">
            <w:pPr>
              <w:rPr>
                <w:rFonts w:ascii="Arial" w:hAnsi="Arial" w:cs="Arial"/>
              </w:rPr>
            </w:pPr>
            <w:r>
              <w:rPr>
                <w:rFonts w:ascii="Arial" w:hAnsi="Arial" w:cs="Arial"/>
              </w:rPr>
              <w:t>A. Description</w:t>
            </w:r>
          </w:p>
        </w:tc>
      </w:tr>
      <w:tr w:rsidR="00C251E1" w:rsidTr="007E2187">
        <w:trPr>
          <w:trHeight w:val="548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vAlign w:val="center"/>
          </w:tcPr>
          <w:p w:rsidR="00C251E1" w:rsidRDefault="00C251E1" w:rsidP="007E2187">
            <w:pPr>
              <w:jc w:val="both"/>
              <w:rPr>
                <w:rFonts w:ascii="Arial" w:eastAsia="MS Gothic" w:hAnsi="Arial" w:cs="Arial"/>
                <w:sz w:val="20"/>
                <w:szCs w:val="20"/>
              </w:rPr>
            </w:pPr>
            <w:r>
              <w:rPr>
                <w:rFonts w:ascii="Arial" w:eastAsia="MS Gothic" w:hAnsi="Arial" w:cs="Arial"/>
                <w:sz w:val="20"/>
                <w:szCs w:val="20"/>
              </w:rPr>
              <w:t>Frontage coverage is the portion of the primary enclosed ground floor linear building façade that is located within the area between the minimum and maximum front setback.</w:t>
            </w:r>
          </w:p>
          <w:p w:rsidR="00C251E1" w:rsidRDefault="00C251E1" w:rsidP="00281BF8">
            <w:pPr>
              <w:rPr>
                <w:rFonts w:ascii="Arial" w:eastAsia="MS Gothic" w:hAnsi="Arial" w:cs="Arial"/>
                <w:sz w:val="20"/>
                <w:szCs w:val="20"/>
              </w:rPr>
            </w:pPr>
          </w:p>
          <w:p w:rsidR="00C251E1" w:rsidRDefault="00C251E1" w:rsidP="00281BF8">
            <w:pPr>
              <w:jc w:val="center"/>
              <w:rPr>
                <w:rFonts w:ascii="Arial" w:eastAsia="MS Gothic" w:hAnsi="Arial" w:cs="Arial"/>
                <w:b/>
                <w:sz w:val="20"/>
                <w:szCs w:val="20"/>
              </w:rPr>
            </w:pPr>
            <w:r>
              <w:rPr>
                <w:rFonts w:ascii="Arial" w:eastAsia="MS Gothic" w:hAnsi="Arial" w:cs="Arial"/>
                <w:b/>
                <w:noProof/>
                <w:sz w:val="20"/>
                <w:szCs w:val="20"/>
              </w:rPr>
              <w:drawing>
                <wp:inline distT="0" distB="0" distL="0" distR="0" wp14:anchorId="17D86516" wp14:editId="63AAB5F0">
                  <wp:extent cx="4162425" cy="28569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2856910"/>
                          </a:xfrm>
                          <a:prstGeom prst="rect">
                            <a:avLst/>
                          </a:prstGeom>
                          <a:noFill/>
                          <a:ln>
                            <a:noFill/>
                          </a:ln>
                        </pic:spPr>
                      </pic:pic>
                    </a:graphicData>
                  </a:graphic>
                </wp:inline>
              </w:drawing>
            </w:r>
            <w:r>
              <w:rPr>
                <w:rFonts w:ascii="Arial" w:eastAsia="MS Gothic" w:hAnsi="Arial" w:cs="Arial"/>
                <w:b/>
                <w:sz w:val="20"/>
                <w:szCs w:val="20"/>
              </w:rPr>
              <w:t xml:space="preserve"> </w:t>
            </w:r>
          </w:p>
          <w:p w:rsidR="00C251E1" w:rsidRDefault="00C251E1" w:rsidP="00281BF8">
            <w:pPr>
              <w:jc w:val="center"/>
              <w:rPr>
                <w:rFonts w:ascii="Arial" w:eastAsia="MS Gothic" w:hAnsi="Arial" w:cs="Arial"/>
                <w:b/>
                <w:sz w:val="20"/>
                <w:szCs w:val="20"/>
              </w:rPr>
            </w:pPr>
            <w:r>
              <w:rPr>
                <w:rFonts w:ascii="Arial" w:eastAsia="MS Gothic" w:hAnsi="Arial" w:cs="Arial"/>
                <w:b/>
                <w:sz w:val="20"/>
                <w:szCs w:val="20"/>
              </w:rPr>
              <w:t>Figure 15-317: Determining Frontage Coverage</w:t>
            </w:r>
          </w:p>
          <w:p w:rsidR="00C251E1" w:rsidRPr="00DD7541" w:rsidRDefault="00C251E1" w:rsidP="00281BF8">
            <w:pPr>
              <w:rPr>
                <w:rFonts w:ascii="Arial" w:eastAsia="MS Gothic" w:hAnsi="Arial" w:cs="Arial"/>
                <w:b/>
                <w:sz w:val="20"/>
                <w:szCs w:val="20"/>
              </w:rPr>
            </w:pPr>
          </w:p>
        </w:tc>
      </w:tr>
      <w:tr w:rsidR="00C251E1" w:rsidTr="00281BF8">
        <w:trPr>
          <w:trHeight w:val="323"/>
        </w:trPr>
        <w:tc>
          <w:tcPr>
            <w:tcW w:w="11016" w:type="dxa"/>
            <w:gridSpan w:val="5"/>
            <w:shd w:val="clear" w:color="auto" w:fill="D9D9D9" w:themeFill="background1" w:themeFillShade="D9"/>
            <w:vAlign w:val="center"/>
          </w:tcPr>
          <w:p w:rsidR="00C251E1" w:rsidRPr="004E45A2" w:rsidRDefault="00C251E1" w:rsidP="00281BF8">
            <w:pPr>
              <w:rPr>
                <w:rFonts w:ascii="Arial" w:hAnsi="Arial" w:cs="Arial"/>
              </w:rPr>
            </w:pPr>
            <w:r>
              <w:rPr>
                <w:rFonts w:ascii="Arial" w:hAnsi="Arial" w:cs="Arial"/>
              </w:rPr>
              <w:t>B. Exceptions</w:t>
            </w:r>
          </w:p>
        </w:tc>
      </w:tr>
      <w:tr w:rsidR="00C251E1" w:rsidTr="00281BF8">
        <w:trPr>
          <w:trHeight w:val="593"/>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gridSpan w:val="2"/>
            <w:vAlign w:val="center"/>
          </w:tcPr>
          <w:p w:rsidR="00C251E1" w:rsidRPr="00EC6A16" w:rsidRDefault="00C251E1" w:rsidP="00281BF8">
            <w:pPr>
              <w:jc w:val="center"/>
              <w:rPr>
                <w:rFonts w:ascii="Arial" w:hAnsi="Arial" w:cs="Arial"/>
                <w:b/>
                <w:sz w:val="18"/>
                <w:szCs w:val="18"/>
              </w:rPr>
            </w:pPr>
            <w:r>
              <w:rPr>
                <w:rFonts w:ascii="Arial" w:hAnsi="Arial" w:cs="Arial"/>
                <w:b/>
                <w:sz w:val="18"/>
                <w:szCs w:val="18"/>
              </w:rPr>
              <w:t>Exception</w:t>
            </w:r>
            <w:r w:rsidRPr="00EC6A16">
              <w:rPr>
                <w:rFonts w:ascii="Arial" w:hAnsi="Arial" w:cs="Arial"/>
                <w:b/>
                <w:sz w:val="18"/>
                <w:szCs w:val="18"/>
              </w:rPr>
              <w:t>:</w:t>
            </w:r>
          </w:p>
        </w:tc>
        <w:tc>
          <w:tcPr>
            <w:tcW w:w="5148" w:type="dxa"/>
            <w:gridSpan w:val="2"/>
            <w:vAlign w:val="center"/>
          </w:tcPr>
          <w:p w:rsidR="00C251E1" w:rsidRPr="0082556D" w:rsidRDefault="00C251E1" w:rsidP="00281BF8">
            <w:pPr>
              <w:jc w:val="center"/>
              <w:rPr>
                <w:rFonts w:ascii="Arial" w:hAnsi="Arial" w:cs="Arial"/>
                <w:b/>
                <w:sz w:val="18"/>
                <w:szCs w:val="18"/>
              </w:rPr>
            </w:pPr>
            <w:r w:rsidRPr="0082556D">
              <w:rPr>
                <w:rFonts w:ascii="Arial" w:hAnsi="Arial" w:cs="Arial"/>
                <w:b/>
                <w:sz w:val="18"/>
                <w:szCs w:val="18"/>
              </w:rPr>
              <w:t xml:space="preserve">Does </w:t>
            </w:r>
            <w:r>
              <w:rPr>
                <w:rFonts w:ascii="Arial" w:hAnsi="Arial" w:cs="Arial"/>
                <w:b/>
                <w:sz w:val="18"/>
                <w:szCs w:val="18"/>
              </w:rPr>
              <w:t>project meet this exception</w:t>
            </w:r>
            <w:r w:rsidRPr="0082556D">
              <w:rPr>
                <w:rFonts w:ascii="Arial" w:hAnsi="Arial" w:cs="Arial"/>
                <w:b/>
                <w:sz w:val="18"/>
                <w:szCs w:val="18"/>
              </w:rPr>
              <w:t>?</w:t>
            </w:r>
          </w:p>
        </w:tc>
      </w:tr>
      <w:tr w:rsidR="00C251E1" w:rsidTr="00281BF8">
        <w:trPr>
          <w:trHeight w:val="100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gridSpan w:val="2"/>
            <w:vAlign w:val="center"/>
          </w:tcPr>
          <w:p w:rsidR="00C251E1" w:rsidRPr="00412ED5" w:rsidRDefault="00C251E1" w:rsidP="00281BF8">
            <w:pPr>
              <w:jc w:val="center"/>
              <w:rPr>
                <w:rFonts w:ascii="Arial" w:hAnsi="Arial" w:cs="Arial"/>
                <w:b/>
                <w:sz w:val="18"/>
                <w:szCs w:val="18"/>
              </w:rPr>
            </w:pPr>
            <w:r>
              <w:rPr>
                <w:rFonts w:ascii="Arial" w:hAnsi="Arial" w:cs="Arial"/>
                <w:b/>
                <w:sz w:val="18"/>
                <w:szCs w:val="18"/>
              </w:rPr>
              <w:t xml:space="preserve">1. </w:t>
            </w:r>
            <w:r>
              <w:rPr>
                <w:rFonts w:ascii="Arial" w:hAnsi="Arial" w:cs="Arial"/>
                <w:sz w:val="18"/>
                <w:szCs w:val="18"/>
              </w:rPr>
              <w:t xml:space="preserve">Sites with the frontage on multiple streets may not be required to meet the frontage coverage requirement along the streets with the lowest functional classification or the least visual prominence, at the discretion of the Review Authority. </w:t>
            </w:r>
          </w:p>
        </w:tc>
        <w:tc>
          <w:tcPr>
            <w:tcW w:w="5148"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2106012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5573774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61795597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r>
      <w:tr w:rsidR="00C251E1" w:rsidTr="00281BF8">
        <w:trPr>
          <w:trHeight w:val="71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gridSpan w:val="2"/>
            <w:vAlign w:val="center"/>
          </w:tcPr>
          <w:p w:rsidR="00C251E1" w:rsidRPr="009039FB"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Required side and rear setbacks and residential transition setbacks shall be excluded from this calculation.  </w:t>
            </w:r>
          </w:p>
        </w:tc>
        <w:tc>
          <w:tcPr>
            <w:tcW w:w="5148"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5536887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62592244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45602601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r>
      <w:tr w:rsidR="007E2187" w:rsidTr="00281BF8">
        <w:trPr>
          <w:trHeight w:val="710"/>
        </w:trPr>
        <w:tc>
          <w:tcPr>
            <w:tcW w:w="420" w:type="dxa"/>
            <w:shd w:val="clear" w:color="auto" w:fill="BFBFBF" w:themeFill="background1" w:themeFillShade="BF"/>
          </w:tcPr>
          <w:p w:rsidR="007E2187" w:rsidRPr="008617E2" w:rsidRDefault="007E2187" w:rsidP="00281BF8">
            <w:pPr>
              <w:rPr>
                <w:rFonts w:ascii="Arial" w:hAnsi="Arial" w:cs="Arial"/>
                <w:sz w:val="18"/>
                <w:szCs w:val="18"/>
              </w:rPr>
            </w:pPr>
          </w:p>
        </w:tc>
        <w:tc>
          <w:tcPr>
            <w:tcW w:w="5448" w:type="dxa"/>
            <w:gridSpan w:val="2"/>
            <w:vAlign w:val="center"/>
          </w:tcPr>
          <w:p w:rsidR="007E2187" w:rsidRDefault="007E2187" w:rsidP="007E2187">
            <w:pPr>
              <w:jc w:val="center"/>
              <w:rPr>
                <w:rFonts w:ascii="Arial" w:hAnsi="Arial" w:cs="Arial"/>
                <w:b/>
                <w:sz w:val="18"/>
                <w:szCs w:val="18"/>
              </w:rPr>
            </w:pPr>
            <w:r>
              <w:rPr>
                <w:rFonts w:ascii="Arial" w:hAnsi="Arial" w:cs="Arial"/>
                <w:b/>
                <w:sz w:val="18"/>
                <w:szCs w:val="18"/>
              </w:rPr>
              <w:t>3</w:t>
            </w:r>
            <w:r w:rsidRPr="00A34E3C">
              <w:rPr>
                <w:rFonts w:ascii="Arial" w:hAnsi="Arial" w:cs="Arial"/>
                <w:b/>
                <w:sz w:val="18"/>
                <w:szCs w:val="18"/>
              </w:rPr>
              <w:t xml:space="preserve">. </w:t>
            </w:r>
            <w:r>
              <w:rPr>
                <w:rFonts w:ascii="Arial" w:hAnsi="Arial" w:cs="Arial"/>
                <w:sz w:val="18"/>
                <w:szCs w:val="18"/>
              </w:rPr>
              <w:t>Public plazas, parks, pedestrian passages, alleys, and cross streets (public or private) shall be excluded from this calculation</w:t>
            </w:r>
            <w:r w:rsidRPr="00A34E3C">
              <w:rPr>
                <w:rFonts w:ascii="Arial" w:hAnsi="Arial" w:cs="Arial"/>
                <w:sz w:val="18"/>
                <w:szCs w:val="18"/>
              </w:rPr>
              <w:t>.</w:t>
            </w:r>
            <w:r w:rsidRPr="00A34E3C">
              <w:rPr>
                <w:rFonts w:ascii="Arial" w:hAnsi="Arial" w:cs="Arial"/>
                <w:b/>
                <w:sz w:val="18"/>
                <w:szCs w:val="18"/>
              </w:rPr>
              <w:t xml:space="preserve">  </w:t>
            </w:r>
          </w:p>
        </w:tc>
        <w:tc>
          <w:tcPr>
            <w:tcW w:w="5148" w:type="dxa"/>
            <w:gridSpan w:val="2"/>
            <w:vAlign w:val="center"/>
          </w:tcPr>
          <w:p w:rsidR="007E2187" w:rsidRDefault="00AA081D" w:rsidP="007E2187">
            <w:pPr>
              <w:spacing w:line="360" w:lineRule="auto"/>
              <w:jc w:val="center"/>
              <w:rPr>
                <w:rFonts w:ascii="Arial" w:eastAsia="MS Gothic" w:hAnsi="Arial" w:cs="Arial"/>
                <w:sz w:val="18"/>
                <w:szCs w:val="18"/>
              </w:rPr>
            </w:pPr>
            <w:sdt>
              <w:sdtPr>
                <w:rPr>
                  <w:rFonts w:ascii="Arial" w:eastAsia="MS Gothic" w:hAnsi="Arial" w:cs="Arial"/>
                  <w:sz w:val="18"/>
                  <w:szCs w:val="18"/>
                </w:rPr>
                <w:id w:val="-1754810743"/>
                <w14:checkbox>
                  <w14:checked w14:val="0"/>
                  <w14:checkedState w14:val="2612" w14:font="MS Gothic"/>
                  <w14:uncheckedState w14:val="2610" w14:font="MS Gothic"/>
                </w14:checkbox>
              </w:sdtPr>
              <w:sdtEndPr/>
              <w:sdtContent>
                <w:r w:rsidR="007E2187">
                  <w:rPr>
                    <w:rFonts w:ascii="MS Gothic" w:eastAsia="MS Gothic" w:hAnsi="MS Gothic" w:cs="Arial" w:hint="eastAsia"/>
                    <w:sz w:val="18"/>
                    <w:szCs w:val="18"/>
                  </w:rPr>
                  <w:t>☐</w:t>
                </w:r>
              </w:sdtContent>
            </w:sdt>
            <w:r w:rsidR="007E2187" w:rsidRPr="008617E2">
              <w:rPr>
                <w:rFonts w:ascii="Arial" w:eastAsia="MS Gothic" w:hAnsi="Arial" w:cs="Arial"/>
                <w:sz w:val="18"/>
                <w:szCs w:val="18"/>
              </w:rPr>
              <w:t>Yes</w:t>
            </w:r>
            <w:r w:rsidR="007E2187">
              <w:rPr>
                <w:rFonts w:ascii="Arial" w:eastAsia="MS Gothic" w:hAnsi="Arial" w:cs="Arial"/>
                <w:sz w:val="18"/>
                <w:szCs w:val="18"/>
              </w:rPr>
              <w:t xml:space="preserve">       </w:t>
            </w:r>
            <w:sdt>
              <w:sdtPr>
                <w:rPr>
                  <w:rFonts w:ascii="Arial" w:eastAsia="MS Gothic" w:hAnsi="Arial" w:cs="Arial"/>
                  <w:sz w:val="18"/>
                  <w:szCs w:val="18"/>
                </w:rPr>
                <w:id w:val="134149362"/>
                <w14:checkbox>
                  <w14:checked w14:val="0"/>
                  <w14:checkedState w14:val="2612" w14:font="MS Gothic"/>
                  <w14:uncheckedState w14:val="2610" w14:font="MS Gothic"/>
                </w14:checkbox>
              </w:sdtPr>
              <w:sdtEndPr/>
              <w:sdtContent>
                <w:r w:rsidR="007E2187">
                  <w:rPr>
                    <w:rFonts w:ascii="MS Gothic" w:eastAsia="MS Gothic" w:hAnsi="MS Gothic" w:cs="Arial" w:hint="eastAsia"/>
                    <w:sz w:val="18"/>
                    <w:szCs w:val="18"/>
                  </w:rPr>
                  <w:t>☐</w:t>
                </w:r>
              </w:sdtContent>
            </w:sdt>
            <w:r w:rsidR="007E2187">
              <w:rPr>
                <w:rFonts w:ascii="Arial" w:eastAsia="MS Gothic" w:hAnsi="Arial" w:cs="Arial"/>
                <w:sz w:val="18"/>
                <w:szCs w:val="18"/>
              </w:rPr>
              <w:t xml:space="preserve"> </w:t>
            </w:r>
            <w:r w:rsidR="007E2187" w:rsidRPr="005F1B9E">
              <w:rPr>
                <w:rFonts w:ascii="Arial" w:eastAsia="MS Gothic" w:hAnsi="Arial" w:cs="Arial"/>
                <w:sz w:val="18"/>
                <w:szCs w:val="18"/>
              </w:rPr>
              <w:t>No</w:t>
            </w:r>
          </w:p>
          <w:p w:rsidR="007E2187" w:rsidRDefault="00AA081D" w:rsidP="007E2187">
            <w:pPr>
              <w:spacing w:line="360" w:lineRule="auto"/>
              <w:jc w:val="center"/>
              <w:rPr>
                <w:rFonts w:ascii="Arial" w:eastAsia="MS Gothic" w:hAnsi="Arial" w:cs="Arial"/>
                <w:sz w:val="18"/>
                <w:szCs w:val="18"/>
              </w:rPr>
            </w:pPr>
            <w:sdt>
              <w:sdtPr>
                <w:rPr>
                  <w:rFonts w:ascii="Arial" w:hAnsi="Arial" w:cs="Arial"/>
                  <w:sz w:val="18"/>
                  <w:szCs w:val="18"/>
                </w:rPr>
                <w:id w:val="1474181774"/>
                <w14:checkbox>
                  <w14:checked w14:val="0"/>
                  <w14:checkedState w14:val="2612" w14:font="MS Gothic"/>
                  <w14:uncheckedState w14:val="2610" w14:font="MS Gothic"/>
                </w14:checkbox>
              </w:sdtPr>
              <w:sdtEndPr/>
              <w:sdtContent>
                <w:r w:rsidR="007E2187">
                  <w:rPr>
                    <w:rFonts w:ascii="MS Gothic" w:eastAsia="MS Gothic" w:hAnsi="MS Gothic" w:cs="Arial" w:hint="eastAsia"/>
                    <w:sz w:val="18"/>
                    <w:szCs w:val="18"/>
                  </w:rPr>
                  <w:t>☐</w:t>
                </w:r>
              </w:sdtContent>
            </w:sdt>
            <w:r w:rsidR="007E2187">
              <w:rPr>
                <w:rFonts w:ascii="Arial" w:hAnsi="Arial" w:cs="Arial"/>
                <w:sz w:val="18"/>
                <w:szCs w:val="18"/>
              </w:rPr>
              <w:t>Not applicable</w:t>
            </w:r>
          </w:p>
        </w:tc>
      </w:tr>
      <w:tr w:rsidR="00C251E1" w:rsidTr="00281BF8">
        <w:trPr>
          <w:trHeight w:val="323"/>
        </w:trPr>
        <w:tc>
          <w:tcPr>
            <w:tcW w:w="11016" w:type="dxa"/>
            <w:gridSpan w:val="5"/>
            <w:shd w:val="clear" w:color="auto" w:fill="D9D9D9" w:themeFill="background1" w:themeFillShade="D9"/>
            <w:vAlign w:val="center"/>
          </w:tcPr>
          <w:p w:rsidR="00C251E1" w:rsidRPr="004E45A2" w:rsidRDefault="00C251E1" w:rsidP="00281BF8">
            <w:pPr>
              <w:rPr>
                <w:rFonts w:ascii="Arial" w:hAnsi="Arial" w:cs="Arial"/>
              </w:rPr>
            </w:pPr>
            <w:r>
              <w:rPr>
                <w:rFonts w:ascii="Arial" w:hAnsi="Arial" w:cs="Arial"/>
              </w:rPr>
              <w:t>C. Proposals</w:t>
            </w:r>
          </w:p>
        </w:tc>
      </w:tr>
      <w:tr w:rsidR="00C251E1" w:rsidRPr="00CF5D16" w:rsidTr="00281BF8">
        <w:trPr>
          <w:trHeight w:val="305"/>
        </w:trPr>
        <w:tc>
          <w:tcPr>
            <w:tcW w:w="420" w:type="dxa"/>
            <w:shd w:val="clear" w:color="auto" w:fill="BFBFBF" w:themeFill="background1" w:themeFillShade="BF"/>
            <w:vAlign w:val="center"/>
          </w:tcPr>
          <w:p w:rsidR="00C251E1" w:rsidRPr="00CF5D16" w:rsidRDefault="00C251E1" w:rsidP="00281BF8">
            <w:pPr>
              <w:rPr>
                <w:rFonts w:ascii="Arial" w:hAnsi="Arial" w:cs="Arial"/>
                <w:sz w:val="20"/>
                <w:szCs w:val="20"/>
              </w:rPr>
            </w:pPr>
          </w:p>
        </w:tc>
        <w:tc>
          <w:tcPr>
            <w:tcW w:w="3504" w:type="dxa"/>
            <w:shd w:val="clear" w:color="auto" w:fill="F2F2F2" w:themeFill="background1" w:themeFillShade="F2"/>
            <w:vAlign w:val="center"/>
          </w:tcPr>
          <w:p w:rsidR="00C251E1" w:rsidRPr="00F81073" w:rsidRDefault="00C251E1" w:rsidP="00281BF8">
            <w:pPr>
              <w:jc w:val="center"/>
              <w:rPr>
                <w:rFonts w:ascii="Arial" w:hAnsi="Arial" w:cs="Arial"/>
                <w:b/>
                <w:sz w:val="18"/>
                <w:szCs w:val="20"/>
              </w:rPr>
            </w:pPr>
            <w:r w:rsidRPr="00F81073">
              <w:rPr>
                <w:rFonts w:ascii="Arial" w:hAnsi="Arial" w:cs="Arial"/>
                <w:b/>
                <w:sz w:val="18"/>
                <w:szCs w:val="20"/>
              </w:rPr>
              <w:t>Proposed Frontage Coverage for Project</w:t>
            </w:r>
          </w:p>
        </w:tc>
        <w:tc>
          <w:tcPr>
            <w:tcW w:w="3546" w:type="dxa"/>
            <w:gridSpan w:val="2"/>
            <w:shd w:val="clear" w:color="auto" w:fill="F2F2F2" w:themeFill="background1" w:themeFillShade="F2"/>
            <w:vAlign w:val="center"/>
          </w:tcPr>
          <w:p w:rsidR="00C251E1" w:rsidRPr="00F81073" w:rsidRDefault="00C251E1" w:rsidP="00281BF8">
            <w:pPr>
              <w:jc w:val="center"/>
              <w:rPr>
                <w:rFonts w:ascii="Arial" w:hAnsi="Arial" w:cs="Arial"/>
                <w:b/>
                <w:sz w:val="18"/>
                <w:szCs w:val="20"/>
              </w:rPr>
            </w:pPr>
            <w:r w:rsidRPr="00F81073">
              <w:rPr>
                <w:rFonts w:ascii="Arial" w:hAnsi="Arial" w:cs="Arial"/>
                <w:b/>
                <w:sz w:val="18"/>
                <w:szCs w:val="20"/>
              </w:rPr>
              <w:t xml:space="preserve">Does the proposed Frontage Coverage meet criteria in Table </w:t>
            </w:r>
            <w:r w:rsidR="003D084F" w:rsidRPr="00F81073">
              <w:rPr>
                <w:rFonts w:ascii="Arial" w:hAnsi="Arial" w:cs="Arial"/>
                <w:b/>
                <w:sz w:val="18"/>
                <w:szCs w:val="20"/>
              </w:rPr>
              <w:t>15-10</w:t>
            </w:r>
            <w:r w:rsidRPr="00F81073">
              <w:rPr>
                <w:rFonts w:ascii="Arial" w:hAnsi="Arial" w:cs="Arial"/>
                <w:b/>
                <w:sz w:val="18"/>
                <w:szCs w:val="20"/>
              </w:rPr>
              <w:t>03?</w:t>
            </w:r>
          </w:p>
        </w:tc>
        <w:tc>
          <w:tcPr>
            <w:tcW w:w="3546" w:type="dxa"/>
            <w:shd w:val="clear" w:color="auto" w:fill="F2F2F2" w:themeFill="background1" w:themeFillShade="F2"/>
            <w:vAlign w:val="center"/>
          </w:tcPr>
          <w:p w:rsidR="00C251E1" w:rsidRPr="00F81073" w:rsidRDefault="00C251E1" w:rsidP="00281BF8">
            <w:pPr>
              <w:jc w:val="center"/>
              <w:rPr>
                <w:rFonts w:ascii="Arial" w:hAnsi="Arial" w:cs="Arial"/>
                <w:b/>
                <w:sz w:val="18"/>
                <w:szCs w:val="20"/>
              </w:rPr>
            </w:pPr>
            <w:r w:rsidRPr="00F81073">
              <w:rPr>
                <w:rFonts w:ascii="Arial" w:hAnsi="Arial" w:cs="Arial"/>
                <w:b/>
                <w:sz w:val="18"/>
                <w:szCs w:val="20"/>
              </w:rPr>
              <w:t xml:space="preserve">If the Project does not meet the requirement, what needs to be </w:t>
            </w:r>
            <w:r w:rsidRPr="00F81073">
              <w:rPr>
                <w:rFonts w:ascii="Arial" w:hAnsi="Arial" w:cs="Arial"/>
                <w:b/>
                <w:sz w:val="18"/>
                <w:szCs w:val="20"/>
              </w:rPr>
              <w:lastRenderedPageBreak/>
              <w:t>changed?</w:t>
            </w:r>
          </w:p>
        </w:tc>
      </w:tr>
      <w:tr w:rsidR="00C251E1" w:rsidTr="00281BF8">
        <w:trPr>
          <w:trHeight w:val="935"/>
        </w:trPr>
        <w:tc>
          <w:tcPr>
            <w:tcW w:w="420" w:type="dxa"/>
            <w:shd w:val="clear" w:color="auto" w:fill="BFBFBF" w:themeFill="background1" w:themeFillShade="BF"/>
          </w:tcPr>
          <w:p w:rsidR="00C251E1" w:rsidRDefault="00C251E1" w:rsidP="00281BF8">
            <w:pPr>
              <w:rPr>
                <w:rFonts w:ascii="Arial" w:hAnsi="Arial" w:cs="Arial"/>
                <w:sz w:val="18"/>
                <w:szCs w:val="18"/>
              </w:rPr>
            </w:pPr>
          </w:p>
        </w:tc>
        <w:tc>
          <w:tcPr>
            <w:tcW w:w="3504" w:type="dxa"/>
            <w:vAlign w:val="center"/>
          </w:tcPr>
          <w:p w:rsidR="00C251E1" w:rsidRPr="00596592" w:rsidRDefault="00C251E1" w:rsidP="00281BF8">
            <w:pPr>
              <w:jc w:val="center"/>
              <w:rPr>
                <w:rFonts w:ascii="Arial" w:hAnsi="Arial" w:cs="Arial"/>
                <w:i/>
                <w:sz w:val="18"/>
                <w:szCs w:val="18"/>
              </w:rPr>
            </w:pPr>
            <w:r w:rsidRPr="00596592">
              <w:rPr>
                <w:rFonts w:ascii="Arial" w:hAnsi="Arial" w:cs="Arial"/>
                <w:i/>
                <w:color w:val="FF0000"/>
                <w:sz w:val="18"/>
                <w:szCs w:val="18"/>
              </w:rPr>
              <w:t>Here you will put what the F</w:t>
            </w:r>
            <w:r>
              <w:rPr>
                <w:rFonts w:ascii="Arial" w:hAnsi="Arial" w:cs="Arial"/>
                <w:i/>
                <w:color w:val="FF0000"/>
                <w:sz w:val="18"/>
                <w:szCs w:val="18"/>
              </w:rPr>
              <w:t>rontage Coverage</w:t>
            </w:r>
            <w:r w:rsidRPr="00596592">
              <w:rPr>
                <w:rFonts w:ascii="Arial" w:hAnsi="Arial" w:cs="Arial"/>
                <w:i/>
                <w:color w:val="FF0000"/>
                <w:sz w:val="18"/>
                <w:szCs w:val="18"/>
              </w:rPr>
              <w:t xml:space="preserve"> is for your project.</w:t>
            </w:r>
          </w:p>
        </w:tc>
        <w:tc>
          <w:tcPr>
            <w:tcW w:w="3546"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39355529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76414450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49644631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46" w:type="dxa"/>
            <w:vAlign w:val="center"/>
          </w:tcPr>
          <w:p w:rsidR="00C251E1" w:rsidRPr="00596592" w:rsidRDefault="00C251E1" w:rsidP="00281BF8">
            <w:pPr>
              <w:jc w:val="center"/>
              <w:rPr>
                <w:rFonts w:ascii="Arial" w:hAnsi="Arial" w:cs="Arial"/>
                <w:i/>
                <w:sz w:val="18"/>
                <w:szCs w:val="18"/>
              </w:rPr>
            </w:pPr>
            <w:r w:rsidRPr="00596592">
              <w:rPr>
                <w:rFonts w:ascii="Arial" w:hAnsi="Arial" w:cs="Arial"/>
                <w:i/>
                <w:color w:val="FF0000"/>
                <w:sz w:val="18"/>
                <w:szCs w:val="18"/>
              </w:rPr>
              <w:t xml:space="preserve">Here you will put any notes on how </w:t>
            </w:r>
            <w:r>
              <w:rPr>
                <w:rFonts w:ascii="Arial" w:hAnsi="Arial" w:cs="Arial"/>
                <w:i/>
                <w:color w:val="FF0000"/>
                <w:sz w:val="18"/>
                <w:szCs w:val="18"/>
              </w:rPr>
              <w:t xml:space="preserve">to modify project so that Frontage Coverage </w:t>
            </w:r>
            <w:r w:rsidRPr="00596592">
              <w:rPr>
                <w:rFonts w:ascii="Arial" w:hAnsi="Arial" w:cs="Arial"/>
                <w:i/>
                <w:color w:val="FF0000"/>
                <w:sz w:val="18"/>
                <w:szCs w:val="18"/>
              </w:rPr>
              <w:t>is within the requirement(s).</w:t>
            </w:r>
          </w:p>
        </w:tc>
      </w:tr>
    </w:tbl>
    <w:p w:rsidR="00C251E1" w:rsidRPr="00F81073" w:rsidRDefault="00C251E1" w:rsidP="00C251E1">
      <w:pPr>
        <w:rPr>
          <w:rFonts w:ascii="Arial" w:hAnsi="Arial" w:cs="Arial"/>
          <w:b/>
          <w:sz w:val="24"/>
          <w:szCs w:val="24"/>
        </w:rPr>
      </w:pPr>
      <w:r>
        <w:rPr>
          <w:rFonts w:ascii="Arial" w:hAnsi="Arial" w:cs="Arial"/>
          <w:b/>
          <w:sz w:val="24"/>
          <w:szCs w:val="24"/>
        </w:rPr>
        <w:br/>
      </w:r>
      <w:r w:rsidR="003D084F" w:rsidRPr="00F81073">
        <w:rPr>
          <w:rFonts w:ascii="Arial" w:hAnsi="Arial" w:cs="Arial"/>
          <w:b/>
          <w:sz w:val="24"/>
          <w:szCs w:val="24"/>
        </w:rPr>
        <w:t>15-10</w:t>
      </w:r>
      <w:r w:rsidRPr="00F81073">
        <w:rPr>
          <w:rFonts w:ascii="Arial" w:hAnsi="Arial" w:cs="Arial"/>
          <w:b/>
          <w:sz w:val="24"/>
          <w:szCs w:val="24"/>
        </w:rPr>
        <w:t xml:space="preserve">04 </w:t>
      </w:r>
      <w:r w:rsidR="00F81073">
        <w:rPr>
          <w:rFonts w:ascii="Arial" w:hAnsi="Arial" w:cs="Arial"/>
          <w:b/>
          <w:sz w:val="24"/>
          <w:szCs w:val="24"/>
        </w:rPr>
        <w:t xml:space="preserve">- </w:t>
      </w:r>
      <w:r w:rsidRPr="00F81073">
        <w:rPr>
          <w:rFonts w:ascii="Arial" w:hAnsi="Arial" w:cs="Arial"/>
          <w:b/>
          <w:sz w:val="24"/>
          <w:szCs w:val="24"/>
        </w:rPr>
        <w:t>Site Design Development Standards</w:t>
      </w:r>
    </w:p>
    <w:tbl>
      <w:tblPr>
        <w:tblStyle w:val="TableGrid"/>
        <w:tblW w:w="0" w:type="auto"/>
        <w:tblLook w:val="04A0" w:firstRow="1" w:lastRow="0" w:firstColumn="1" w:lastColumn="0" w:noHBand="0" w:noVBand="1"/>
      </w:tblPr>
      <w:tblGrid>
        <w:gridCol w:w="349"/>
        <w:gridCol w:w="2330"/>
        <w:gridCol w:w="2798"/>
        <w:gridCol w:w="1238"/>
        <w:gridCol w:w="1673"/>
        <w:gridCol w:w="456"/>
        <w:gridCol w:w="2172"/>
      </w:tblGrid>
      <w:tr w:rsidR="00F81073" w:rsidTr="00F81073">
        <w:trPr>
          <w:trHeight w:val="296"/>
        </w:trPr>
        <w:tc>
          <w:tcPr>
            <w:tcW w:w="11016" w:type="dxa"/>
            <w:gridSpan w:val="7"/>
            <w:shd w:val="clear" w:color="auto" w:fill="D9D9D9" w:themeFill="background1" w:themeFillShade="D9"/>
          </w:tcPr>
          <w:p w:rsidR="00F81073" w:rsidRPr="004E45A2" w:rsidRDefault="00F81073" w:rsidP="00D8450D">
            <w:pPr>
              <w:rPr>
                <w:rFonts w:ascii="Arial" w:hAnsi="Arial" w:cs="Arial"/>
              </w:rPr>
            </w:pPr>
            <w:r>
              <w:rPr>
                <w:rFonts w:ascii="Arial" w:hAnsi="Arial" w:cs="Arial"/>
              </w:rPr>
              <w:t>A</w:t>
            </w:r>
            <w:r w:rsidRPr="004E45A2">
              <w:rPr>
                <w:rFonts w:ascii="Arial" w:hAnsi="Arial" w:cs="Arial"/>
              </w:rPr>
              <w:t>. R</w:t>
            </w:r>
            <w:r>
              <w:rPr>
                <w:rFonts w:ascii="Arial" w:hAnsi="Arial" w:cs="Arial"/>
              </w:rPr>
              <w:t>S</w:t>
            </w:r>
            <w:r w:rsidRPr="004E45A2">
              <w:rPr>
                <w:rFonts w:ascii="Arial" w:hAnsi="Arial" w:cs="Arial"/>
              </w:rPr>
              <w:t xml:space="preserve"> Transition Standards</w:t>
            </w:r>
          </w:p>
        </w:tc>
      </w:tr>
      <w:tr w:rsidR="00F81073" w:rsidTr="00F81073">
        <w:trPr>
          <w:trHeight w:val="728"/>
        </w:trPr>
        <w:tc>
          <w:tcPr>
            <w:tcW w:w="6715" w:type="dxa"/>
            <w:gridSpan w:val="4"/>
          </w:tcPr>
          <w:p w:rsidR="00F81073" w:rsidRDefault="00F81073" w:rsidP="00AC7D95">
            <w:pPr>
              <w:jc w:val="center"/>
              <w:rPr>
                <w:rFonts w:ascii="Arial" w:hAnsi="Arial" w:cs="Arial"/>
                <w:b/>
                <w:sz w:val="18"/>
                <w:szCs w:val="18"/>
              </w:rPr>
            </w:pPr>
          </w:p>
          <w:p w:rsidR="00F81073" w:rsidRPr="008A5989" w:rsidRDefault="00F81073" w:rsidP="00AC7D95">
            <w:pPr>
              <w:jc w:val="center"/>
              <w:rPr>
                <w:rFonts w:ascii="Arial" w:hAnsi="Arial" w:cs="Arial"/>
                <w:b/>
                <w:sz w:val="18"/>
                <w:szCs w:val="18"/>
              </w:rPr>
            </w:pPr>
            <w:r>
              <w:rPr>
                <w:rFonts w:ascii="Arial" w:hAnsi="Arial" w:cs="Arial"/>
                <w:b/>
                <w:sz w:val="18"/>
                <w:szCs w:val="18"/>
              </w:rPr>
              <w:t>Is the project located where RM</w:t>
            </w:r>
            <w:r w:rsidRPr="008A5989">
              <w:rPr>
                <w:rFonts w:ascii="Arial" w:hAnsi="Arial" w:cs="Arial"/>
                <w:b/>
                <w:sz w:val="18"/>
                <w:szCs w:val="18"/>
              </w:rPr>
              <w:t xml:space="preserve"> District </w:t>
            </w:r>
            <w:r>
              <w:rPr>
                <w:rFonts w:ascii="Arial" w:hAnsi="Arial" w:cs="Arial"/>
                <w:b/>
                <w:sz w:val="18"/>
                <w:szCs w:val="18"/>
              </w:rPr>
              <w:t>abuts</w:t>
            </w:r>
            <w:r w:rsidRPr="008A5989">
              <w:rPr>
                <w:rFonts w:ascii="Arial" w:hAnsi="Arial" w:cs="Arial"/>
                <w:b/>
                <w:sz w:val="18"/>
                <w:szCs w:val="18"/>
              </w:rPr>
              <w:t xml:space="preserve"> a R</w:t>
            </w:r>
            <w:r>
              <w:rPr>
                <w:rFonts w:ascii="Arial" w:hAnsi="Arial" w:cs="Arial"/>
                <w:b/>
                <w:sz w:val="18"/>
                <w:szCs w:val="18"/>
              </w:rPr>
              <w:t>S</w:t>
            </w:r>
            <w:r w:rsidRPr="008A5989">
              <w:rPr>
                <w:rFonts w:ascii="Arial" w:hAnsi="Arial" w:cs="Arial"/>
                <w:b/>
                <w:sz w:val="18"/>
                <w:szCs w:val="18"/>
              </w:rPr>
              <w:t xml:space="preserve"> District?</w:t>
            </w:r>
          </w:p>
        </w:tc>
        <w:tc>
          <w:tcPr>
            <w:tcW w:w="4301" w:type="dxa"/>
            <w:gridSpan w:val="3"/>
            <w:vAlign w:val="center"/>
          </w:tcPr>
          <w:p w:rsidR="00F81073" w:rsidRDefault="00AA081D" w:rsidP="00281BF8">
            <w:pPr>
              <w:jc w:val="center"/>
              <w:rPr>
                <w:rFonts w:ascii="Arial" w:eastAsia="MS Gothic" w:hAnsi="Arial" w:cs="Arial"/>
                <w:sz w:val="18"/>
                <w:szCs w:val="18"/>
              </w:rPr>
            </w:pPr>
            <w:sdt>
              <w:sdtPr>
                <w:rPr>
                  <w:rFonts w:ascii="Arial" w:eastAsia="MS Gothic" w:hAnsi="Arial" w:cs="Arial"/>
                  <w:sz w:val="18"/>
                  <w:szCs w:val="18"/>
                </w:rPr>
                <w:id w:val="-1658992371"/>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91594057"/>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w:t>
            </w:r>
            <w:r w:rsidR="00F81073" w:rsidRPr="005F1B9E">
              <w:rPr>
                <w:rFonts w:ascii="Arial" w:eastAsia="MS Gothic" w:hAnsi="Arial" w:cs="Arial"/>
                <w:sz w:val="18"/>
                <w:szCs w:val="18"/>
              </w:rPr>
              <w:t>No</w:t>
            </w:r>
          </w:p>
          <w:p w:rsidR="00F81073" w:rsidRDefault="00F81073" w:rsidP="00BE688A">
            <w:pPr>
              <w:jc w:val="center"/>
              <w:rPr>
                <w:rFonts w:ascii="Arial" w:eastAsia="MS Gothic" w:hAnsi="Arial" w:cs="Arial"/>
                <w:sz w:val="18"/>
                <w:szCs w:val="18"/>
              </w:rPr>
            </w:pPr>
            <w:r>
              <w:rPr>
                <w:rFonts w:ascii="Arial" w:eastAsia="MS Gothic" w:hAnsi="Arial" w:cs="Arial"/>
                <w:b/>
                <w:sz w:val="18"/>
                <w:szCs w:val="18"/>
              </w:rPr>
              <w:t>If no, skip to section B, Side Setbacks for Attached Dwellings.</w:t>
            </w:r>
          </w:p>
        </w:tc>
      </w:tr>
      <w:tr w:rsidR="00F81073" w:rsidTr="00F81073">
        <w:trPr>
          <w:trHeight w:val="440"/>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Default="00F81073" w:rsidP="00281BF8">
            <w:pPr>
              <w:jc w:val="center"/>
              <w:rPr>
                <w:rFonts w:ascii="Arial" w:hAnsi="Arial" w:cs="Arial"/>
                <w:b/>
                <w:sz w:val="18"/>
                <w:szCs w:val="18"/>
              </w:rPr>
            </w:pPr>
          </w:p>
          <w:p w:rsidR="00F81073" w:rsidRPr="00EC6A16" w:rsidRDefault="00F81073" w:rsidP="00281BF8">
            <w:pPr>
              <w:jc w:val="center"/>
              <w:rPr>
                <w:rFonts w:ascii="Arial" w:hAnsi="Arial" w:cs="Arial"/>
                <w:b/>
                <w:sz w:val="18"/>
                <w:szCs w:val="18"/>
              </w:rPr>
            </w:pPr>
            <w:r w:rsidRPr="00EC6A16">
              <w:rPr>
                <w:rFonts w:ascii="Arial" w:hAnsi="Arial" w:cs="Arial"/>
                <w:b/>
                <w:sz w:val="18"/>
                <w:szCs w:val="18"/>
              </w:rPr>
              <w:t>Requirements:</w:t>
            </w:r>
          </w:p>
        </w:tc>
        <w:tc>
          <w:tcPr>
            <w:tcW w:w="1673" w:type="dxa"/>
            <w:vAlign w:val="center"/>
          </w:tcPr>
          <w:p w:rsidR="00F81073" w:rsidRPr="008A5989" w:rsidRDefault="00F81073" w:rsidP="00281BF8">
            <w:pPr>
              <w:jc w:val="center"/>
              <w:rPr>
                <w:rFonts w:ascii="Arial" w:hAnsi="Arial" w:cs="Arial"/>
                <w:b/>
                <w:sz w:val="18"/>
                <w:szCs w:val="18"/>
              </w:rPr>
            </w:pPr>
            <w:r w:rsidRPr="008A5989">
              <w:rPr>
                <w:rFonts w:ascii="Arial" w:hAnsi="Arial" w:cs="Arial"/>
                <w:b/>
                <w:sz w:val="18"/>
                <w:szCs w:val="18"/>
              </w:rPr>
              <w:t>Does project meet requirement?</w:t>
            </w:r>
          </w:p>
        </w:tc>
        <w:tc>
          <w:tcPr>
            <w:tcW w:w="2628" w:type="dxa"/>
            <w:gridSpan w:val="2"/>
            <w:vAlign w:val="center"/>
          </w:tcPr>
          <w:p w:rsidR="00F81073" w:rsidRDefault="00F81073" w:rsidP="00281BF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F81073" w:rsidTr="00F81073">
        <w:trPr>
          <w:trHeight w:val="620"/>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Default="00F81073" w:rsidP="00281BF8">
            <w:pPr>
              <w:jc w:val="center"/>
              <w:rPr>
                <w:rFonts w:ascii="Arial" w:hAnsi="Arial" w:cs="Arial"/>
                <w:b/>
                <w:sz w:val="18"/>
                <w:szCs w:val="18"/>
              </w:rPr>
            </w:pPr>
          </w:p>
          <w:p w:rsidR="00F81073" w:rsidRPr="008617E2" w:rsidRDefault="00F81073" w:rsidP="00281BF8">
            <w:pPr>
              <w:jc w:val="center"/>
              <w:rPr>
                <w:rFonts w:ascii="Arial" w:hAnsi="Arial" w:cs="Arial"/>
                <w:sz w:val="18"/>
                <w:szCs w:val="18"/>
              </w:rPr>
            </w:pPr>
            <w:r w:rsidRPr="008A5602">
              <w:rPr>
                <w:rFonts w:ascii="Arial" w:hAnsi="Arial" w:cs="Arial"/>
                <w:b/>
                <w:sz w:val="18"/>
                <w:szCs w:val="18"/>
              </w:rPr>
              <w:t>1.</w:t>
            </w:r>
            <w:r>
              <w:rPr>
                <w:rFonts w:ascii="Arial" w:hAnsi="Arial" w:cs="Arial"/>
                <w:sz w:val="18"/>
                <w:szCs w:val="18"/>
              </w:rPr>
              <w:t xml:space="preserve"> </w:t>
            </w:r>
            <w:r w:rsidRPr="00543E46">
              <w:rPr>
                <w:rFonts w:ascii="Arial" w:hAnsi="Arial" w:cs="Arial"/>
                <w:i/>
                <w:sz w:val="18"/>
                <w:szCs w:val="18"/>
              </w:rPr>
              <w:t>Height</w:t>
            </w:r>
            <w:r>
              <w:rPr>
                <w:rFonts w:ascii="Arial" w:hAnsi="Arial" w:cs="Arial"/>
                <w:sz w:val="18"/>
                <w:szCs w:val="18"/>
              </w:rPr>
              <w:t>: Maximum height within 40 ft. of an RS District is limited to 30 ft. The maximum height within 50 feet of an RS District is 40 ft.</w:t>
            </w:r>
          </w:p>
        </w:tc>
        <w:tc>
          <w:tcPr>
            <w:tcW w:w="1673" w:type="dxa"/>
            <w:vAlign w:val="center"/>
          </w:tcPr>
          <w:p w:rsidR="00F81073"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90589397"/>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1782095212"/>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w:t>
            </w:r>
            <w:r w:rsidR="00F81073" w:rsidRPr="005F1B9E">
              <w:rPr>
                <w:rFonts w:ascii="Arial" w:eastAsia="MS Gothic" w:hAnsi="Arial" w:cs="Arial"/>
                <w:sz w:val="18"/>
                <w:szCs w:val="18"/>
              </w:rPr>
              <w:t>No</w:t>
            </w:r>
          </w:p>
          <w:p w:rsidR="00F81073" w:rsidRDefault="00AA081D" w:rsidP="00281BF8">
            <w:pPr>
              <w:jc w:val="center"/>
              <w:rPr>
                <w:rFonts w:ascii="Arial" w:hAnsi="Arial" w:cs="Arial"/>
                <w:sz w:val="18"/>
                <w:szCs w:val="18"/>
              </w:rPr>
            </w:pPr>
            <w:sdt>
              <w:sdtPr>
                <w:rPr>
                  <w:rFonts w:ascii="Arial" w:hAnsi="Arial" w:cs="Arial"/>
                  <w:sz w:val="18"/>
                  <w:szCs w:val="18"/>
                </w:rPr>
                <w:id w:val="766120365"/>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hAnsi="Arial" w:cs="Arial"/>
                <w:sz w:val="18"/>
                <w:szCs w:val="18"/>
              </w:rPr>
              <w:t xml:space="preserve">Not applicable </w:t>
            </w:r>
          </w:p>
        </w:tc>
        <w:tc>
          <w:tcPr>
            <w:tcW w:w="2628" w:type="dxa"/>
            <w:gridSpan w:val="2"/>
            <w:vAlign w:val="center"/>
          </w:tcPr>
          <w:p w:rsidR="00F81073" w:rsidRDefault="00F81073" w:rsidP="00281BF8">
            <w:pPr>
              <w:jc w:val="center"/>
              <w:rPr>
                <w:rFonts w:ascii="Arial" w:hAnsi="Arial" w:cs="Arial"/>
                <w:sz w:val="18"/>
                <w:szCs w:val="18"/>
              </w:rPr>
            </w:pPr>
          </w:p>
        </w:tc>
      </w:tr>
      <w:tr w:rsidR="00F81073" w:rsidTr="00F81073">
        <w:trPr>
          <w:trHeight w:val="260"/>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10667" w:type="dxa"/>
            <w:gridSpan w:val="6"/>
            <w:shd w:val="clear" w:color="auto" w:fill="F2F2F2" w:themeFill="background1" w:themeFillShade="F2"/>
          </w:tcPr>
          <w:p w:rsidR="00F81073" w:rsidRPr="00490941" w:rsidRDefault="00F81073" w:rsidP="00F81073">
            <w:pPr>
              <w:jc w:val="center"/>
              <w:rPr>
                <w:rFonts w:ascii="Arial" w:hAnsi="Arial" w:cs="Arial"/>
                <w:sz w:val="16"/>
                <w:szCs w:val="16"/>
              </w:rPr>
            </w:pPr>
            <w:r w:rsidRPr="00F81073">
              <w:rPr>
                <w:rFonts w:ascii="Arial" w:hAnsi="Arial" w:cs="Arial"/>
                <w:sz w:val="18"/>
                <w:szCs w:val="16"/>
              </w:rPr>
              <w:t xml:space="preserve">The following additional setbacks shall be applied to all structures, including accessory structures, on parcels which are </w:t>
            </w:r>
            <w:r w:rsidRPr="00F81073">
              <w:rPr>
                <w:rFonts w:ascii="Arial" w:hAnsi="Arial" w:cs="Arial"/>
                <w:b/>
                <w:sz w:val="18"/>
                <w:szCs w:val="16"/>
              </w:rPr>
              <w:t>adjacent to RS District</w:t>
            </w:r>
            <w:r w:rsidRPr="00F81073">
              <w:rPr>
                <w:rFonts w:ascii="Arial" w:hAnsi="Arial" w:cs="Arial"/>
                <w:sz w:val="18"/>
                <w:szCs w:val="16"/>
              </w:rPr>
              <w:t>:</w:t>
            </w:r>
          </w:p>
        </w:tc>
      </w:tr>
      <w:tr w:rsidR="00F81073" w:rsidTr="00F81073">
        <w:trPr>
          <w:trHeight w:val="575"/>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Default="00F81073" w:rsidP="00644EB2">
            <w:pPr>
              <w:jc w:val="center"/>
              <w:rPr>
                <w:rFonts w:ascii="Arial" w:hAnsi="Arial" w:cs="Arial"/>
                <w:b/>
                <w:sz w:val="18"/>
                <w:szCs w:val="18"/>
              </w:rPr>
            </w:pPr>
          </w:p>
          <w:p w:rsidR="00F81073" w:rsidRPr="008617E2" w:rsidRDefault="00F81073" w:rsidP="00644EB2">
            <w:pPr>
              <w:jc w:val="center"/>
              <w:rPr>
                <w:rFonts w:ascii="Arial" w:hAnsi="Arial" w:cs="Arial"/>
                <w:sz w:val="18"/>
                <w:szCs w:val="18"/>
              </w:rPr>
            </w:pPr>
            <w:r w:rsidRPr="008A5602">
              <w:rPr>
                <w:rFonts w:ascii="Arial" w:hAnsi="Arial" w:cs="Arial"/>
                <w:b/>
                <w:sz w:val="18"/>
                <w:szCs w:val="18"/>
              </w:rPr>
              <w:t>2a.</w:t>
            </w:r>
            <w:r>
              <w:rPr>
                <w:rFonts w:ascii="Arial" w:hAnsi="Arial" w:cs="Arial"/>
                <w:sz w:val="18"/>
                <w:szCs w:val="18"/>
              </w:rPr>
              <w:t xml:space="preserve"> </w:t>
            </w:r>
            <w:r>
              <w:rPr>
                <w:rFonts w:ascii="Arial" w:hAnsi="Arial" w:cs="Arial"/>
                <w:i/>
                <w:sz w:val="18"/>
                <w:szCs w:val="18"/>
              </w:rPr>
              <w:t xml:space="preserve">Front. </w:t>
            </w:r>
            <w:r>
              <w:rPr>
                <w:rFonts w:ascii="Arial" w:hAnsi="Arial" w:cs="Arial"/>
                <w:sz w:val="18"/>
                <w:szCs w:val="18"/>
              </w:rPr>
              <w:t>The minimum front setback requirement of the adjacent RS district shall be applied to all structures within 50 ft. of the RS District.</w:t>
            </w:r>
          </w:p>
        </w:tc>
        <w:tc>
          <w:tcPr>
            <w:tcW w:w="1673" w:type="dxa"/>
            <w:vAlign w:val="center"/>
          </w:tcPr>
          <w:p w:rsidR="00F81073"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81691825"/>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305215908"/>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w:t>
            </w:r>
            <w:r w:rsidR="00F81073" w:rsidRPr="005F1B9E">
              <w:rPr>
                <w:rFonts w:ascii="Arial" w:eastAsia="MS Gothic" w:hAnsi="Arial" w:cs="Arial"/>
                <w:sz w:val="18"/>
                <w:szCs w:val="18"/>
              </w:rPr>
              <w:t>No</w:t>
            </w:r>
          </w:p>
          <w:p w:rsidR="00F81073" w:rsidRDefault="00AA081D" w:rsidP="00F81073">
            <w:pPr>
              <w:jc w:val="center"/>
              <w:rPr>
                <w:rFonts w:ascii="Arial" w:hAnsi="Arial" w:cs="Arial"/>
                <w:sz w:val="18"/>
                <w:szCs w:val="18"/>
              </w:rPr>
            </w:pPr>
            <w:sdt>
              <w:sdtPr>
                <w:rPr>
                  <w:rFonts w:ascii="Arial" w:hAnsi="Arial" w:cs="Arial"/>
                  <w:sz w:val="18"/>
                  <w:szCs w:val="18"/>
                </w:rPr>
                <w:id w:val="-1913842559"/>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hAnsi="Arial" w:cs="Arial"/>
                <w:sz w:val="18"/>
                <w:szCs w:val="18"/>
              </w:rPr>
              <w:t xml:space="preserve">Not applicable </w:t>
            </w:r>
          </w:p>
        </w:tc>
        <w:tc>
          <w:tcPr>
            <w:tcW w:w="2628" w:type="dxa"/>
            <w:gridSpan w:val="2"/>
            <w:vAlign w:val="center"/>
          </w:tcPr>
          <w:p w:rsidR="00F81073" w:rsidRDefault="00F81073" w:rsidP="00281BF8">
            <w:pPr>
              <w:jc w:val="center"/>
              <w:rPr>
                <w:rFonts w:ascii="Arial" w:hAnsi="Arial" w:cs="Arial"/>
                <w:sz w:val="18"/>
                <w:szCs w:val="18"/>
              </w:rPr>
            </w:pPr>
          </w:p>
        </w:tc>
      </w:tr>
      <w:tr w:rsidR="00F81073" w:rsidTr="00F81073">
        <w:trPr>
          <w:trHeight w:val="494"/>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Default="00F81073" w:rsidP="002F55FA">
            <w:pPr>
              <w:jc w:val="center"/>
              <w:rPr>
                <w:rFonts w:ascii="Arial" w:hAnsi="Arial" w:cs="Arial"/>
                <w:b/>
                <w:sz w:val="18"/>
                <w:szCs w:val="18"/>
              </w:rPr>
            </w:pPr>
          </w:p>
          <w:p w:rsidR="00F81073" w:rsidRPr="008617E2" w:rsidRDefault="00F81073" w:rsidP="002F55FA">
            <w:pPr>
              <w:jc w:val="center"/>
              <w:rPr>
                <w:rFonts w:ascii="Arial" w:hAnsi="Arial" w:cs="Arial"/>
                <w:sz w:val="18"/>
                <w:szCs w:val="18"/>
              </w:rPr>
            </w:pPr>
            <w:r>
              <w:rPr>
                <w:rFonts w:ascii="Arial" w:hAnsi="Arial" w:cs="Arial"/>
                <w:b/>
                <w:sz w:val="18"/>
                <w:szCs w:val="18"/>
              </w:rPr>
              <w:t>2b.</w:t>
            </w:r>
            <w:r>
              <w:rPr>
                <w:rFonts w:ascii="Arial" w:hAnsi="Arial" w:cs="Arial"/>
                <w:sz w:val="18"/>
                <w:szCs w:val="18"/>
              </w:rPr>
              <w:t xml:space="preserve"> </w:t>
            </w:r>
            <w:r>
              <w:rPr>
                <w:rFonts w:ascii="Arial" w:hAnsi="Arial" w:cs="Arial"/>
                <w:i/>
                <w:sz w:val="18"/>
                <w:szCs w:val="18"/>
              </w:rPr>
              <w:t>Interior Side.</w:t>
            </w:r>
            <w:r>
              <w:rPr>
                <w:rFonts w:ascii="Arial" w:hAnsi="Arial" w:cs="Arial"/>
                <w:sz w:val="18"/>
                <w:szCs w:val="18"/>
              </w:rPr>
              <w:t xml:space="preserve"> The interior side setback shall be 10 ft.  </w:t>
            </w:r>
          </w:p>
        </w:tc>
        <w:tc>
          <w:tcPr>
            <w:tcW w:w="1673" w:type="dxa"/>
            <w:vAlign w:val="center"/>
          </w:tcPr>
          <w:p w:rsidR="00F81073"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76667235"/>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1541823216"/>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w:t>
            </w:r>
            <w:r w:rsidR="00F81073" w:rsidRPr="005F1B9E">
              <w:rPr>
                <w:rFonts w:ascii="Arial" w:eastAsia="MS Gothic" w:hAnsi="Arial" w:cs="Arial"/>
                <w:sz w:val="18"/>
                <w:szCs w:val="18"/>
              </w:rPr>
              <w:t>No</w:t>
            </w:r>
          </w:p>
          <w:p w:rsidR="00F81073" w:rsidRDefault="00AA081D" w:rsidP="00281BF8">
            <w:pPr>
              <w:jc w:val="center"/>
              <w:rPr>
                <w:rFonts w:ascii="Arial" w:hAnsi="Arial" w:cs="Arial"/>
                <w:sz w:val="18"/>
                <w:szCs w:val="18"/>
              </w:rPr>
            </w:pPr>
            <w:sdt>
              <w:sdtPr>
                <w:rPr>
                  <w:rFonts w:ascii="Arial" w:hAnsi="Arial" w:cs="Arial"/>
                  <w:sz w:val="18"/>
                  <w:szCs w:val="18"/>
                </w:rPr>
                <w:id w:val="-1123693986"/>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hAnsi="Arial" w:cs="Arial"/>
                <w:sz w:val="18"/>
                <w:szCs w:val="18"/>
              </w:rPr>
              <w:t xml:space="preserve">Not applicable </w:t>
            </w:r>
          </w:p>
        </w:tc>
        <w:tc>
          <w:tcPr>
            <w:tcW w:w="2628" w:type="dxa"/>
            <w:gridSpan w:val="2"/>
            <w:vAlign w:val="center"/>
          </w:tcPr>
          <w:p w:rsidR="00F81073" w:rsidRDefault="00F81073" w:rsidP="00281BF8">
            <w:pPr>
              <w:jc w:val="center"/>
              <w:rPr>
                <w:rFonts w:ascii="Arial" w:hAnsi="Arial" w:cs="Arial"/>
                <w:sz w:val="18"/>
                <w:szCs w:val="18"/>
              </w:rPr>
            </w:pPr>
          </w:p>
        </w:tc>
      </w:tr>
      <w:tr w:rsidR="00F81073" w:rsidTr="00F81073">
        <w:trPr>
          <w:trHeight w:val="431"/>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Default="00F81073" w:rsidP="002F55FA">
            <w:pPr>
              <w:jc w:val="center"/>
              <w:rPr>
                <w:rFonts w:ascii="Arial" w:hAnsi="Arial" w:cs="Arial"/>
                <w:b/>
                <w:sz w:val="18"/>
                <w:szCs w:val="18"/>
              </w:rPr>
            </w:pPr>
          </w:p>
          <w:p w:rsidR="00F81073" w:rsidRPr="004669F7" w:rsidRDefault="00F81073" w:rsidP="002F55FA">
            <w:pPr>
              <w:jc w:val="center"/>
              <w:rPr>
                <w:rFonts w:ascii="Arial" w:hAnsi="Arial" w:cs="Arial"/>
                <w:sz w:val="18"/>
                <w:szCs w:val="18"/>
              </w:rPr>
            </w:pPr>
            <w:r>
              <w:rPr>
                <w:rFonts w:ascii="Arial" w:hAnsi="Arial" w:cs="Arial"/>
                <w:b/>
                <w:sz w:val="18"/>
                <w:szCs w:val="18"/>
              </w:rPr>
              <w:t xml:space="preserve">2c. </w:t>
            </w:r>
            <w:r>
              <w:rPr>
                <w:rFonts w:ascii="Arial" w:hAnsi="Arial" w:cs="Arial"/>
                <w:i/>
                <w:sz w:val="18"/>
                <w:szCs w:val="18"/>
              </w:rPr>
              <w:t>Rear</w:t>
            </w:r>
            <w:r>
              <w:rPr>
                <w:rFonts w:ascii="Arial" w:hAnsi="Arial" w:cs="Arial"/>
                <w:sz w:val="18"/>
                <w:szCs w:val="18"/>
              </w:rPr>
              <w:t xml:space="preserve">. The rear setback shall be 20 ft. </w:t>
            </w:r>
          </w:p>
        </w:tc>
        <w:tc>
          <w:tcPr>
            <w:tcW w:w="1673" w:type="dxa"/>
            <w:vAlign w:val="center"/>
          </w:tcPr>
          <w:p w:rsidR="00F81073"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024202160"/>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679427314"/>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w:t>
            </w:r>
            <w:r w:rsidR="00F81073" w:rsidRPr="005F1B9E">
              <w:rPr>
                <w:rFonts w:ascii="Arial" w:eastAsia="MS Gothic" w:hAnsi="Arial" w:cs="Arial"/>
                <w:sz w:val="18"/>
                <w:szCs w:val="18"/>
              </w:rPr>
              <w:t>No</w:t>
            </w:r>
          </w:p>
          <w:p w:rsidR="00F81073" w:rsidRDefault="00AA081D" w:rsidP="00281BF8">
            <w:pPr>
              <w:jc w:val="center"/>
              <w:rPr>
                <w:rFonts w:ascii="Arial" w:hAnsi="Arial" w:cs="Arial"/>
                <w:sz w:val="18"/>
                <w:szCs w:val="18"/>
              </w:rPr>
            </w:pPr>
            <w:sdt>
              <w:sdtPr>
                <w:rPr>
                  <w:rFonts w:ascii="Arial" w:hAnsi="Arial" w:cs="Arial"/>
                  <w:sz w:val="18"/>
                  <w:szCs w:val="18"/>
                </w:rPr>
                <w:id w:val="1461760343"/>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hAnsi="Arial" w:cs="Arial"/>
                <w:sz w:val="18"/>
                <w:szCs w:val="18"/>
              </w:rPr>
              <w:t xml:space="preserve">Not applicable </w:t>
            </w:r>
          </w:p>
        </w:tc>
        <w:tc>
          <w:tcPr>
            <w:tcW w:w="2628" w:type="dxa"/>
            <w:gridSpan w:val="2"/>
            <w:vAlign w:val="center"/>
          </w:tcPr>
          <w:p w:rsidR="00F81073" w:rsidRDefault="00F81073" w:rsidP="00281BF8">
            <w:pPr>
              <w:jc w:val="center"/>
              <w:rPr>
                <w:rFonts w:ascii="Arial" w:hAnsi="Arial" w:cs="Arial"/>
                <w:sz w:val="18"/>
                <w:szCs w:val="18"/>
              </w:rPr>
            </w:pPr>
          </w:p>
        </w:tc>
      </w:tr>
      <w:tr w:rsidR="00F81073" w:rsidTr="00F81073">
        <w:trPr>
          <w:trHeight w:val="386"/>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Default="00F81073" w:rsidP="00281BF8">
            <w:pPr>
              <w:jc w:val="center"/>
              <w:rPr>
                <w:rFonts w:ascii="Arial" w:hAnsi="Arial" w:cs="Arial"/>
                <w:b/>
                <w:sz w:val="18"/>
                <w:szCs w:val="18"/>
              </w:rPr>
            </w:pPr>
          </w:p>
          <w:p w:rsidR="00F81073" w:rsidRPr="008617E2" w:rsidRDefault="00F81073" w:rsidP="00281BF8">
            <w:pPr>
              <w:jc w:val="center"/>
              <w:rPr>
                <w:rFonts w:ascii="Arial" w:hAnsi="Arial" w:cs="Arial"/>
                <w:sz w:val="18"/>
                <w:szCs w:val="18"/>
              </w:rPr>
            </w:pPr>
            <w:r w:rsidRPr="00A52AE1">
              <w:rPr>
                <w:rFonts w:ascii="Arial" w:hAnsi="Arial" w:cs="Arial"/>
                <w:b/>
                <w:sz w:val="18"/>
                <w:szCs w:val="18"/>
              </w:rPr>
              <w:t>3.</w:t>
            </w:r>
            <w:r>
              <w:rPr>
                <w:rFonts w:ascii="Arial" w:hAnsi="Arial" w:cs="Arial"/>
                <w:sz w:val="18"/>
                <w:szCs w:val="18"/>
              </w:rPr>
              <w:t xml:space="preserve"> Landscape. See </w:t>
            </w:r>
            <w:r w:rsidRPr="002105BA">
              <w:rPr>
                <w:rFonts w:ascii="Arial" w:hAnsi="Arial" w:cs="Arial"/>
                <w:b/>
                <w:sz w:val="18"/>
                <w:szCs w:val="18"/>
              </w:rPr>
              <w:t>Table 15-2305-C.1</w:t>
            </w:r>
            <w:r>
              <w:rPr>
                <w:rFonts w:ascii="Arial" w:hAnsi="Arial" w:cs="Arial"/>
                <w:sz w:val="18"/>
                <w:szCs w:val="18"/>
              </w:rPr>
              <w:t xml:space="preserve">, </w:t>
            </w:r>
            <w:r w:rsidRPr="002105BA">
              <w:rPr>
                <w:rFonts w:ascii="Arial" w:hAnsi="Arial" w:cs="Arial"/>
                <w:b/>
                <w:sz w:val="18"/>
                <w:szCs w:val="18"/>
              </w:rPr>
              <w:t>Required Landscape Buffers</w:t>
            </w:r>
            <w:r>
              <w:rPr>
                <w:rFonts w:ascii="Arial" w:hAnsi="Arial" w:cs="Arial"/>
                <w:sz w:val="18"/>
                <w:szCs w:val="18"/>
              </w:rPr>
              <w:t>.</w:t>
            </w:r>
          </w:p>
        </w:tc>
        <w:tc>
          <w:tcPr>
            <w:tcW w:w="1673" w:type="dxa"/>
            <w:vAlign w:val="center"/>
          </w:tcPr>
          <w:p w:rsidR="00F81073"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19117453"/>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497802747"/>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w:t>
            </w:r>
            <w:r w:rsidR="00F81073" w:rsidRPr="005F1B9E">
              <w:rPr>
                <w:rFonts w:ascii="Arial" w:eastAsia="MS Gothic" w:hAnsi="Arial" w:cs="Arial"/>
                <w:sz w:val="18"/>
                <w:szCs w:val="18"/>
              </w:rPr>
              <w:t>No</w:t>
            </w:r>
          </w:p>
          <w:p w:rsidR="00F81073" w:rsidRDefault="00AA081D" w:rsidP="00281BF8">
            <w:pPr>
              <w:jc w:val="center"/>
              <w:rPr>
                <w:rFonts w:ascii="Arial" w:hAnsi="Arial" w:cs="Arial"/>
                <w:sz w:val="18"/>
                <w:szCs w:val="18"/>
              </w:rPr>
            </w:pPr>
            <w:sdt>
              <w:sdtPr>
                <w:rPr>
                  <w:rFonts w:ascii="Arial" w:hAnsi="Arial" w:cs="Arial"/>
                  <w:sz w:val="18"/>
                  <w:szCs w:val="18"/>
                </w:rPr>
                <w:id w:val="1486902101"/>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hAnsi="Arial" w:cs="Arial"/>
                <w:sz w:val="18"/>
                <w:szCs w:val="18"/>
              </w:rPr>
              <w:t xml:space="preserve">Not applicable </w:t>
            </w:r>
          </w:p>
        </w:tc>
        <w:tc>
          <w:tcPr>
            <w:tcW w:w="2628" w:type="dxa"/>
            <w:gridSpan w:val="2"/>
            <w:vAlign w:val="center"/>
          </w:tcPr>
          <w:p w:rsidR="00F81073" w:rsidRDefault="00F81073" w:rsidP="00281BF8">
            <w:pPr>
              <w:jc w:val="center"/>
              <w:rPr>
                <w:rFonts w:ascii="Arial" w:hAnsi="Arial" w:cs="Arial"/>
                <w:sz w:val="18"/>
                <w:szCs w:val="18"/>
              </w:rPr>
            </w:pPr>
          </w:p>
        </w:tc>
      </w:tr>
      <w:tr w:rsidR="00F81073" w:rsidTr="00F81073">
        <w:trPr>
          <w:trHeight w:val="773"/>
        </w:trPr>
        <w:tc>
          <w:tcPr>
            <w:tcW w:w="349" w:type="dxa"/>
            <w:shd w:val="clear" w:color="auto" w:fill="BFBFBF" w:themeFill="background1" w:themeFillShade="BF"/>
          </w:tcPr>
          <w:p w:rsidR="00F81073" w:rsidRPr="008617E2" w:rsidRDefault="00F81073" w:rsidP="00281BF8">
            <w:pPr>
              <w:rPr>
                <w:rFonts w:ascii="Arial" w:hAnsi="Arial" w:cs="Arial"/>
                <w:sz w:val="18"/>
                <w:szCs w:val="18"/>
              </w:rPr>
            </w:pPr>
          </w:p>
        </w:tc>
        <w:tc>
          <w:tcPr>
            <w:tcW w:w="6366" w:type="dxa"/>
            <w:gridSpan w:val="3"/>
          </w:tcPr>
          <w:p w:rsidR="00F81073" w:rsidRPr="005211AC" w:rsidRDefault="00F81073" w:rsidP="00281BF8">
            <w:pPr>
              <w:jc w:val="center"/>
              <w:rPr>
                <w:rFonts w:ascii="Arial" w:hAnsi="Arial" w:cs="Arial"/>
                <w:b/>
                <w:sz w:val="18"/>
                <w:szCs w:val="18"/>
              </w:rPr>
            </w:pPr>
            <w:r w:rsidRPr="005211AC">
              <w:rPr>
                <w:rFonts w:ascii="Arial" w:hAnsi="Arial" w:cs="Arial"/>
                <w:b/>
                <w:sz w:val="18"/>
                <w:szCs w:val="18"/>
              </w:rPr>
              <w:t xml:space="preserve">Does project </w:t>
            </w:r>
            <w:r>
              <w:rPr>
                <w:rFonts w:ascii="Arial" w:hAnsi="Arial" w:cs="Arial"/>
                <w:b/>
                <w:sz w:val="18"/>
                <w:szCs w:val="18"/>
              </w:rPr>
              <w:t>propose</w:t>
            </w:r>
            <w:r w:rsidRPr="005211AC">
              <w:rPr>
                <w:rFonts w:ascii="Arial" w:hAnsi="Arial" w:cs="Arial"/>
                <w:b/>
                <w:sz w:val="18"/>
                <w:szCs w:val="18"/>
              </w:rPr>
              <w:t xml:space="preserve"> a multi-story building </w:t>
            </w:r>
            <w:r>
              <w:rPr>
                <w:rFonts w:ascii="Arial" w:hAnsi="Arial" w:cs="Arial"/>
                <w:b/>
                <w:sz w:val="18"/>
                <w:szCs w:val="18"/>
              </w:rPr>
              <w:t>where</w:t>
            </w:r>
            <w:r w:rsidRPr="005211AC">
              <w:rPr>
                <w:rFonts w:ascii="Arial" w:hAnsi="Arial" w:cs="Arial"/>
                <w:b/>
                <w:sz w:val="18"/>
                <w:szCs w:val="18"/>
              </w:rPr>
              <w:t xml:space="preserve"> the second story or above is located within 50 ft. of the side or rear yard of a single family lot?</w:t>
            </w:r>
          </w:p>
        </w:tc>
        <w:tc>
          <w:tcPr>
            <w:tcW w:w="4301" w:type="dxa"/>
            <w:gridSpan w:val="3"/>
            <w:vAlign w:val="center"/>
          </w:tcPr>
          <w:p w:rsidR="00F81073" w:rsidRDefault="00AA081D" w:rsidP="005414EC">
            <w:pPr>
              <w:jc w:val="center"/>
              <w:rPr>
                <w:rFonts w:ascii="Arial" w:eastAsia="MS Gothic" w:hAnsi="Arial" w:cs="Arial"/>
                <w:sz w:val="18"/>
                <w:szCs w:val="18"/>
              </w:rPr>
            </w:pPr>
            <w:sdt>
              <w:sdtPr>
                <w:rPr>
                  <w:rFonts w:ascii="Arial" w:eastAsia="MS Gothic" w:hAnsi="Arial" w:cs="Arial"/>
                  <w:sz w:val="18"/>
                  <w:szCs w:val="18"/>
                </w:rPr>
                <w:id w:val="-1029260744"/>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sidRPr="008617E2">
              <w:rPr>
                <w:rFonts w:ascii="Arial" w:eastAsia="MS Gothic" w:hAnsi="Arial" w:cs="Arial"/>
                <w:sz w:val="18"/>
                <w:szCs w:val="18"/>
              </w:rPr>
              <w:t>Yes</w:t>
            </w:r>
            <w:r w:rsidR="00F81073">
              <w:rPr>
                <w:rFonts w:ascii="Arial" w:eastAsia="MS Gothic" w:hAnsi="Arial" w:cs="Arial"/>
                <w:sz w:val="18"/>
                <w:szCs w:val="18"/>
              </w:rPr>
              <w:t xml:space="preserve">       </w:t>
            </w:r>
            <w:sdt>
              <w:sdtPr>
                <w:rPr>
                  <w:rFonts w:ascii="Arial" w:eastAsia="MS Gothic" w:hAnsi="Arial" w:cs="Arial"/>
                  <w:sz w:val="18"/>
                  <w:szCs w:val="18"/>
                </w:rPr>
                <w:id w:val="1373509438"/>
                <w14:checkbox>
                  <w14:checked w14:val="0"/>
                  <w14:checkedState w14:val="2612" w14:font="MS Gothic"/>
                  <w14:uncheckedState w14:val="2610" w14:font="MS Gothic"/>
                </w14:checkbox>
              </w:sdtPr>
              <w:sdtEndPr/>
              <w:sdtContent>
                <w:r w:rsidR="00F81073">
                  <w:rPr>
                    <w:rFonts w:ascii="MS Gothic" w:eastAsia="MS Gothic" w:hAnsi="MS Gothic" w:cs="Arial" w:hint="eastAsia"/>
                    <w:sz w:val="18"/>
                    <w:szCs w:val="18"/>
                  </w:rPr>
                  <w:t>☐</w:t>
                </w:r>
              </w:sdtContent>
            </w:sdt>
            <w:r w:rsidR="00F81073">
              <w:rPr>
                <w:rFonts w:ascii="Arial" w:eastAsia="MS Gothic" w:hAnsi="Arial" w:cs="Arial"/>
                <w:sz w:val="18"/>
                <w:szCs w:val="18"/>
              </w:rPr>
              <w:t xml:space="preserve"> No</w:t>
            </w:r>
            <w:r w:rsidR="00F81073">
              <w:rPr>
                <w:rFonts w:ascii="Arial" w:eastAsia="MS Gothic" w:hAnsi="Arial" w:cs="Arial"/>
                <w:sz w:val="18"/>
                <w:szCs w:val="18"/>
              </w:rPr>
              <w:br/>
            </w:r>
            <w:r w:rsidR="00F81073" w:rsidRPr="00032C0C">
              <w:rPr>
                <w:rFonts w:ascii="Arial" w:eastAsia="MS Gothic" w:hAnsi="Arial" w:cs="Arial"/>
                <w:b/>
                <w:sz w:val="18"/>
                <w:szCs w:val="18"/>
              </w:rPr>
              <w:t xml:space="preserve">If no, skip to section </w:t>
            </w:r>
            <w:r w:rsidR="00F81073">
              <w:rPr>
                <w:rFonts w:ascii="Arial" w:eastAsia="MS Gothic" w:hAnsi="Arial" w:cs="Arial"/>
                <w:b/>
                <w:sz w:val="18"/>
                <w:szCs w:val="18"/>
              </w:rPr>
              <w:t>B, Side Setbacks for Attached Dwellings.</w:t>
            </w:r>
          </w:p>
        </w:tc>
      </w:tr>
      <w:tr w:rsidR="00CF0116" w:rsidTr="00CF0116">
        <w:trPr>
          <w:trHeight w:val="836"/>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8617E2" w:rsidRDefault="00CF0116" w:rsidP="00281BF8">
            <w:pPr>
              <w:jc w:val="center"/>
              <w:rPr>
                <w:rFonts w:ascii="Arial" w:hAnsi="Arial" w:cs="Arial"/>
                <w:sz w:val="18"/>
                <w:szCs w:val="18"/>
              </w:rPr>
            </w:pPr>
            <w:r>
              <w:rPr>
                <w:rFonts w:ascii="Arial" w:hAnsi="Arial" w:cs="Arial"/>
                <w:b/>
                <w:sz w:val="18"/>
                <w:szCs w:val="18"/>
              </w:rPr>
              <w:t>4a.</w:t>
            </w:r>
            <w:r>
              <w:rPr>
                <w:rFonts w:ascii="Arial" w:hAnsi="Arial" w:cs="Arial"/>
                <w:sz w:val="18"/>
                <w:szCs w:val="18"/>
              </w:rPr>
              <w:t xml:space="preserve"> Screening measures include, but are not limited to, landscaping, alternate window and balcony placements, placing windows at least six ft. from the floor of the interior of the unit, incorporating wing walls or louvers, using glass block or other translucent material, and other such methods.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3714618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75867603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131895169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 xml:space="preserve">Not applicable </w:t>
            </w:r>
          </w:p>
        </w:tc>
        <w:tc>
          <w:tcPr>
            <w:tcW w:w="2628" w:type="dxa"/>
            <w:gridSpan w:val="2"/>
            <w:vAlign w:val="center"/>
          </w:tcPr>
          <w:p w:rsidR="00CF0116" w:rsidRDefault="00CF0116" w:rsidP="00281BF8">
            <w:pPr>
              <w:jc w:val="center"/>
              <w:rPr>
                <w:rFonts w:ascii="Arial" w:hAnsi="Arial" w:cs="Arial"/>
                <w:sz w:val="18"/>
                <w:szCs w:val="18"/>
              </w:rPr>
            </w:pPr>
          </w:p>
        </w:tc>
      </w:tr>
      <w:tr w:rsidR="00CF0116" w:rsidTr="00CF0116">
        <w:trPr>
          <w:trHeight w:val="701"/>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D82D31" w:rsidRDefault="00CF0116" w:rsidP="00281BF8">
            <w:pPr>
              <w:jc w:val="center"/>
              <w:rPr>
                <w:rFonts w:ascii="Arial" w:hAnsi="Arial" w:cs="Arial"/>
                <w:sz w:val="18"/>
                <w:szCs w:val="18"/>
              </w:rPr>
            </w:pPr>
            <w:r>
              <w:rPr>
                <w:rFonts w:ascii="Arial" w:hAnsi="Arial" w:cs="Arial"/>
                <w:b/>
                <w:sz w:val="18"/>
                <w:szCs w:val="18"/>
              </w:rPr>
              <w:t>4b.</w:t>
            </w:r>
            <w:r>
              <w:rPr>
                <w:rFonts w:ascii="Arial" w:hAnsi="Arial" w:cs="Arial"/>
                <w:sz w:val="18"/>
                <w:szCs w:val="18"/>
              </w:rPr>
              <w:t xml:space="preserve"> </w:t>
            </w:r>
            <w:r>
              <w:rPr>
                <w:rFonts w:ascii="Arial" w:hAnsi="Arial" w:cs="Arial"/>
                <w:i/>
                <w:sz w:val="18"/>
                <w:szCs w:val="18"/>
              </w:rPr>
              <w:t>Sufficiency of Screening.</w:t>
            </w:r>
            <w:r>
              <w:rPr>
                <w:rFonts w:ascii="Arial" w:hAnsi="Arial" w:cs="Arial"/>
                <w:sz w:val="18"/>
                <w:szCs w:val="18"/>
              </w:rPr>
              <w:t xml:space="preserve"> The Review Authority shall determine the sufficiency of the proposed screening measures and may require additional measures.</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668591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875974566"/>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632402502"/>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 xml:space="preserve">Not applicable </w:t>
            </w:r>
          </w:p>
        </w:tc>
        <w:tc>
          <w:tcPr>
            <w:tcW w:w="2628" w:type="dxa"/>
            <w:gridSpan w:val="2"/>
            <w:vAlign w:val="center"/>
          </w:tcPr>
          <w:p w:rsidR="00CF0116" w:rsidRDefault="00CF0116" w:rsidP="00281BF8">
            <w:pPr>
              <w:jc w:val="center"/>
              <w:rPr>
                <w:rFonts w:ascii="Arial" w:hAnsi="Arial" w:cs="Arial"/>
                <w:sz w:val="18"/>
                <w:szCs w:val="18"/>
              </w:rPr>
            </w:pPr>
          </w:p>
        </w:tc>
      </w:tr>
      <w:tr w:rsidR="00CF0116" w:rsidTr="00CF0116">
        <w:trPr>
          <w:trHeight w:val="323"/>
        </w:trPr>
        <w:tc>
          <w:tcPr>
            <w:tcW w:w="11016" w:type="dxa"/>
            <w:gridSpan w:val="7"/>
            <w:shd w:val="clear" w:color="auto" w:fill="D9D9D9" w:themeFill="background1" w:themeFillShade="D9"/>
          </w:tcPr>
          <w:p w:rsidR="00CF0116" w:rsidRPr="004E45A2" w:rsidRDefault="00CF0116" w:rsidP="00281BF8">
            <w:pPr>
              <w:rPr>
                <w:rFonts w:ascii="Arial" w:hAnsi="Arial" w:cs="Arial"/>
              </w:rPr>
            </w:pPr>
            <w:r>
              <w:rPr>
                <w:rFonts w:ascii="Arial" w:hAnsi="Arial" w:cs="Arial"/>
              </w:rPr>
              <w:t>B. Side Setbacks for Attached Dwellings</w:t>
            </w:r>
          </w:p>
        </w:tc>
      </w:tr>
      <w:tr w:rsidR="00CF0116" w:rsidTr="00CF0116">
        <w:trPr>
          <w:trHeight w:val="44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Pr="00EC6A16" w:rsidRDefault="00CF0116" w:rsidP="00281BF8">
            <w:pPr>
              <w:jc w:val="center"/>
              <w:rPr>
                <w:rFonts w:ascii="Arial" w:hAnsi="Arial" w:cs="Arial"/>
                <w:b/>
                <w:sz w:val="18"/>
                <w:szCs w:val="18"/>
              </w:rPr>
            </w:pPr>
            <w:r w:rsidRPr="00EC6A16">
              <w:rPr>
                <w:rFonts w:ascii="Arial" w:hAnsi="Arial" w:cs="Arial"/>
                <w:b/>
                <w:sz w:val="18"/>
                <w:szCs w:val="18"/>
              </w:rPr>
              <w:t>Requirements:</w:t>
            </w:r>
          </w:p>
        </w:tc>
        <w:tc>
          <w:tcPr>
            <w:tcW w:w="1673" w:type="dxa"/>
            <w:vAlign w:val="center"/>
          </w:tcPr>
          <w:p w:rsidR="00CF0116" w:rsidRPr="008A5989" w:rsidRDefault="00CF0116" w:rsidP="00281BF8">
            <w:pPr>
              <w:jc w:val="center"/>
              <w:rPr>
                <w:rFonts w:ascii="Arial" w:hAnsi="Arial" w:cs="Arial"/>
                <w:b/>
                <w:sz w:val="18"/>
                <w:szCs w:val="18"/>
              </w:rPr>
            </w:pPr>
            <w:r w:rsidRPr="008A5989">
              <w:rPr>
                <w:rFonts w:ascii="Arial" w:hAnsi="Arial" w:cs="Arial"/>
                <w:b/>
                <w:sz w:val="18"/>
                <w:szCs w:val="18"/>
              </w:rPr>
              <w:t>Does project meet requirement?</w:t>
            </w:r>
          </w:p>
        </w:tc>
        <w:tc>
          <w:tcPr>
            <w:tcW w:w="2628" w:type="dxa"/>
            <w:gridSpan w:val="2"/>
            <w:vAlign w:val="center"/>
          </w:tcPr>
          <w:p w:rsidR="00CF0116" w:rsidRDefault="00CF0116" w:rsidP="00281BF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CF0116" w:rsidTr="00CF0116">
        <w:trPr>
          <w:trHeight w:val="467"/>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8B11AA" w:rsidRDefault="00CF0116" w:rsidP="008B11AA">
            <w:pPr>
              <w:jc w:val="center"/>
              <w:rPr>
                <w:rFonts w:ascii="Arial" w:hAnsi="Arial" w:cs="Arial"/>
                <w:sz w:val="18"/>
                <w:szCs w:val="18"/>
              </w:rPr>
            </w:pPr>
            <w:r>
              <w:rPr>
                <w:rFonts w:ascii="Arial" w:hAnsi="Arial" w:cs="Arial"/>
                <w:sz w:val="18"/>
                <w:szCs w:val="18"/>
              </w:rPr>
              <w:t xml:space="preserve">Required side setbacks shall apply only to the ends of the rows of attached dwellings, and shall not be required between attached dwellings.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40271786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25318221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75628755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 xml:space="preserve">Not applicable </w:t>
            </w:r>
          </w:p>
        </w:tc>
        <w:tc>
          <w:tcPr>
            <w:tcW w:w="2628" w:type="dxa"/>
            <w:gridSpan w:val="2"/>
            <w:vAlign w:val="center"/>
          </w:tcPr>
          <w:p w:rsidR="00CF0116" w:rsidRDefault="00CF0116" w:rsidP="00281BF8">
            <w:pPr>
              <w:jc w:val="center"/>
              <w:rPr>
                <w:rFonts w:ascii="Arial" w:hAnsi="Arial" w:cs="Arial"/>
                <w:sz w:val="18"/>
                <w:szCs w:val="18"/>
              </w:rPr>
            </w:pPr>
          </w:p>
        </w:tc>
      </w:tr>
      <w:tr w:rsidR="00CF0116" w:rsidTr="00CF0116">
        <w:trPr>
          <w:trHeight w:val="350"/>
        </w:trPr>
        <w:tc>
          <w:tcPr>
            <w:tcW w:w="8388" w:type="dxa"/>
            <w:gridSpan w:val="5"/>
            <w:shd w:val="clear" w:color="auto" w:fill="D9D9D9" w:themeFill="background1" w:themeFillShade="D9"/>
          </w:tcPr>
          <w:p w:rsidR="00CF0116" w:rsidRPr="009A1C6D" w:rsidRDefault="00CF0116" w:rsidP="00281BF8">
            <w:pPr>
              <w:rPr>
                <w:rFonts w:ascii="Arial" w:hAnsi="Arial" w:cs="Arial"/>
              </w:rPr>
            </w:pPr>
            <w:r>
              <w:rPr>
                <w:rFonts w:ascii="Arial" w:hAnsi="Arial" w:cs="Arial"/>
              </w:rPr>
              <w:t>C. Parking Setback</w:t>
            </w:r>
          </w:p>
        </w:tc>
        <w:tc>
          <w:tcPr>
            <w:tcW w:w="2628" w:type="dxa"/>
            <w:gridSpan w:val="2"/>
            <w:shd w:val="clear" w:color="auto" w:fill="D9D9D9" w:themeFill="background1" w:themeFillShade="D9"/>
          </w:tcPr>
          <w:p w:rsidR="00CF0116" w:rsidRDefault="00CF0116" w:rsidP="00281BF8">
            <w:pPr>
              <w:rPr>
                <w:rFonts w:ascii="Arial" w:hAnsi="Arial" w:cs="Arial"/>
              </w:rPr>
            </w:pPr>
          </w:p>
        </w:tc>
      </w:tr>
      <w:tr w:rsidR="00CF0116" w:rsidTr="00CF0116">
        <w:trPr>
          <w:trHeight w:val="350"/>
        </w:trPr>
        <w:tc>
          <w:tcPr>
            <w:tcW w:w="11016" w:type="dxa"/>
            <w:gridSpan w:val="7"/>
            <w:shd w:val="clear" w:color="auto" w:fill="FFFFFF" w:themeFill="background1"/>
          </w:tcPr>
          <w:p w:rsidR="00CF0116" w:rsidRPr="000E49FC" w:rsidRDefault="00CF0116" w:rsidP="00281BF8">
            <w:pPr>
              <w:jc w:val="center"/>
              <w:rPr>
                <w:rFonts w:ascii="Arial" w:hAnsi="Arial" w:cs="Arial"/>
                <w:sz w:val="20"/>
                <w:szCs w:val="20"/>
              </w:rPr>
            </w:pPr>
            <w:r w:rsidRPr="000E49FC">
              <w:rPr>
                <w:rFonts w:ascii="Arial" w:hAnsi="Arial" w:cs="Arial"/>
                <w:b/>
                <w:sz w:val="20"/>
                <w:szCs w:val="20"/>
              </w:rPr>
              <w:t>Parking shall be setback as show</w:t>
            </w:r>
            <w:r>
              <w:rPr>
                <w:rFonts w:ascii="Arial" w:hAnsi="Arial" w:cs="Arial"/>
                <w:b/>
                <w:sz w:val="20"/>
                <w:szCs w:val="20"/>
              </w:rPr>
              <w:t>n</w:t>
            </w:r>
            <w:r w:rsidRPr="000E49FC">
              <w:rPr>
                <w:rFonts w:ascii="Arial" w:hAnsi="Arial" w:cs="Arial"/>
                <w:b/>
                <w:sz w:val="20"/>
                <w:szCs w:val="20"/>
              </w:rPr>
              <w:t xml:space="preserve"> in Table </w:t>
            </w:r>
            <w:r>
              <w:rPr>
                <w:rFonts w:ascii="Arial" w:hAnsi="Arial" w:cs="Arial"/>
                <w:b/>
                <w:sz w:val="20"/>
                <w:szCs w:val="20"/>
              </w:rPr>
              <w:t>15-10</w:t>
            </w:r>
            <w:r w:rsidRPr="000E49FC">
              <w:rPr>
                <w:rFonts w:ascii="Arial" w:hAnsi="Arial" w:cs="Arial"/>
                <w:b/>
                <w:sz w:val="20"/>
                <w:szCs w:val="20"/>
              </w:rPr>
              <w:t>03</w:t>
            </w:r>
            <w:r w:rsidRPr="000E49FC">
              <w:rPr>
                <w:rFonts w:ascii="Arial" w:hAnsi="Arial" w:cs="Arial"/>
                <w:sz w:val="20"/>
                <w:szCs w:val="20"/>
              </w:rPr>
              <w:t>, except as provided below:</w:t>
            </w:r>
          </w:p>
        </w:tc>
      </w:tr>
      <w:tr w:rsidR="00CF0116" w:rsidTr="00CF0116">
        <w:trPr>
          <w:trHeight w:val="35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Pr="00EC6A16" w:rsidRDefault="00CF0116" w:rsidP="00281BF8">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73" w:type="dxa"/>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628" w:type="dxa"/>
            <w:gridSpan w:val="2"/>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F2F2F2" w:themeFill="background1" w:themeFillShade="F2"/>
          </w:tcPr>
          <w:p w:rsidR="00CF0116" w:rsidRPr="00F469C7" w:rsidRDefault="00CF0116" w:rsidP="00281BF8">
            <w:pPr>
              <w:rPr>
                <w:rFonts w:ascii="Arial" w:hAnsi="Arial" w:cs="Arial"/>
                <w:sz w:val="18"/>
                <w:szCs w:val="18"/>
              </w:rPr>
            </w:pPr>
            <w:r>
              <w:rPr>
                <w:rFonts w:ascii="Arial" w:hAnsi="Arial" w:cs="Arial"/>
                <w:sz w:val="18"/>
                <w:szCs w:val="18"/>
              </w:rPr>
              <w:t>Surface Parking</w:t>
            </w:r>
          </w:p>
        </w:tc>
      </w:tr>
      <w:tr w:rsidR="00CF0116" w:rsidTr="00CF0116">
        <w:trPr>
          <w:trHeight w:val="557"/>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Default="00CF0116" w:rsidP="00281BF8">
            <w:pPr>
              <w:jc w:val="center"/>
              <w:rPr>
                <w:rFonts w:ascii="Arial" w:hAnsi="Arial" w:cs="Arial"/>
                <w:sz w:val="18"/>
                <w:szCs w:val="18"/>
              </w:rPr>
            </w:pPr>
            <w:r w:rsidRPr="00D60B2F">
              <w:rPr>
                <w:rFonts w:ascii="Arial" w:hAnsi="Arial" w:cs="Arial"/>
                <w:b/>
                <w:sz w:val="18"/>
                <w:szCs w:val="18"/>
              </w:rPr>
              <w:t>1a.</w:t>
            </w:r>
            <w:r>
              <w:rPr>
                <w:rFonts w:ascii="Arial" w:hAnsi="Arial" w:cs="Arial"/>
                <w:sz w:val="18"/>
                <w:szCs w:val="18"/>
              </w:rPr>
              <w:t xml:space="preserve"> Is surface parking located behind a building?</w:t>
            </w:r>
          </w:p>
        </w:tc>
        <w:tc>
          <w:tcPr>
            <w:tcW w:w="1673" w:type="dxa"/>
            <w:vAlign w:val="center"/>
          </w:tcPr>
          <w:p w:rsidR="00CF0116" w:rsidRDefault="00AA081D" w:rsidP="00281BF8">
            <w:pPr>
              <w:jc w:val="center"/>
              <w:rPr>
                <w:rFonts w:ascii="Arial" w:eastAsia="MS Gothic" w:hAnsi="Arial" w:cs="Arial"/>
                <w:sz w:val="18"/>
                <w:szCs w:val="18"/>
              </w:rPr>
            </w:pPr>
            <w:sdt>
              <w:sdtPr>
                <w:rPr>
                  <w:rFonts w:ascii="Arial" w:eastAsia="MS Gothic" w:hAnsi="Arial" w:cs="Arial"/>
                  <w:sz w:val="18"/>
                  <w:szCs w:val="18"/>
                </w:rPr>
                <w:id w:val="-138401918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01565136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CF0116" w:rsidP="00281BF8">
            <w:pPr>
              <w:jc w:val="center"/>
              <w:rPr>
                <w:rFonts w:ascii="Arial" w:hAnsi="Arial" w:cs="Arial"/>
                <w:sz w:val="18"/>
                <w:szCs w:val="18"/>
              </w:rPr>
            </w:pPr>
            <w:r>
              <w:rPr>
                <w:rFonts w:ascii="Arial" w:eastAsia="MS Gothic" w:hAnsi="Arial" w:cs="Arial"/>
                <w:b/>
                <w:sz w:val="18"/>
                <w:szCs w:val="18"/>
              </w:rPr>
              <w:t>If no, skip to section 2a.</w:t>
            </w:r>
          </w:p>
        </w:tc>
        <w:tc>
          <w:tcPr>
            <w:tcW w:w="2628" w:type="dxa"/>
            <w:gridSpan w:val="2"/>
            <w:vAlign w:val="center"/>
          </w:tcPr>
          <w:p w:rsidR="00CF0116" w:rsidRDefault="00CF0116" w:rsidP="00281BF8">
            <w:pPr>
              <w:jc w:val="center"/>
              <w:rPr>
                <w:rFonts w:ascii="Arial" w:eastAsia="MS Gothic" w:hAnsi="Arial" w:cs="Arial"/>
                <w:sz w:val="18"/>
                <w:szCs w:val="18"/>
              </w:rPr>
            </w:pPr>
            <w:r>
              <w:rPr>
                <w:rFonts w:ascii="Arial" w:eastAsia="MS Gothic" w:hAnsi="Arial" w:cs="Arial"/>
                <w:sz w:val="18"/>
                <w:szCs w:val="18"/>
              </w:rPr>
              <w:t>(n/a)</w:t>
            </w:r>
          </w:p>
        </w:tc>
      </w:tr>
      <w:tr w:rsidR="00CF0116" w:rsidTr="00CF0116">
        <w:trPr>
          <w:trHeight w:val="386"/>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932B75" w:rsidRDefault="00CF0116" w:rsidP="00281BF8">
            <w:pPr>
              <w:jc w:val="center"/>
              <w:rPr>
                <w:rFonts w:ascii="Arial" w:hAnsi="Arial" w:cs="Arial"/>
                <w:sz w:val="18"/>
                <w:szCs w:val="18"/>
              </w:rPr>
            </w:pPr>
            <w:r>
              <w:rPr>
                <w:rFonts w:ascii="Arial" w:hAnsi="Arial" w:cs="Arial"/>
                <w:b/>
                <w:sz w:val="18"/>
                <w:szCs w:val="18"/>
              </w:rPr>
              <w:t xml:space="preserve">1b. </w:t>
            </w:r>
            <w:r>
              <w:rPr>
                <w:rFonts w:ascii="Arial" w:hAnsi="Arial" w:cs="Arial"/>
                <w:sz w:val="18"/>
                <w:szCs w:val="18"/>
              </w:rPr>
              <w:t xml:space="preserve">Surface parking which is located behind a building shall not be subject to the parking setback requirement.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272888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97967492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eastAsia="MS Gothic" w:hAnsi="Arial" w:cs="Arial"/>
                <w:sz w:val="18"/>
                <w:szCs w:val="18"/>
              </w:rPr>
            </w:pPr>
            <w:sdt>
              <w:sdtPr>
                <w:rPr>
                  <w:rFonts w:ascii="Arial" w:hAnsi="Arial" w:cs="Arial"/>
                  <w:sz w:val="18"/>
                  <w:szCs w:val="18"/>
                </w:rPr>
                <w:id w:val="125940480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vAlign w:val="center"/>
          </w:tcPr>
          <w:p w:rsidR="00CF0116" w:rsidRDefault="00CF0116" w:rsidP="00281BF8">
            <w:pPr>
              <w:jc w:val="center"/>
              <w:rPr>
                <w:rFonts w:ascii="Arial" w:eastAsia="MS Gothic" w:hAnsi="Arial" w:cs="Arial"/>
                <w:sz w:val="18"/>
                <w:szCs w:val="18"/>
              </w:rPr>
            </w:pPr>
          </w:p>
        </w:tc>
      </w:tr>
      <w:tr w:rsidR="00CF0116" w:rsidTr="00CF0116">
        <w:trPr>
          <w:trHeight w:val="53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C15407" w:rsidRDefault="00CF0116" w:rsidP="00281BF8">
            <w:pPr>
              <w:jc w:val="center"/>
              <w:rPr>
                <w:rFonts w:ascii="Arial" w:hAnsi="Arial" w:cs="Arial"/>
                <w:sz w:val="18"/>
                <w:szCs w:val="18"/>
              </w:rPr>
            </w:pPr>
            <w:r>
              <w:rPr>
                <w:rFonts w:ascii="Arial" w:hAnsi="Arial" w:cs="Arial"/>
                <w:b/>
                <w:sz w:val="18"/>
                <w:szCs w:val="18"/>
              </w:rPr>
              <w:t xml:space="preserve">1c. </w:t>
            </w:r>
            <w:r>
              <w:rPr>
                <w:rFonts w:ascii="Arial" w:hAnsi="Arial" w:cs="Arial"/>
                <w:sz w:val="18"/>
                <w:szCs w:val="18"/>
              </w:rPr>
              <w:t>If a sound wall is required along a certain frontage, or if other circumstances exist that render the Parking Setback impractical or unnecessary, the Review Authority may waive the Parking Setback requirement.</w:t>
            </w:r>
          </w:p>
        </w:tc>
        <w:tc>
          <w:tcPr>
            <w:tcW w:w="1673" w:type="dxa"/>
            <w:vAlign w:val="center"/>
          </w:tcPr>
          <w:p w:rsidR="00CF011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6742210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67562494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ED6046">
            <w:pPr>
              <w:jc w:val="center"/>
              <w:rPr>
                <w:rFonts w:ascii="Arial" w:eastAsia="MS Gothic" w:hAnsi="Arial" w:cs="Arial"/>
                <w:sz w:val="18"/>
                <w:szCs w:val="18"/>
              </w:rPr>
            </w:pPr>
            <w:sdt>
              <w:sdtPr>
                <w:rPr>
                  <w:rFonts w:ascii="Arial" w:hAnsi="Arial" w:cs="Arial"/>
                  <w:sz w:val="18"/>
                  <w:szCs w:val="18"/>
                </w:rPr>
                <w:id w:val="2049877171"/>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vAlign w:val="center"/>
          </w:tcPr>
          <w:p w:rsidR="00CF0116" w:rsidRDefault="00CF0116" w:rsidP="00281BF8">
            <w:pPr>
              <w:jc w:val="center"/>
              <w:rPr>
                <w:rFonts w:ascii="Arial" w:eastAsia="MS Gothic" w:hAnsi="Arial" w:cs="Arial"/>
                <w:sz w:val="18"/>
                <w:szCs w:val="18"/>
              </w:rPr>
            </w:pPr>
          </w:p>
        </w:tc>
      </w:tr>
      <w:tr w:rsidR="00CF0116" w:rsidTr="00CF0116">
        <w:trPr>
          <w:trHeight w:val="53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Default="00CF0116" w:rsidP="00281BF8">
            <w:pPr>
              <w:jc w:val="center"/>
              <w:rPr>
                <w:rFonts w:ascii="Arial" w:hAnsi="Arial" w:cs="Arial"/>
                <w:b/>
                <w:sz w:val="18"/>
                <w:szCs w:val="18"/>
              </w:rPr>
            </w:pPr>
            <w:r>
              <w:rPr>
                <w:rFonts w:ascii="Arial" w:hAnsi="Arial" w:cs="Arial"/>
                <w:b/>
                <w:sz w:val="18"/>
                <w:szCs w:val="18"/>
              </w:rPr>
              <w:t xml:space="preserve">2a. </w:t>
            </w:r>
            <w:r w:rsidRPr="009A6F37">
              <w:rPr>
                <w:rFonts w:ascii="Arial" w:hAnsi="Arial" w:cs="Arial"/>
                <w:sz w:val="18"/>
                <w:szCs w:val="18"/>
              </w:rPr>
              <w:t>Is the lot less than 150 ft. in width or depth?</w:t>
            </w:r>
          </w:p>
        </w:tc>
        <w:tc>
          <w:tcPr>
            <w:tcW w:w="1673" w:type="dxa"/>
            <w:vAlign w:val="center"/>
          </w:tcPr>
          <w:p w:rsidR="00CF0116" w:rsidRDefault="00AA081D" w:rsidP="00281BF8">
            <w:pPr>
              <w:jc w:val="center"/>
              <w:rPr>
                <w:rFonts w:ascii="Arial" w:eastAsia="MS Gothic" w:hAnsi="Arial" w:cs="Arial"/>
                <w:sz w:val="18"/>
                <w:szCs w:val="18"/>
              </w:rPr>
            </w:pPr>
            <w:sdt>
              <w:sdtPr>
                <w:rPr>
                  <w:rFonts w:ascii="Arial" w:eastAsia="MS Gothic" w:hAnsi="Arial" w:cs="Arial"/>
                  <w:sz w:val="18"/>
                  <w:szCs w:val="18"/>
                </w:rPr>
                <w:id w:val="-167109277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7002652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CF0116" w:rsidP="00281BF8">
            <w:pPr>
              <w:jc w:val="center"/>
              <w:rPr>
                <w:rFonts w:ascii="Arial" w:eastAsia="MS Gothic" w:hAnsi="Arial" w:cs="Arial"/>
                <w:sz w:val="18"/>
                <w:szCs w:val="18"/>
              </w:rPr>
            </w:pPr>
            <w:r>
              <w:rPr>
                <w:rFonts w:ascii="Arial" w:eastAsia="MS Gothic" w:hAnsi="Arial" w:cs="Arial"/>
                <w:b/>
                <w:sz w:val="18"/>
                <w:szCs w:val="18"/>
              </w:rPr>
              <w:t>If no, skip to section 3a.</w:t>
            </w:r>
          </w:p>
        </w:tc>
        <w:tc>
          <w:tcPr>
            <w:tcW w:w="2628" w:type="dxa"/>
            <w:gridSpan w:val="2"/>
            <w:vAlign w:val="center"/>
          </w:tcPr>
          <w:p w:rsidR="00CF0116" w:rsidRDefault="00CF0116" w:rsidP="00281BF8">
            <w:pPr>
              <w:jc w:val="center"/>
              <w:rPr>
                <w:rFonts w:ascii="Arial" w:hAnsi="Arial" w:cs="Arial"/>
                <w:sz w:val="18"/>
                <w:szCs w:val="18"/>
              </w:rPr>
            </w:pPr>
            <w:r>
              <w:rPr>
                <w:rFonts w:ascii="Arial" w:hAnsi="Arial" w:cs="Arial"/>
                <w:sz w:val="18"/>
                <w:szCs w:val="18"/>
              </w:rPr>
              <w:t>(n/a)</w:t>
            </w:r>
          </w:p>
        </w:tc>
      </w:tr>
      <w:tr w:rsidR="00CF0116" w:rsidTr="00CF0116">
        <w:trPr>
          <w:trHeight w:val="476"/>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FFFFFF" w:themeFill="background1"/>
          </w:tcPr>
          <w:p w:rsidR="00CF0116" w:rsidRDefault="00CF0116" w:rsidP="00736762">
            <w:pPr>
              <w:jc w:val="center"/>
              <w:rPr>
                <w:rFonts w:ascii="Arial" w:hAnsi="Arial" w:cs="Arial"/>
                <w:sz w:val="18"/>
                <w:szCs w:val="18"/>
              </w:rPr>
            </w:pPr>
            <w:r>
              <w:rPr>
                <w:rFonts w:ascii="Arial" w:hAnsi="Arial" w:cs="Arial"/>
                <w:sz w:val="18"/>
                <w:szCs w:val="18"/>
              </w:rPr>
              <w:t xml:space="preserve">On lots </w:t>
            </w:r>
            <w:r w:rsidRPr="000728B2">
              <w:rPr>
                <w:rFonts w:ascii="Arial" w:hAnsi="Arial" w:cs="Arial"/>
                <w:b/>
                <w:sz w:val="18"/>
                <w:szCs w:val="18"/>
              </w:rPr>
              <w:t>less than 150 ft. in width or depth</w:t>
            </w:r>
            <w:r>
              <w:rPr>
                <w:rFonts w:ascii="Arial" w:hAnsi="Arial" w:cs="Arial"/>
                <w:sz w:val="18"/>
                <w:szCs w:val="18"/>
              </w:rPr>
              <w:t xml:space="preserve">, surface parking may be set back less than the distance shown on </w:t>
            </w:r>
            <w:r w:rsidRPr="002105BA">
              <w:rPr>
                <w:rFonts w:ascii="Arial" w:hAnsi="Arial" w:cs="Arial"/>
                <w:b/>
                <w:sz w:val="18"/>
                <w:szCs w:val="18"/>
              </w:rPr>
              <w:t xml:space="preserve">Table </w:t>
            </w:r>
            <w:r>
              <w:rPr>
                <w:rFonts w:ascii="Arial" w:hAnsi="Arial" w:cs="Arial"/>
                <w:b/>
                <w:sz w:val="18"/>
                <w:szCs w:val="18"/>
              </w:rPr>
              <w:t>15-10</w:t>
            </w:r>
            <w:r w:rsidRPr="002105BA">
              <w:rPr>
                <w:rFonts w:ascii="Arial" w:hAnsi="Arial" w:cs="Arial"/>
                <w:b/>
                <w:sz w:val="18"/>
                <w:szCs w:val="18"/>
              </w:rPr>
              <w:t>03</w:t>
            </w:r>
            <w:r>
              <w:rPr>
                <w:rFonts w:ascii="Arial" w:hAnsi="Arial" w:cs="Arial"/>
                <w:sz w:val="18"/>
                <w:szCs w:val="18"/>
              </w:rPr>
              <w:t xml:space="preserve"> if the following conditions are met:</w:t>
            </w:r>
          </w:p>
        </w:tc>
      </w:tr>
      <w:tr w:rsidR="00CF0116" w:rsidTr="00CF0116">
        <w:trPr>
          <w:trHeight w:val="53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Default="00CF0116" w:rsidP="00281BF8">
            <w:pPr>
              <w:jc w:val="center"/>
              <w:rPr>
                <w:rFonts w:ascii="Arial" w:hAnsi="Arial" w:cs="Arial"/>
                <w:sz w:val="18"/>
                <w:szCs w:val="18"/>
              </w:rPr>
            </w:pPr>
            <w:r w:rsidRPr="000F7533">
              <w:rPr>
                <w:rFonts w:ascii="Arial" w:hAnsi="Arial" w:cs="Arial"/>
                <w:b/>
                <w:sz w:val="18"/>
                <w:szCs w:val="18"/>
              </w:rPr>
              <w:t>2</w:t>
            </w:r>
            <w:r>
              <w:rPr>
                <w:rFonts w:ascii="Arial" w:hAnsi="Arial" w:cs="Arial"/>
                <w:b/>
                <w:sz w:val="18"/>
                <w:szCs w:val="18"/>
              </w:rPr>
              <w:t>b</w:t>
            </w:r>
            <w:r>
              <w:rPr>
                <w:rFonts w:ascii="Arial" w:hAnsi="Arial" w:cs="Arial"/>
                <w:sz w:val="18"/>
                <w:szCs w:val="18"/>
              </w:rPr>
              <w:t>. Such parking shall not be set back from the street less than adjacent buildings on the site.</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091818972"/>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92410211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eastAsia="MS Gothic" w:hAnsi="Arial" w:cs="Arial"/>
                <w:sz w:val="18"/>
                <w:szCs w:val="18"/>
              </w:rPr>
            </w:pPr>
            <w:sdt>
              <w:sdtPr>
                <w:rPr>
                  <w:rFonts w:ascii="Arial" w:hAnsi="Arial" w:cs="Arial"/>
                  <w:sz w:val="18"/>
                  <w:szCs w:val="18"/>
                </w:rPr>
                <w:id w:val="-102401860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vAlign w:val="center"/>
          </w:tcPr>
          <w:p w:rsidR="00CF0116" w:rsidRDefault="00CF0116" w:rsidP="00281BF8">
            <w:pPr>
              <w:jc w:val="center"/>
              <w:rPr>
                <w:rFonts w:ascii="Arial" w:eastAsia="MS Gothic" w:hAnsi="Arial" w:cs="Arial"/>
                <w:sz w:val="18"/>
                <w:szCs w:val="18"/>
              </w:rPr>
            </w:pPr>
          </w:p>
        </w:tc>
      </w:tr>
      <w:tr w:rsidR="00CF0116" w:rsidTr="00CF0116">
        <w:trPr>
          <w:trHeight w:val="44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Pr="00932B75" w:rsidRDefault="00CF0116" w:rsidP="00281BF8">
            <w:pPr>
              <w:jc w:val="center"/>
              <w:rPr>
                <w:rFonts w:ascii="Arial" w:hAnsi="Arial" w:cs="Arial"/>
                <w:sz w:val="18"/>
                <w:szCs w:val="18"/>
              </w:rPr>
            </w:pPr>
            <w:r w:rsidRPr="000F7533">
              <w:rPr>
                <w:rFonts w:ascii="Arial" w:hAnsi="Arial" w:cs="Arial"/>
                <w:b/>
                <w:sz w:val="18"/>
                <w:szCs w:val="18"/>
              </w:rPr>
              <w:t>2</w:t>
            </w:r>
            <w:r>
              <w:rPr>
                <w:rFonts w:ascii="Arial" w:hAnsi="Arial" w:cs="Arial"/>
                <w:b/>
                <w:sz w:val="18"/>
                <w:szCs w:val="18"/>
              </w:rPr>
              <w:t>c</w:t>
            </w:r>
            <w:r>
              <w:rPr>
                <w:rFonts w:ascii="Arial" w:hAnsi="Arial" w:cs="Arial"/>
                <w:sz w:val="18"/>
                <w:szCs w:val="18"/>
              </w:rPr>
              <w:t>. The parking setback area shall be landscaped.</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62693346"/>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394352661"/>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eastAsia="MS Gothic" w:hAnsi="Arial" w:cs="Arial"/>
                <w:sz w:val="18"/>
                <w:szCs w:val="18"/>
              </w:rPr>
            </w:pPr>
            <w:sdt>
              <w:sdtPr>
                <w:rPr>
                  <w:rFonts w:ascii="Arial" w:hAnsi="Arial" w:cs="Arial"/>
                  <w:sz w:val="18"/>
                  <w:szCs w:val="18"/>
                </w:rPr>
                <w:id w:val="-187455372"/>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vAlign w:val="center"/>
          </w:tcPr>
          <w:p w:rsidR="00CF0116" w:rsidRDefault="00CF0116" w:rsidP="00281BF8">
            <w:pPr>
              <w:jc w:val="center"/>
              <w:rPr>
                <w:rFonts w:ascii="Arial" w:eastAsia="MS Gothic" w:hAnsi="Arial" w:cs="Arial"/>
                <w:sz w:val="18"/>
                <w:szCs w:val="18"/>
              </w:rPr>
            </w:pPr>
          </w:p>
        </w:tc>
      </w:tr>
      <w:tr w:rsidR="00CF0116" w:rsidTr="00CF0116">
        <w:trPr>
          <w:trHeight w:val="845"/>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sz w:val="18"/>
                <w:szCs w:val="18"/>
              </w:rPr>
            </w:pPr>
            <w:r>
              <w:rPr>
                <w:rFonts w:ascii="Arial" w:hAnsi="Arial" w:cs="Arial"/>
                <w:b/>
                <w:sz w:val="18"/>
                <w:szCs w:val="18"/>
              </w:rPr>
              <w:t>2d</w:t>
            </w:r>
            <w:r>
              <w:rPr>
                <w:rFonts w:ascii="Arial" w:hAnsi="Arial" w:cs="Arial"/>
                <w:sz w:val="18"/>
                <w:szCs w:val="18"/>
              </w:rPr>
              <w:t xml:space="preserve">. There shall be no more than four adjacent parking spaces in surface parking areas located less than 30 ft. from a street-facing lot line. The space between groups of four adjacent parking spaces shall be equal in width to the adjacent parking spaces and shall be landscaped.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347951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535459811"/>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97689186"/>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vAlign w:val="center"/>
          </w:tcPr>
          <w:p w:rsidR="00CF0116" w:rsidRDefault="00CF0116" w:rsidP="00281BF8">
            <w:pPr>
              <w:jc w:val="center"/>
              <w:rPr>
                <w:rFonts w:ascii="Arial" w:eastAsia="MS Gothic" w:hAnsi="Arial" w:cs="Arial"/>
                <w:sz w:val="18"/>
                <w:szCs w:val="18"/>
              </w:rPr>
            </w:pPr>
          </w:p>
        </w:tc>
      </w:tr>
      <w:tr w:rsidR="00CF0116" w:rsidTr="00CF0116">
        <w:trPr>
          <w:trHeight w:val="521"/>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A360E5" w:rsidRDefault="00CF0116" w:rsidP="00281BF8">
            <w:pPr>
              <w:jc w:val="center"/>
              <w:rPr>
                <w:rFonts w:ascii="Arial" w:hAnsi="Arial" w:cs="Arial"/>
                <w:sz w:val="18"/>
                <w:szCs w:val="18"/>
              </w:rPr>
            </w:pPr>
            <w:r>
              <w:rPr>
                <w:rFonts w:ascii="Arial" w:hAnsi="Arial" w:cs="Arial"/>
                <w:b/>
                <w:sz w:val="18"/>
                <w:szCs w:val="18"/>
              </w:rPr>
              <w:t xml:space="preserve">2e. </w:t>
            </w:r>
            <w:r>
              <w:rPr>
                <w:rFonts w:ascii="Arial" w:hAnsi="Arial" w:cs="Arial"/>
                <w:sz w:val="18"/>
                <w:szCs w:val="18"/>
              </w:rPr>
              <w:t xml:space="preserve">Parking spaces shall be screened from the adjacent street with a minimum three foot berm, wall, or hedge, or combination thereof.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40241750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46702501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12746695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vAlign w:val="center"/>
          </w:tcPr>
          <w:p w:rsidR="00CF0116" w:rsidRDefault="00CF0116" w:rsidP="00281BF8">
            <w:pPr>
              <w:jc w:val="center"/>
              <w:rPr>
                <w:rFonts w:ascii="Arial" w:eastAsia="MS Gothic" w:hAnsi="Arial" w:cs="Arial"/>
                <w:sz w:val="18"/>
                <w:szCs w:val="18"/>
              </w:rPr>
            </w:pP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F2F2F2" w:themeFill="background1" w:themeFillShade="F2"/>
          </w:tcPr>
          <w:p w:rsidR="00CF0116" w:rsidRPr="00F469C7" w:rsidRDefault="00CF0116" w:rsidP="00281BF8">
            <w:pPr>
              <w:rPr>
                <w:rFonts w:ascii="Arial" w:hAnsi="Arial" w:cs="Arial"/>
                <w:sz w:val="18"/>
                <w:szCs w:val="18"/>
              </w:rPr>
            </w:pPr>
            <w:r>
              <w:rPr>
                <w:rFonts w:ascii="Arial" w:hAnsi="Arial" w:cs="Arial"/>
                <w:sz w:val="18"/>
                <w:szCs w:val="18"/>
              </w:rPr>
              <w:t>Partially Submerged Podium Parking</w:t>
            </w:r>
          </w:p>
        </w:tc>
      </w:tr>
      <w:tr w:rsidR="00CF0116" w:rsidTr="00CF0116">
        <w:trPr>
          <w:trHeight w:val="8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sz w:val="18"/>
                <w:szCs w:val="18"/>
              </w:rPr>
            </w:pPr>
            <w:r>
              <w:rPr>
                <w:rFonts w:ascii="Arial" w:hAnsi="Arial" w:cs="Arial"/>
                <w:b/>
                <w:sz w:val="18"/>
                <w:szCs w:val="18"/>
              </w:rPr>
              <w:t>3</w:t>
            </w:r>
            <w:r w:rsidRPr="004F5AFF">
              <w:rPr>
                <w:rFonts w:ascii="Arial" w:hAnsi="Arial" w:cs="Arial"/>
                <w:b/>
                <w:sz w:val="18"/>
                <w:szCs w:val="18"/>
              </w:rPr>
              <w:t>a.</w:t>
            </w:r>
            <w:r>
              <w:rPr>
                <w:rFonts w:ascii="Arial" w:hAnsi="Arial" w:cs="Arial"/>
                <w:sz w:val="18"/>
                <w:szCs w:val="18"/>
              </w:rPr>
              <w:t xml:space="preserve"> Will there be partially submerged and podium parking?</w:t>
            </w:r>
          </w:p>
        </w:tc>
        <w:tc>
          <w:tcPr>
            <w:tcW w:w="1673" w:type="dxa"/>
            <w:vAlign w:val="center"/>
          </w:tcPr>
          <w:p w:rsidR="00CF0116" w:rsidRDefault="00AA081D" w:rsidP="00281BF8">
            <w:pPr>
              <w:jc w:val="center"/>
              <w:rPr>
                <w:rFonts w:ascii="Arial" w:eastAsia="MS Gothic" w:hAnsi="Arial" w:cs="Arial"/>
                <w:sz w:val="18"/>
                <w:szCs w:val="18"/>
              </w:rPr>
            </w:pPr>
            <w:sdt>
              <w:sdtPr>
                <w:rPr>
                  <w:rFonts w:ascii="Arial" w:eastAsia="MS Gothic" w:hAnsi="Arial" w:cs="Arial"/>
                  <w:sz w:val="18"/>
                  <w:szCs w:val="18"/>
                </w:rPr>
                <w:id w:val="80219545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85341984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CF0116" w:rsidP="00281BF8">
            <w:pPr>
              <w:jc w:val="center"/>
              <w:rPr>
                <w:rFonts w:ascii="Arial" w:hAnsi="Arial" w:cs="Arial"/>
                <w:sz w:val="18"/>
                <w:szCs w:val="18"/>
              </w:rPr>
            </w:pPr>
            <w:r>
              <w:rPr>
                <w:rFonts w:ascii="Arial" w:eastAsia="MS Gothic" w:hAnsi="Arial" w:cs="Arial"/>
                <w:b/>
                <w:sz w:val="18"/>
                <w:szCs w:val="18"/>
              </w:rPr>
              <w:t>If no, skip to section 4a.</w:t>
            </w:r>
          </w:p>
        </w:tc>
        <w:tc>
          <w:tcPr>
            <w:tcW w:w="2628" w:type="dxa"/>
            <w:gridSpan w:val="2"/>
            <w:vAlign w:val="center"/>
          </w:tcPr>
          <w:p w:rsidR="00CF0116" w:rsidRDefault="00CF0116" w:rsidP="00281BF8">
            <w:pPr>
              <w:jc w:val="center"/>
              <w:rPr>
                <w:rFonts w:ascii="Arial" w:eastAsia="MS Gothic" w:hAnsi="Arial" w:cs="Arial"/>
                <w:sz w:val="18"/>
                <w:szCs w:val="18"/>
              </w:rPr>
            </w:pPr>
            <w:r>
              <w:rPr>
                <w:rFonts w:ascii="Arial" w:eastAsia="MS Gothic" w:hAnsi="Arial" w:cs="Arial"/>
                <w:sz w:val="18"/>
                <w:szCs w:val="18"/>
              </w:rPr>
              <w:t>(n/a)</w:t>
            </w:r>
          </w:p>
        </w:tc>
      </w:tr>
      <w:tr w:rsidR="00CF0116" w:rsidTr="00CF0116">
        <w:trPr>
          <w:trHeight w:val="422"/>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tcPr>
          <w:p w:rsidR="00CF0116" w:rsidRDefault="00CF0116" w:rsidP="00281BF8">
            <w:pPr>
              <w:jc w:val="center"/>
              <w:rPr>
                <w:rFonts w:ascii="Arial" w:hAnsi="Arial" w:cs="Arial"/>
                <w:sz w:val="18"/>
                <w:szCs w:val="18"/>
              </w:rPr>
            </w:pPr>
          </w:p>
          <w:p w:rsidR="00CF0116" w:rsidRDefault="00CF0116" w:rsidP="00CF0116">
            <w:pPr>
              <w:jc w:val="center"/>
              <w:rPr>
                <w:rFonts w:ascii="Arial" w:hAnsi="Arial" w:cs="Arial"/>
                <w:sz w:val="18"/>
                <w:szCs w:val="18"/>
              </w:rPr>
            </w:pPr>
            <w:r>
              <w:rPr>
                <w:rFonts w:ascii="Arial" w:hAnsi="Arial" w:cs="Arial"/>
                <w:sz w:val="18"/>
                <w:szCs w:val="18"/>
              </w:rPr>
              <w:t>Parking that is partially below the street grade may extend to the setbacks of the main structure if the following conditions are met:</w:t>
            </w:r>
          </w:p>
        </w:tc>
      </w:tr>
      <w:tr w:rsidR="00CF0116" w:rsidTr="00CF0116">
        <w:trPr>
          <w:trHeight w:val="611"/>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F30E30">
            <w:pPr>
              <w:jc w:val="center"/>
              <w:rPr>
                <w:rFonts w:ascii="Arial" w:hAnsi="Arial" w:cs="Arial"/>
                <w:b/>
                <w:sz w:val="18"/>
                <w:szCs w:val="18"/>
              </w:rPr>
            </w:pPr>
          </w:p>
          <w:p w:rsidR="00CF0116" w:rsidRPr="001E43BD" w:rsidRDefault="00CF0116" w:rsidP="00F30E30">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No more than 6 ft. of the partially submerged parking podium may extend above the street grade.</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1895207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95278228"/>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120120275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281BF8">
            <w:pPr>
              <w:jc w:val="center"/>
              <w:rPr>
                <w:rFonts w:ascii="Arial" w:hAnsi="Arial" w:cs="Arial"/>
                <w:sz w:val="18"/>
                <w:szCs w:val="18"/>
              </w:rPr>
            </w:pPr>
          </w:p>
        </w:tc>
      </w:tr>
      <w:tr w:rsidR="00CF0116" w:rsidTr="00CF0116">
        <w:trPr>
          <w:trHeight w:val="71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1E43BD" w:rsidRDefault="00CF0116" w:rsidP="00281BF8">
            <w:pPr>
              <w:jc w:val="center"/>
              <w:rPr>
                <w:rFonts w:ascii="Arial" w:hAnsi="Arial" w:cs="Arial"/>
                <w:sz w:val="18"/>
                <w:szCs w:val="18"/>
              </w:rPr>
            </w:pPr>
            <w:r>
              <w:rPr>
                <w:rFonts w:ascii="Arial" w:hAnsi="Arial" w:cs="Arial"/>
                <w:b/>
                <w:sz w:val="18"/>
                <w:szCs w:val="18"/>
              </w:rPr>
              <w:t xml:space="preserve">3c. </w:t>
            </w:r>
            <w:r>
              <w:rPr>
                <w:rFonts w:ascii="Arial" w:hAnsi="Arial" w:cs="Arial"/>
                <w:sz w:val="18"/>
                <w:szCs w:val="18"/>
              </w:rPr>
              <w:t xml:space="preserve">The partially submerged parking podium shall be screened along street facing elevations by foundation plant materials. Gates need not to be screened.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1626325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52012691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98250882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281BF8">
            <w:pPr>
              <w:jc w:val="center"/>
              <w:rPr>
                <w:rFonts w:ascii="Arial" w:hAnsi="Arial" w:cs="Arial"/>
                <w:sz w:val="18"/>
                <w:szCs w:val="18"/>
              </w:rPr>
            </w:pP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F2F2F2" w:themeFill="background1" w:themeFillShade="F2"/>
          </w:tcPr>
          <w:p w:rsidR="00CF0116" w:rsidRPr="00F469C7" w:rsidRDefault="00CF0116" w:rsidP="00281BF8">
            <w:pPr>
              <w:rPr>
                <w:rFonts w:ascii="Arial" w:hAnsi="Arial" w:cs="Arial"/>
                <w:sz w:val="18"/>
                <w:szCs w:val="18"/>
              </w:rPr>
            </w:pPr>
            <w:r>
              <w:rPr>
                <w:rFonts w:ascii="Arial" w:hAnsi="Arial" w:cs="Arial"/>
                <w:sz w:val="18"/>
                <w:szCs w:val="18"/>
              </w:rPr>
              <w:t>Underground Parking</w:t>
            </w:r>
          </w:p>
        </w:tc>
      </w:tr>
      <w:tr w:rsidR="00CF0116" w:rsidTr="00CF0116">
        <w:trPr>
          <w:trHeight w:val="53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Default="00CF0116" w:rsidP="00281BF8">
            <w:pPr>
              <w:jc w:val="center"/>
              <w:rPr>
                <w:rFonts w:ascii="Arial" w:hAnsi="Arial" w:cs="Arial"/>
                <w:sz w:val="18"/>
                <w:szCs w:val="18"/>
              </w:rPr>
            </w:pPr>
            <w:r>
              <w:rPr>
                <w:rFonts w:ascii="Arial" w:hAnsi="Arial" w:cs="Arial"/>
                <w:b/>
                <w:sz w:val="18"/>
                <w:szCs w:val="18"/>
              </w:rPr>
              <w:t xml:space="preserve">4a. </w:t>
            </w:r>
            <w:r>
              <w:rPr>
                <w:rFonts w:ascii="Arial" w:hAnsi="Arial" w:cs="Arial"/>
                <w:sz w:val="18"/>
                <w:szCs w:val="18"/>
              </w:rPr>
              <w:t xml:space="preserve">Will there </w:t>
            </w:r>
            <w:proofErr w:type="gramStart"/>
            <w:r>
              <w:rPr>
                <w:rFonts w:ascii="Arial" w:hAnsi="Arial" w:cs="Arial"/>
                <w:sz w:val="18"/>
                <w:szCs w:val="18"/>
              </w:rPr>
              <w:t>be</w:t>
            </w:r>
            <w:proofErr w:type="gramEnd"/>
            <w:r>
              <w:rPr>
                <w:rFonts w:ascii="Arial" w:hAnsi="Arial" w:cs="Arial"/>
                <w:sz w:val="18"/>
                <w:szCs w:val="18"/>
              </w:rPr>
              <w:t xml:space="preserve"> underground parking?</w:t>
            </w:r>
          </w:p>
        </w:tc>
        <w:tc>
          <w:tcPr>
            <w:tcW w:w="1673" w:type="dxa"/>
            <w:vAlign w:val="center"/>
          </w:tcPr>
          <w:p w:rsidR="00CF0116" w:rsidRDefault="00AA081D" w:rsidP="00281BF8">
            <w:pPr>
              <w:jc w:val="center"/>
              <w:rPr>
                <w:rFonts w:ascii="Arial" w:eastAsia="MS Gothic" w:hAnsi="Arial" w:cs="Arial"/>
                <w:sz w:val="18"/>
                <w:szCs w:val="18"/>
              </w:rPr>
            </w:pPr>
            <w:sdt>
              <w:sdtPr>
                <w:rPr>
                  <w:rFonts w:ascii="Arial" w:eastAsia="MS Gothic" w:hAnsi="Arial" w:cs="Arial"/>
                  <w:sz w:val="18"/>
                  <w:szCs w:val="18"/>
                </w:rPr>
                <w:id w:val="188243876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11256010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CF0116" w:rsidP="00281BF8">
            <w:pPr>
              <w:jc w:val="center"/>
              <w:rPr>
                <w:rFonts w:ascii="Arial" w:hAnsi="Arial" w:cs="Arial"/>
                <w:sz w:val="18"/>
                <w:szCs w:val="18"/>
              </w:rPr>
            </w:pPr>
            <w:r>
              <w:rPr>
                <w:rFonts w:ascii="Arial" w:eastAsia="MS Gothic" w:hAnsi="Arial" w:cs="Arial"/>
                <w:b/>
                <w:sz w:val="18"/>
                <w:szCs w:val="18"/>
              </w:rPr>
              <w:t>If no, skip to section E.</w:t>
            </w:r>
          </w:p>
        </w:tc>
        <w:tc>
          <w:tcPr>
            <w:tcW w:w="2628" w:type="dxa"/>
            <w:gridSpan w:val="2"/>
            <w:vAlign w:val="center"/>
          </w:tcPr>
          <w:p w:rsidR="00CF0116" w:rsidRDefault="00CF0116" w:rsidP="00281BF8">
            <w:pPr>
              <w:jc w:val="center"/>
              <w:rPr>
                <w:rFonts w:ascii="Arial" w:eastAsia="MS Gothic" w:hAnsi="Arial" w:cs="Arial"/>
                <w:sz w:val="18"/>
                <w:szCs w:val="18"/>
              </w:rPr>
            </w:pPr>
            <w:r>
              <w:rPr>
                <w:rFonts w:ascii="Arial" w:eastAsia="MS Gothic" w:hAnsi="Arial" w:cs="Arial"/>
                <w:sz w:val="18"/>
                <w:szCs w:val="18"/>
              </w:rPr>
              <w:t>(n/a)</w:t>
            </w:r>
          </w:p>
        </w:tc>
      </w:tr>
      <w:tr w:rsidR="00CF0116" w:rsidTr="00CF0116">
        <w:trPr>
          <w:trHeight w:val="512"/>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Pr="004F5AFF" w:rsidRDefault="00CF0116" w:rsidP="00281BF8">
            <w:pPr>
              <w:jc w:val="center"/>
              <w:rPr>
                <w:rFonts w:ascii="Arial" w:hAnsi="Arial" w:cs="Arial"/>
                <w:sz w:val="18"/>
                <w:szCs w:val="18"/>
              </w:rPr>
            </w:pPr>
            <w:r>
              <w:rPr>
                <w:rFonts w:ascii="Arial" w:hAnsi="Arial" w:cs="Arial"/>
                <w:b/>
                <w:sz w:val="18"/>
                <w:szCs w:val="18"/>
              </w:rPr>
              <w:t xml:space="preserve">4b. </w:t>
            </w:r>
            <w:r>
              <w:rPr>
                <w:rFonts w:ascii="Arial" w:hAnsi="Arial" w:cs="Arial"/>
                <w:sz w:val="18"/>
                <w:szCs w:val="18"/>
              </w:rPr>
              <w:t>Parking that is fully underground and below the street grade may extend from lot line to lot line.</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4026762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14149734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169066922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 xml:space="preserve">Not applicable </w:t>
            </w:r>
          </w:p>
        </w:tc>
        <w:tc>
          <w:tcPr>
            <w:tcW w:w="2628" w:type="dxa"/>
            <w:gridSpan w:val="2"/>
          </w:tcPr>
          <w:p w:rsidR="00CF0116" w:rsidRDefault="00CF0116" w:rsidP="00281BF8">
            <w:pPr>
              <w:jc w:val="center"/>
              <w:rPr>
                <w:rFonts w:ascii="Arial" w:hAnsi="Arial" w:cs="Arial"/>
                <w:sz w:val="18"/>
                <w:szCs w:val="18"/>
              </w:rPr>
            </w:pPr>
          </w:p>
        </w:tc>
      </w:tr>
      <w:tr w:rsidR="00CF0116" w:rsidTr="00CF0116">
        <w:trPr>
          <w:trHeight w:val="413"/>
        </w:trPr>
        <w:tc>
          <w:tcPr>
            <w:tcW w:w="11016" w:type="dxa"/>
            <w:gridSpan w:val="7"/>
            <w:shd w:val="clear" w:color="auto" w:fill="D9D9D9" w:themeFill="background1" w:themeFillShade="D9"/>
          </w:tcPr>
          <w:p w:rsidR="00CF0116" w:rsidRDefault="00CF0116" w:rsidP="00281BF8">
            <w:pPr>
              <w:rPr>
                <w:rFonts w:ascii="Arial" w:hAnsi="Arial" w:cs="Arial"/>
              </w:rPr>
            </w:pPr>
            <w:r>
              <w:rPr>
                <w:rFonts w:ascii="Arial" w:hAnsi="Arial" w:cs="Arial"/>
              </w:rPr>
              <w:t>D. On-Site Open Space</w:t>
            </w:r>
          </w:p>
        </w:tc>
      </w:tr>
      <w:tr w:rsidR="00CF0116" w:rsidTr="00CF0116">
        <w:trPr>
          <w:trHeight w:val="1034"/>
        </w:trPr>
        <w:tc>
          <w:tcPr>
            <w:tcW w:w="349" w:type="dxa"/>
            <w:shd w:val="clear" w:color="auto" w:fill="BFBFBF" w:themeFill="background1" w:themeFillShade="BF"/>
            <w:vAlign w:val="center"/>
          </w:tcPr>
          <w:p w:rsidR="00CF0116" w:rsidRPr="00F2513C" w:rsidRDefault="00CF0116" w:rsidP="00281BF8">
            <w:pPr>
              <w:jc w:val="center"/>
              <w:rPr>
                <w:rFonts w:ascii="Arial" w:hAnsi="Arial" w:cs="Arial"/>
                <w:sz w:val="18"/>
                <w:szCs w:val="18"/>
              </w:rPr>
            </w:pPr>
          </w:p>
        </w:tc>
        <w:tc>
          <w:tcPr>
            <w:tcW w:w="8039" w:type="dxa"/>
            <w:gridSpan w:val="4"/>
            <w:shd w:val="clear" w:color="auto" w:fill="FFFFFF" w:themeFill="background1"/>
          </w:tcPr>
          <w:p w:rsidR="00CF0116" w:rsidRPr="00F2513C" w:rsidRDefault="00CF0116" w:rsidP="00281BF8">
            <w:pPr>
              <w:jc w:val="center"/>
              <w:rPr>
                <w:rFonts w:ascii="Arial" w:hAnsi="Arial" w:cs="Arial"/>
                <w:sz w:val="18"/>
                <w:szCs w:val="18"/>
              </w:rPr>
            </w:pPr>
            <w:r w:rsidRPr="007142CC">
              <w:rPr>
                <w:rFonts w:ascii="Arial" w:hAnsi="Arial" w:cs="Arial"/>
                <w:sz w:val="18"/>
                <w:szCs w:val="18"/>
              </w:rPr>
              <w:t>1</w:t>
            </w:r>
            <w:r>
              <w:rPr>
                <w:rFonts w:ascii="Arial" w:hAnsi="Arial" w:cs="Arial"/>
                <w:i/>
                <w:sz w:val="18"/>
                <w:szCs w:val="18"/>
              </w:rPr>
              <w:t xml:space="preserve">. </w:t>
            </w:r>
            <w:r w:rsidRPr="009F37E5">
              <w:rPr>
                <w:rFonts w:ascii="Arial" w:hAnsi="Arial" w:cs="Arial"/>
                <w:b/>
                <w:i/>
                <w:sz w:val="18"/>
                <w:szCs w:val="18"/>
              </w:rPr>
              <w:t>Minimum Open Space Required</w:t>
            </w:r>
            <w:r w:rsidRPr="00E60610">
              <w:rPr>
                <w:rFonts w:ascii="Arial" w:hAnsi="Arial" w:cs="Arial"/>
                <w:sz w:val="18"/>
                <w:szCs w:val="18"/>
              </w:rPr>
              <w:t>.</w:t>
            </w:r>
            <w:r>
              <w:rPr>
                <w:rFonts w:ascii="Arial" w:hAnsi="Arial" w:cs="Arial"/>
                <w:sz w:val="18"/>
                <w:szCs w:val="18"/>
              </w:rPr>
              <w:t xml:space="preserve"> The minimum amount of on-site open space required shall be based on the size of the lot, as shown in </w:t>
            </w:r>
            <w:r w:rsidRPr="00B302DC">
              <w:rPr>
                <w:rFonts w:ascii="Arial" w:hAnsi="Arial" w:cs="Arial"/>
                <w:b/>
                <w:sz w:val="18"/>
                <w:szCs w:val="18"/>
              </w:rPr>
              <w:t xml:space="preserve">Table </w:t>
            </w:r>
            <w:r>
              <w:rPr>
                <w:rFonts w:ascii="Arial" w:hAnsi="Arial" w:cs="Arial"/>
                <w:b/>
                <w:sz w:val="18"/>
                <w:szCs w:val="18"/>
              </w:rPr>
              <w:t>15-10</w:t>
            </w:r>
            <w:r w:rsidRPr="00B302DC">
              <w:rPr>
                <w:rFonts w:ascii="Arial" w:hAnsi="Arial" w:cs="Arial"/>
                <w:b/>
                <w:sz w:val="18"/>
                <w:szCs w:val="18"/>
              </w:rPr>
              <w:t>03</w:t>
            </w:r>
            <w:r>
              <w:rPr>
                <w:rFonts w:ascii="Arial" w:hAnsi="Arial" w:cs="Arial"/>
                <w:sz w:val="18"/>
                <w:szCs w:val="18"/>
              </w:rPr>
              <w:t xml:space="preserve">. This requirement </w:t>
            </w:r>
            <w:r w:rsidRPr="008D402D">
              <w:rPr>
                <w:rFonts w:ascii="Arial" w:hAnsi="Arial" w:cs="Arial"/>
                <w:b/>
                <w:sz w:val="18"/>
                <w:szCs w:val="18"/>
              </w:rPr>
              <w:t>may be met through a combination</w:t>
            </w:r>
            <w:r>
              <w:rPr>
                <w:rFonts w:ascii="Arial" w:hAnsi="Arial" w:cs="Arial"/>
                <w:sz w:val="18"/>
                <w:szCs w:val="18"/>
              </w:rPr>
              <w:t xml:space="preserve"> of private open space, common open space or public plazas, as follows:</w:t>
            </w:r>
          </w:p>
        </w:tc>
        <w:tc>
          <w:tcPr>
            <w:tcW w:w="2628" w:type="dxa"/>
            <w:gridSpan w:val="2"/>
            <w:shd w:val="clear" w:color="auto" w:fill="FFFFFF" w:themeFill="background1"/>
            <w:vAlign w:val="center"/>
          </w:tcPr>
          <w:p w:rsidR="00CF0116" w:rsidRDefault="00AA081D" w:rsidP="00281BF8">
            <w:pPr>
              <w:jc w:val="center"/>
              <w:rPr>
                <w:rFonts w:ascii="Arial" w:hAnsi="Arial" w:cs="Arial"/>
                <w:sz w:val="18"/>
                <w:szCs w:val="18"/>
              </w:rPr>
            </w:pPr>
            <w:sdt>
              <w:sdtPr>
                <w:rPr>
                  <w:rFonts w:ascii="Arial" w:hAnsi="Arial" w:cs="Arial"/>
                  <w:sz w:val="18"/>
                  <w:szCs w:val="18"/>
                </w:rPr>
                <w:id w:val="-33669086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r w:rsidR="00CF0116">
              <w:rPr>
                <w:rFonts w:ascii="Arial" w:hAnsi="Arial" w:cs="Arial"/>
                <w:sz w:val="18"/>
                <w:szCs w:val="18"/>
              </w:rPr>
              <w:br/>
            </w:r>
            <w:r w:rsidR="00CF0116">
              <w:rPr>
                <w:rFonts w:ascii="Arial" w:hAnsi="Arial" w:cs="Arial"/>
                <w:b/>
                <w:sz w:val="18"/>
                <w:szCs w:val="18"/>
              </w:rPr>
              <w:t>If not applicable, move to section 2, Minimum Open Space Reduction.</w:t>
            </w:r>
            <w:r w:rsidR="00CF0116">
              <w:rPr>
                <w:rFonts w:ascii="Arial" w:hAnsi="Arial" w:cs="Arial"/>
                <w:sz w:val="18"/>
                <w:szCs w:val="18"/>
              </w:rPr>
              <w:t xml:space="preserve"> </w:t>
            </w: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A6A6A6" w:themeFill="background1" w:themeFillShade="A6"/>
          </w:tcPr>
          <w:p w:rsidR="00CF0116" w:rsidRPr="007142CC" w:rsidRDefault="00CF0116" w:rsidP="00281BF8">
            <w:pPr>
              <w:rPr>
                <w:rFonts w:ascii="Arial" w:hAnsi="Arial" w:cs="Arial"/>
                <w:sz w:val="18"/>
                <w:szCs w:val="18"/>
              </w:rPr>
            </w:pPr>
            <w:r w:rsidRPr="007D6555">
              <w:rPr>
                <w:rFonts w:ascii="Arial" w:hAnsi="Arial" w:cs="Arial"/>
                <w:b/>
                <w:sz w:val="18"/>
                <w:szCs w:val="18"/>
              </w:rPr>
              <w:t>a.</w:t>
            </w:r>
            <w:r>
              <w:rPr>
                <w:rFonts w:ascii="Arial" w:hAnsi="Arial" w:cs="Arial"/>
                <w:sz w:val="18"/>
                <w:szCs w:val="18"/>
              </w:rPr>
              <w:t xml:space="preserve"> </w:t>
            </w:r>
            <w:r w:rsidRPr="007142CC">
              <w:rPr>
                <w:rFonts w:ascii="Arial" w:hAnsi="Arial" w:cs="Arial"/>
                <w:sz w:val="18"/>
                <w:szCs w:val="18"/>
              </w:rPr>
              <w:t>Private Open Space Requirements</w:t>
            </w:r>
          </w:p>
        </w:tc>
      </w:tr>
      <w:tr w:rsidR="00CF0116" w:rsidTr="00CF0116">
        <w:trPr>
          <w:trHeight w:val="2555"/>
        </w:trPr>
        <w:tc>
          <w:tcPr>
            <w:tcW w:w="349" w:type="dxa"/>
            <w:shd w:val="clear" w:color="auto" w:fill="BFBFBF" w:themeFill="background1" w:themeFillShade="BF"/>
          </w:tcPr>
          <w:p w:rsidR="00CF0116" w:rsidRDefault="00CF0116" w:rsidP="00281BF8">
            <w:pPr>
              <w:rPr>
                <w:rFonts w:ascii="Arial" w:hAnsi="Arial" w:cs="Arial"/>
                <w:sz w:val="18"/>
                <w:szCs w:val="18"/>
              </w:rPr>
            </w:pPr>
          </w:p>
        </w:tc>
        <w:tc>
          <w:tcPr>
            <w:tcW w:w="10667" w:type="dxa"/>
            <w:gridSpan w:val="6"/>
          </w:tcPr>
          <w:p w:rsidR="00CF0116" w:rsidRPr="00F2513C" w:rsidRDefault="00CF0116" w:rsidP="00281BF8">
            <w:pPr>
              <w:rPr>
                <w:rFonts w:ascii="Arial" w:hAnsi="Arial" w:cs="Arial"/>
                <w:noProof/>
                <w:sz w:val="18"/>
                <w:szCs w:val="18"/>
              </w:rPr>
            </w:pPr>
            <w:r>
              <w:rPr>
                <w:rFonts w:ascii="Arial" w:hAnsi="Arial" w:cs="Arial"/>
                <w:noProof/>
                <w:sz w:val="18"/>
                <w:szCs w:val="18"/>
              </w:rPr>
              <w:t>Private open spaces are those which are attached to a dwelling unit and are available only for the use of the residents of the dwelling unit and are available only for the private use of the residents of the dwelling unit, such as balconies, porches, and patios. No fewer than 50 percent of the dwelling units on a site shall have a private open space. The following standards shall apply to private open space:</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CF0116" w:rsidTr="00281BF8">
              <w:trPr>
                <w:trHeight w:val="332"/>
                <w:jc w:val="right"/>
              </w:trPr>
              <w:tc>
                <w:tcPr>
                  <w:tcW w:w="424" w:type="dxa"/>
                  <w:vAlign w:val="center"/>
                </w:tcPr>
                <w:p w:rsidR="00CF0116" w:rsidRDefault="00CF0116" w:rsidP="00281BF8">
                  <w:pPr>
                    <w:jc w:val="center"/>
                  </w:pPr>
                  <w:proofErr w:type="spellStart"/>
                  <w:r>
                    <w:t>i</w:t>
                  </w:r>
                  <w:proofErr w:type="spellEnd"/>
                  <w:r>
                    <w:t>.</w:t>
                  </w:r>
                </w:p>
              </w:tc>
              <w:tc>
                <w:tcPr>
                  <w:tcW w:w="7334" w:type="dxa"/>
                  <w:vAlign w:val="center"/>
                </w:tcPr>
                <w:p w:rsidR="00CF0116" w:rsidRDefault="00CF0116" w:rsidP="00281BF8">
                  <w:r w:rsidRPr="000E25DC">
                    <w:rPr>
                      <w:rFonts w:ascii="Arial" w:hAnsi="Arial" w:cs="Arial"/>
                      <w:sz w:val="18"/>
                      <w:szCs w:val="18"/>
                    </w:rPr>
                    <w:t xml:space="preserve">The minimum dimension of any </w:t>
                  </w:r>
                  <w:r>
                    <w:rPr>
                      <w:rFonts w:ascii="Arial" w:hAnsi="Arial" w:cs="Arial"/>
                      <w:sz w:val="18"/>
                      <w:szCs w:val="18"/>
                    </w:rPr>
                    <w:t>private open space shall be 4</w:t>
                  </w:r>
                  <w:r w:rsidRPr="000E25DC">
                    <w:rPr>
                      <w:rFonts w:ascii="Arial" w:hAnsi="Arial" w:cs="Arial"/>
                      <w:sz w:val="18"/>
                      <w:szCs w:val="18"/>
                    </w:rPr>
                    <w:t xml:space="preserve"> ft.</w:t>
                  </w:r>
                </w:p>
              </w:tc>
              <w:tc>
                <w:tcPr>
                  <w:tcW w:w="1818" w:type="dxa"/>
                  <w:vAlign w:val="center"/>
                </w:tcPr>
                <w:p w:rsidR="00CF0116" w:rsidRPr="000E25DC" w:rsidRDefault="00AA081D" w:rsidP="00281BF8">
                  <w:pPr>
                    <w:rPr>
                      <w:rFonts w:ascii="Arial" w:hAnsi="Arial" w:cs="Arial"/>
                      <w:sz w:val="16"/>
                      <w:szCs w:val="16"/>
                    </w:rPr>
                  </w:pPr>
                  <w:sdt>
                    <w:sdtPr>
                      <w:id w:val="1566846894"/>
                      <w14:checkbox>
                        <w14:checked w14:val="0"/>
                        <w14:checkedState w14:val="2612" w14:font="MS Gothic"/>
                        <w14:uncheckedState w14:val="2610" w14:font="MS Gothic"/>
                      </w14:checkbox>
                    </w:sdtPr>
                    <w:sdtEndPr/>
                    <w:sdtContent>
                      <w:r w:rsidR="00CF0116">
                        <w:rPr>
                          <w:rFonts w:ascii="MS Gothic" w:eastAsia="MS Gothic" w:hAnsi="MS Gothic" w:hint="eastAsia"/>
                        </w:rPr>
                        <w:t>☐</w:t>
                      </w:r>
                    </w:sdtContent>
                  </w:sdt>
                </w:p>
              </w:tc>
            </w:tr>
            <w:tr w:rsidR="00CF0116" w:rsidTr="00281BF8">
              <w:trPr>
                <w:trHeight w:val="378"/>
                <w:jc w:val="right"/>
              </w:trPr>
              <w:tc>
                <w:tcPr>
                  <w:tcW w:w="424" w:type="dxa"/>
                  <w:vAlign w:val="center"/>
                </w:tcPr>
                <w:p w:rsidR="00CF0116" w:rsidRDefault="00CF0116" w:rsidP="00281BF8">
                  <w:pPr>
                    <w:jc w:val="center"/>
                  </w:pPr>
                  <w:r>
                    <w:t>ii.</w:t>
                  </w:r>
                </w:p>
              </w:tc>
              <w:tc>
                <w:tcPr>
                  <w:tcW w:w="7334" w:type="dxa"/>
                  <w:vAlign w:val="center"/>
                </w:tcPr>
                <w:p w:rsidR="00CF0116" w:rsidRDefault="00CF0116" w:rsidP="00281BF8">
                  <w:r w:rsidRPr="000E25DC">
                    <w:rPr>
                      <w:rFonts w:ascii="Arial" w:hAnsi="Arial" w:cs="Arial"/>
                      <w:sz w:val="18"/>
                      <w:szCs w:val="18"/>
                    </w:rPr>
                    <w:t>The minimum area of any private open space shall be 32 sq. ft.</w:t>
                  </w:r>
                </w:p>
              </w:tc>
              <w:sdt>
                <w:sdtPr>
                  <w:id w:val="628444778"/>
                  <w14:checkbox>
                    <w14:checked w14:val="0"/>
                    <w14:checkedState w14:val="2612" w14:font="MS Gothic"/>
                    <w14:uncheckedState w14:val="2610" w14:font="MS Gothic"/>
                  </w14:checkbox>
                </w:sdtPr>
                <w:sdtEndPr/>
                <w:sdtContent>
                  <w:tc>
                    <w:tcPr>
                      <w:tcW w:w="1818" w:type="dxa"/>
                      <w:vAlign w:val="center"/>
                    </w:tcPr>
                    <w:p w:rsidR="00CF0116" w:rsidRDefault="00CF0116" w:rsidP="00281BF8">
                      <w:r>
                        <w:rPr>
                          <w:rFonts w:ascii="MS Gothic" w:eastAsia="MS Gothic" w:hAnsi="MS Gothic" w:hint="eastAsia"/>
                        </w:rPr>
                        <w:t>☐</w:t>
                      </w:r>
                    </w:p>
                  </w:tc>
                </w:sdtContent>
              </w:sdt>
            </w:tr>
            <w:tr w:rsidR="00CF0116" w:rsidTr="00281BF8">
              <w:trPr>
                <w:jc w:val="right"/>
              </w:trPr>
              <w:tc>
                <w:tcPr>
                  <w:tcW w:w="424" w:type="dxa"/>
                  <w:vAlign w:val="center"/>
                </w:tcPr>
                <w:p w:rsidR="00CF0116" w:rsidRDefault="00CF0116" w:rsidP="00281BF8">
                  <w:pPr>
                    <w:jc w:val="center"/>
                  </w:pPr>
                  <w:r>
                    <w:t>iii.</w:t>
                  </w:r>
                </w:p>
              </w:tc>
              <w:tc>
                <w:tcPr>
                  <w:tcW w:w="7334" w:type="dxa"/>
                  <w:vAlign w:val="center"/>
                </w:tcPr>
                <w:p w:rsidR="00CF0116" w:rsidRDefault="00CF0116" w:rsidP="002B6911">
                  <w:r w:rsidRPr="000E25DC">
                    <w:rPr>
                      <w:rFonts w:ascii="Arial" w:hAnsi="Arial" w:cs="Arial"/>
                      <w:sz w:val="18"/>
                      <w:szCs w:val="18"/>
                    </w:rPr>
                    <w:t xml:space="preserve">When located within 30 ft. of a public street and located on the ground floor, private open spaces shall </w:t>
                  </w:r>
                  <w:r>
                    <w:rPr>
                      <w:rFonts w:ascii="Arial" w:hAnsi="Arial" w:cs="Arial"/>
                      <w:sz w:val="18"/>
                      <w:szCs w:val="18"/>
                    </w:rPr>
                    <w:t>be designed as a porch.</w:t>
                  </w:r>
                </w:p>
              </w:tc>
              <w:sdt>
                <w:sdtPr>
                  <w:id w:val="1001015941"/>
                  <w14:checkbox>
                    <w14:checked w14:val="0"/>
                    <w14:checkedState w14:val="2612" w14:font="MS Gothic"/>
                    <w14:uncheckedState w14:val="2610" w14:font="MS Gothic"/>
                  </w14:checkbox>
                </w:sdtPr>
                <w:sdtEndPr/>
                <w:sdtContent>
                  <w:tc>
                    <w:tcPr>
                      <w:tcW w:w="1818" w:type="dxa"/>
                      <w:vAlign w:val="center"/>
                    </w:tcPr>
                    <w:p w:rsidR="00CF0116" w:rsidRDefault="00CF0116" w:rsidP="00281BF8">
                      <w:r>
                        <w:rPr>
                          <w:rFonts w:ascii="MS Gothic" w:eastAsia="MS Gothic" w:hAnsi="MS Gothic" w:hint="eastAsia"/>
                        </w:rPr>
                        <w:t>☐</w:t>
                      </w:r>
                    </w:p>
                  </w:tc>
                </w:sdtContent>
              </w:sdt>
            </w:tr>
            <w:tr w:rsidR="00CF0116" w:rsidTr="00F81073">
              <w:trPr>
                <w:trHeight w:val="648"/>
                <w:jc w:val="right"/>
              </w:trPr>
              <w:tc>
                <w:tcPr>
                  <w:tcW w:w="424" w:type="dxa"/>
                  <w:vAlign w:val="center"/>
                </w:tcPr>
                <w:p w:rsidR="00CF0116" w:rsidRDefault="00CF0116" w:rsidP="00281BF8">
                  <w:pPr>
                    <w:jc w:val="center"/>
                  </w:pPr>
                  <w:r>
                    <w:t>iv.</w:t>
                  </w:r>
                </w:p>
              </w:tc>
              <w:tc>
                <w:tcPr>
                  <w:tcW w:w="7334" w:type="dxa"/>
                  <w:vAlign w:val="center"/>
                </w:tcPr>
                <w:p w:rsidR="00CF0116" w:rsidRDefault="00CF0116" w:rsidP="002B6911">
                  <w:r w:rsidRPr="000E25DC">
                    <w:rPr>
                      <w:rFonts w:ascii="Arial" w:hAnsi="Arial" w:cs="Arial"/>
                      <w:sz w:val="18"/>
                      <w:szCs w:val="18"/>
                    </w:rPr>
                    <w:t xml:space="preserve">When located within 30 ft. of a public street and located above the ground floor, private open spaces shall </w:t>
                  </w:r>
                  <w:r>
                    <w:rPr>
                      <w:rFonts w:ascii="Arial" w:hAnsi="Arial" w:cs="Arial"/>
                      <w:sz w:val="18"/>
                      <w:szCs w:val="18"/>
                    </w:rPr>
                    <w:t>be designed as a balcony.</w:t>
                  </w:r>
                </w:p>
              </w:tc>
              <w:sdt>
                <w:sdtPr>
                  <w:id w:val="906266834"/>
                  <w14:checkbox>
                    <w14:checked w14:val="0"/>
                    <w14:checkedState w14:val="2612" w14:font="MS Gothic"/>
                    <w14:uncheckedState w14:val="2610" w14:font="MS Gothic"/>
                  </w14:checkbox>
                </w:sdtPr>
                <w:sdtEndPr/>
                <w:sdtContent>
                  <w:tc>
                    <w:tcPr>
                      <w:tcW w:w="1818" w:type="dxa"/>
                      <w:vAlign w:val="center"/>
                    </w:tcPr>
                    <w:p w:rsidR="00CF0116" w:rsidRDefault="00CF0116" w:rsidP="00281BF8">
                      <w:r>
                        <w:rPr>
                          <w:rFonts w:ascii="MS Gothic" w:eastAsia="MS Gothic" w:hAnsi="MS Gothic" w:hint="eastAsia"/>
                        </w:rPr>
                        <w:t>☐</w:t>
                      </w:r>
                    </w:p>
                  </w:tc>
                </w:sdtContent>
              </w:sdt>
            </w:tr>
          </w:tbl>
          <w:p w:rsidR="00CF0116" w:rsidRPr="00F2513C" w:rsidRDefault="00CF0116" w:rsidP="00281BF8">
            <w:pPr>
              <w:rPr>
                <w:rFonts w:ascii="Arial" w:hAnsi="Arial" w:cs="Arial"/>
                <w:noProof/>
                <w:sz w:val="18"/>
                <w:szCs w:val="18"/>
              </w:rPr>
            </w:pP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A6A6A6" w:themeFill="background1" w:themeFillShade="A6"/>
          </w:tcPr>
          <w:p w:rsidR="00CF0116" w:rsidRPr="007142CC" w:rsidRDefault="00CF0116" w:rsidP="00281BF8">
            <w:pPr>
              <w:rPr>
                <w:rFonts w:ascii="Arial" w:hAnsi="Arial" w:cs="Arial"/>
                <w:sz w:val="18"/>
                <w:szCs w:val="18"/>
              </w:rPr>
            </w:pPr>
            <w:r>
              <w:rPr>
                <w:rFonts w:ascii="Arial" w:hAnsi="Arial" w:cs="Arial"/>
                <w:b/>
                <w:sz w:val="18"/>
                <w:szCs w:val="18"/>
              </w:rPr>
              <w:t xml:space="preserve">b. </w:t>
            </w:r>
            <w:r>
              <w:rPr>
                <w:rFonts w:ascii="Arial" w:hAnsi="Arial" w:cs="Arial"/>
                <w:sz w:val="18"/>
                <w:szCs w:val="18"/>
              </w:rPr>
              <w:t>Common Open Space Requirements</w:t>
            </w:r>
          </w:p>
        </w:tc>
      </w:tr>
      <w:tr w:rsidR="00CF0116" w:rsidTr="00CF0116">
        <w:trPr>
          <w:trHeight w:val="3149"/>
        </w:trPr>
        <w:tc>
          <w:tcPr>
            <w:tcW w:w="349" w:type="dxa"/>
            <w:shd w:val="clear" w:color="auto" w:fill="BFBFBF" w:themeFill="background1" w:themeFillShade="BF"/>
          </w:tcPr>
          <w:p w:rsidR="00CF0116" w:rsidRDefault="00CF0116" w:rsidP="00281BF8">
            <w:pPr>
              <w:rPr>
                <w:rFonts w:ascii="Arial" w:hAnsi="Arial" w:cs="Arial"/>
                <w:sz w:val="18"/>
                <w:szCs w:val="18"/>
              </w:rPr>
            </w:pPr>
          </w:p>
        </w:tc>
        <w:tc>
          <w:tcPr>
            <w:tcW w:w="10667" w:type="dxa"/>
            <w:gridSpan w:val="6"/>
          </w:tcPr>
          <w:p w:rsidR="00CF0116" w:rsidRDefault="00CF0116" w:rsidP="00281BF8">
            <w:pPr>
              <w:rPr>
                <w:rFonts w:ascii="Arial" w:hAnsi="Arial" w:cs="Arial"/>
                <w:noProof/>
                <w:sz w:val="18"/>
                <w:szCs w:val="18"/>
              </w:rPr>
            </w:pPr>
            <w:r>
              <w:rPr>
                <w:rFonts w:ascii="Arial" w:hAnsi="Arial" w:cs="Arial"/>
                <w:noProof/>
                <w:sz w:val="18"/>
                <w:szCs w:val="18"/>
              </w:rPr>
              <w:t>Common open spaces are those which are available for active or passive use by all tenants, but use by the general public may be restricted. To the extent that common open space is provided, the following standards shall apply: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CF0116" w:rsidRPr="005B19F5" w:rsidTr="00281BF8">
              <w:trPr>
                <w:trHeight w:val="332"/>
                <w:jc w:val="right"/>
              </w:trPr>
              <w:tc>
                <w:tcPr>
                  <w:tcW w:w="424" w:type="dxa"/>
                  <w:vAlign w:val="center"/>
                </w:tcPr>
                <w:p w:rsidR="00CF0116" w:rsidRPr="005B19F5" w:rsidRDefault="00CF0116" w:rsidP="00281BF8">
                  <w:pPr>
                    <w:jc w:val="center"/>
                    <w:rPr>
                      <w:rFonts w:ascii="Arial" w:hAnsi="Arial" w:cs="Arial"/>
                      <w:sz w:val="18"/>
                      <w:szCs w:val="18"/>
                    </w:rPr>
                  </w:pPr>
                  <w:proofErr w:type="spellStart"/>
                  <w:r w:rsidRPr="005B19F5">
                    <w:rPr>
                      <w:rFonts w:ascii="Arial" w:hAnsi="Arial" w:cs="Arial"/>
                      <w:sz w:val="18"/>
                      <w:szCs w:val="18"/>
                    </w:rPr>
                    <w:t>i</w:t>
                  </w:r>
                  <w:proofErr w:type="spellEnd"/>
                  <w:r w:rsidRPr="005B19F5">
                    <w:rPr>
                      <w:rFonts w:ascii="Arial" w:hAnsi="Arial" w:cs="Arial"/>
                      <w:sz w:val="18"/>
                      <w:szCs w:val="18"/>
                    </w:rPr>
                    <w:t>.</w:t>
                  </w:r>
                </w:p>
              </w:tc>
              <w:tc>
                <w:tcPr>
                  <w:tcW w:w="7334" w:type="dxa"/>
                  <w:vAlign w:val="center"/>
                </w:tcPr>
                <w:p w:rsidR="00CF0116" w:rsidRPr="005B19F5" w:rsidRDefault="00CF0116" w:rsidP="00281BF8">
                  <w:pPr>
                    <w:rPr>
                      <w:rFonts w:ascii="Arial" w:hAnsi="Arial" w:cs="Arial"/>
                      <w:sz w:val="18"/>
                      <w:szCs w:val="18"/>
                    </w:rPr>
                  </w:pPr>
                  <w:r w:rsidRPr="005B19F5">
                    <w:rPr>
                      <w:rFonts w:ascii="Arial" w:hAnsi="Arial" w:cs="Arial"/>
                      <w:sz w:val="18"/>
                      <w:szCs w:val="18"/>
                    </w:rPr>
                    <w:t xml:space="preserve">The minimum dimension of any common open space shall be 20 ft. </w:t>
                  </w:r>
                </w:p>
              </w:tc>
              <w:tc>
                <w:tcPr>
                  <w:tcW w:w="1818" w:type="dxa"/>
                  <w:vAlign w:val="center"/>
                </w:tcPr>
                <w:p w:rsidR="00CF0116" w:rsidRPr="005B19F5" w:rsidRDefault="00AA081D" w:rsidP="00281BF8">
                  <w:pPr>
                    <w:jc w:val="center"/>
                    <w:rPr>
                      <w:rFonts w:ascii="Arial" w:hAnsi="Arial" w:cs="Arial"/>
                      <w:sz w:val="18"/>
                      <w:szCs w:val="18"/>
                    </w:rPr>
                  </w:pPr>
                  <w:sdt>
                    <w:sdtPr>
                      <w:rPr>
                        <w:rFonts w:ascii="Arial" w:hAnsi="Arial" w:cs="Arial"/>
                        <w:sz w:val="18"/>
                        <w:szCs w:val="18"/>
                      </w:rPr>
                      <w:id w:val="182869965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5B19F5">
                    <w:rPr>
                      <w:rFonts w:ascii="Arial" w:hAnsi="Arial" w:cs="Arial"/>
                      <w:sz w:val="18"/>
                      <w:szCs w:val="18"/>
                    </w:rPr>
                    <w:t xml:space="preserve"> </w:t>
                  </w:r>
                </w:p>
              </w:tc>
            </w:tr>
            <w:tr w:rsidR="00CF0116" w:rsidRPr="005B19F5" w:rsidTr="00281BF8">
              <w:trPr>
                <w:trHeight w:val="890"/>
                <w:jc w:val="right"/>
              </w:trPr>
              <w:tc>
                <w:tcPr>
                  <w:tcW w:w="424" w:type="dxa"/>
                  <w:vAlign w:val="center"/>
                </w:tcPr>
                <w:p w:rsidR="00CF0116" w:rsidRPr="005B19F5" w:rsidRDefault="00CF0116" w:rsidP="00281BF8">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CF0116" w:rsidRPr="005B19F5" w:rsidRDefault="00CF0116" w:rsidP="00281BF8">
                  <w:pPr>
                    <w:rPr>
                      <w:rFonts w:ascii="Arial" w:hAnsi="Arial" w:cs="Arial"/>
                      <w:sz w:val="18"/>
                      <w:szCs w:val="18"/>
                    </w:rPr>
                  </w:pPr>
                  <w:r w:rsidRPr="005B19F5">
                    <w:rPr>
                      <w:rFonts w:ascii="Arial" w:hAnsi="Arial" w:cs="Arial"/>
                      <w:sz w:val="18"/>
                      <w:szCs w:val="18"/>
                    </w:rPr>
                    <w:t>The minimum</w:t>
                  </w:r>
                  <w:r>
                    <w:rPr>
                      <w:rFonts w:ascii="Arial" w:hAnsi="Arial" w:cs="Arial"/>
                      <w:sz w:val="18"/>
                      <w:szCs w:val="18"/>
                    </w:rPr>
                    <w:t xml:space="preserve"> area of any common open space shall be 1,000 sq. ft. The calculation of the common open space area shall exclude structures that are unusable as open space, but shall include structures that enhance its usability, such as swimming pools, changing facilities, fountains, planters, benches, and landscaping. </w:t>
                  </w:r>
                </w:p>
              </w:tc>
              <w:sdt>
                <w:sdtPr>
                  <w:rPr>
                    <w:rFonts w:ascii="Arial" w:hAnsi="Arial" w:cs="Arial"/>
                    <w:sz w:val="18"/>
                    <w:szCs w:val="18"/>
                  </w:rPr>
                  <w:id w:val="1327166800"/>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CF0116" w:rsidRPr="005B19F5" w:rsidTr="00281BF8">
              <w:trPr>
                <w:trHeight w:val="800"/>
                <w:jc w:val="right"/>
              </w:trPr>
              <w:tc>
                <w:tcPr>
                  <w:tcW w:w="424" w:type="dxa"/>
                  <w:vAlign w:val="center"/>
                </w:tcPr>
                <w:p w:rsidR="00CF0116" w:rsidRPr="005B19F5" w:rsidRDefault="00CF0116" w:rsidP="00281BF8">
                  <w:pPr>
                    <w:jc w:val="center"/>
                    <w:rPr>
                      <w:rFonts w:ascii="Arial" w:hAnsi="Arial" w:cs="Arial"/>
                      <w:sz w:val="18"/>
                      <w:szCs w:val="18"/>
                    </w:rPr>
                  </w:pPr>
                  <w:r w:rsidRPr="005B19F5">
                    <w:rPr>
                      <w:rFonts w:ascii="Arial" w:hAnsi="Arial" w:cs="Arial"/>
                      <w:sz w:val="18"/>
                      <w:szCs w:val="18"/>
                    </w:rPr>
                    <w:t>iii.</w:t>
                  </w:r>
                </w:p>
              </w:tc>
              <w:tc>
                <w:tcPr>
                  <w:tcW w:w="7334" w:type="dxa"/>
                  <w:vAlign w:val="center"/>
                </w:tcPr>
                <w:p w:rsidR="00CF0116" w:rsidRPr="005B19F5" w:rsidRDefault="00CF0116" w:rsidP="00EA4E4F">
                  <w:pPr>
                    <w:rPr>
                      <w:rFonts w:ascii="Arial" w:hAnsi="Arial" w:cs="Arial"/>
                      <w:sz w:val="18"/>
                      <w:szCs w:val="18"/>
                    </w:rPr>
                  </w:pPr>
                  <w:r>
                    <w:rPr>
                      <w:rFonts w:ascii="Arial" w:hAnsi="Arial" w:cs="Arial"/>
                      <w:sz w:val="18"/>
                      <w:szCs w:val="18"/>
                    </w:rPr>
                    <w:t xml:space="preserve">Not less than 80% of common open space shall be unobstructed to the sky. Trellises, pergolas, and similar structures shall be considered open to the sky for the purposed of this measurement. </w:t>
                  </w:r>
                </w:p>
              </w:tc>
              <w:sdt>
                <w:sdtPr>
                  <w:rPr>
                    <w:rFonts w:ascii="Arial" w:hAnsi="Arial" w:cs="Arial"/>
                    <w:sz w:val="18"/>
                    <w:szCs w:val="18"/>
                  </w:rPr>
                  <w:id w:val="1783385125"/>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CF0116" w:rsidRPr="005B19F5" w:rsidTr="00281BF8">
              <w:trPr>
                <w:trHeight w:val="800"/>
                <w:jc w:val="right"/>
              </w:trPr>
              <w:tc>
                <w:tcPr>
                  <w:tcW w:w="424" w:type="dxa"/>
                  <w:vAlign w:val="center"/>
                </w:tcPr>
                <w:p w:rsidR="00CF0116" w:rsidRPr="005B19F5" w:rsidRDefault="00CF0116" w:rsidP="00281BF8">
                  <w:pPr>
                    <w:jc w:val="center"/>
                    <w:rPr>
                      <w:rFonts w:ascii="Arial" w:hAnsi="Arial" w:cs="Arial"/>
                      <w:sz w:val="18"/>
                      <w:szCs w:val="18"/>
                    </w:rPr>
                  </w:pPr>
                  <w:r w:rsidRPr="005B19F5">
                    <w:rPr>
                      <w:rFonts w:ascii="Arial" w:hAnsi="Arial" w:cs="Arial"/>
                      <w:sz w:val="18"/>
                      <w:szCs w:val="18"/>
                    </w:rPr>
                    <w:t>iv.</w:t>
                  </w:r>
                </w:p>
              </w:tc>
              <w:tc>
                <w:tcPr>
                  <w:tcW w:w="7334" w:type="dxa"/>
                  <w:vAlign w:val="center"/>
                </w:tcPr>
                <w:p w:rsidR="00CF0116" w:rsidRPr="005B19F5" w:rsidRDefault="00CF0116" w:rsidP="00610482">
                  <w:pPr>
                    <w:rPr>
                      <w:rFonts w:ascii="Arial" w:hAnsi="Arial" w:cs="Arial"/>
                      <w:sz w:val="18"/>
                      <w:szCs w:val="18"/>
                    </w:rPr>
                  </w:pPr>
                  <w:r>
                    <w:rPr>
                      <w:rFonts w:ascii="Arial" w:hAnsi="Arial" w:cs="Arial"/>
                      <w:sz w:val="18"/>
                      <w:szCs w:val="18"/>
                    </w:rPr>
                    <w:t xml:space="preserve">Common open space may be located at grade, on rooftops, on top of parking podiums, or any other such location that is accessible to tenants. Common open space may not be located within required front setbacks or RS buffer setbacks. </w:t>
                  </w:r>
                </w:p>
              </w:tc>
              <w:sdt>
                <w:sdtPr>
                  <w:rPr>
                    <w:rFonts w:ascii="Arial" w:hAnsi="Arial" w:cs="Arial"/>
                    <w:sz w:val="18"/>
                    <w:szCs w:val="18"/>
                  </w:rPr>
                  <w:id w:val="2022511012"/>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bl>
          <w:p w:rsidR="00CF0116" w:rsidRPr="00F2513C" w:rsidRDefault="00CF0116" w:rsidP="00281BF8">
            <w:pPr>
              <w:rPr>
                <w:rFonts w:ascii="Arial" w:hAnsi="Arial" w:cs="Arial"/>
                <w:noProof/>
                <w:sz w:val="18"/>
                <w:szCs w:val="18"/>
              </w:rPr>
            </w:pP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A6A6A6" w:themeFill="background1" w:themeFillShade="A6"/>
          </w:tcPr>
          <w:p w:rsidR="00CF0116" w:rsidRPr="007142CC" w:rsidRDefault="00CF0116" w:rsidP="00281BF8">
            <w:pPr>
              <w:rPr>
                <w:rFonts w:ascii="Arial" w:hAnsi="Arial" w:cs="Arial"/>
                <w:sz w:val="18"/>
                <w:szCs w:val="18"/>
              </w:rPr>
            </w:pPr>
            <w:r>
              <w:rPr>
                <w:rFonts w:ascii="Arial" w:hAnsi="Arial" w:cs="Arial"/>
                <w:b/>
                <w:sz w:val="18"/>
                <w:szCs w:val="18"/>
              </w:rPr>
              <w:t xml:space="preserve">c. </w:t>
            </w:r>
            <w:r>
              <w:rPr>
                <w:rFonts w:ascii="Arial" w:hAnsi="Arial" w:cs="Arial"/>
                <w:sz w:val="18"/>
                <w:szCs w:val="18"/>
              </w:rPr>
              <w:t>Public Plaza Requirements</w:t>
            </w:r>
          </w:p>
        </w:tc>
      </w:tr>
      <w:tr w:rsidR="00CF0116" w:rsidTr="00CF0116">
        <w:trPr>
          <w:trHeight w:val="4490"/>
        </w:trPr>
        <w:tc>
          <w:tcPr>
            <w:tcW w:w="349" w:type="dxa"/>
            <w:shd w:val="clear" w:color="auto" w:fill="BFBFBF" w:themeFill="background1" w:themeFillShade="BF"/>
          </w:tcPr>
          <w:p w:rsidR="00CF0116" w:rsidRDefault="00CF0116" w:rsidP="00281BF8">
            <w:pPr>
              <w:rPr>
                <w:rFonts w:ascii="Arial" w:hAnsi="Arial" w:cs="Arial"/>
                <w:sz w:val="18"/>
                <w:szCs w:val="18"/>
              </w:rPr>
            </w:pPr>
          </w:p>
        </w:tc>
        <w:tc>
          <w:tcPr>
            <w:tcW w:w="10667" w:type="dxa"/>
            <w:gridSpan w:val="6"/>
          </w:tcPr>
          <w:p w:rsidR="00CF0116" w:rsidRDefault="00CF0116" w:rsidP="00281BF8">
            <w:pPr>
              <w:rPr>
                <w:rFonts w:ascii="Arial" w:hAnsi="Arial" w:cs="Arial"/>
                <w:noProof/>
                <w:sz w:val="18"/>
                <w:szCs w:val="18"/>
              </w:rPr>
            </w:pPr>
            <w:r>
              <w:rPr>
                <w:rFonts w:ascii="Arial" w:hAnsi="Arial" w:cs="Arial"/>
                <w:noProof/>
                <w:sz w:val="18"/>
                <w:szCs w:val="18"/>
              </w:rPr>
              <w:t>Public plazas are those which are available for use by the general public, as well as tenants of the project. To the extent that public plazas are provided, the following standards shall apply: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CF0116" w:rsidRPr="005B19F5" w:rsidTr="00281BF8">
              <w:trPr>
                <w:trHeight w:val="332"/>
                <w:jc w:val="right"/>
              </w:trPr>
              <w:tc>
                <w:tcPr>
                  <w:tcW w:w="424" w:type="dxa"/>
                  <w:vAlign w:val="center"/>
                </w:tcPr>
                <w:p w:rsidR="00CF0116" w:rsidRPr="005B19F5" w:rsidRDefault="00CF0116" w:rsidP="00281BF8">
                  <w:pPr>
                    <w:jc w:val="center"/>
                    <w:rPr>
                      <w:rFonts w:ascii="Arial" w:hAnsi="Arial" w:cs="Arial"/>
                      <w:sz w:val="18"/>
                      <w:szCs w:val="18"/>
                    </w:rPr>
                  </w:pPr>
                  <w:proofErr w:type="spellStart"/>
                  <w:r w:rsidRPr="005B19F5">
                    <w:rPr>
                      <w:rFonts w:ascii="Arial" w:hAnsi="Arial" w:cs="Arial"/>
                      <w:sz w:val="18"/>
                      <w:szCs w:val="18"/>
                    </w:rPr>
                    <w:t>i</w:t>
                  </w:r>
                  <w:proofErr w:type="spellEnd"/>
                  <w:r w:rsidRPr="005B19F5">
                    <w:rPr>
                      <w:rFonts w:ascii="Arial" w:hAnsi="Arial" w:cs="Arial"/>
                      <w:sz w:val="18"/>
                      <w:szCs w:val="18"/>
                    </w:rPr>
                    <w:t>.</w:t>
                  </w:r>
                </w:p>
              </w:tc>
              <w:tc>
                <w:tcPr>
                  <w:tcW w:w="7334" w:type="dxa"/>
                  <w:vAlign w:val="center"/>
                </w:tcPr>
                <w:p w:rsidR="00CF0116" w:rsidRPr="005B19F5" w:rsidRDefault="00CF0116" w:rsidP="00281BF8">
                  <w:pPr>
                    <w:rPr>
                      <w:rFonts w:ascii="Arial" w:hAnsi="Arial" w:cs="Arial"/>
                      <w:sz w:val="18"/>
                      <w:szCs w:val="18"/>
                    </w:rPr>
                  </w:pPr>
                  <w:r w:rsidRPr="005B19F5">
                    <w:rPr>
                      <w:rFonts w:ascii="Arial" w:hAnsi="Arial" w:cs="Arial"/>
                      <w:sz w:val="18"/>
                      <w:szCs w:val="18"/>
                    </w:rPr>
                    <w:t xml:space="preserve">The minimum dimension </w:t>
                  </w:r>
                  <w:r>
                    <w:rPr>
                      <w:rFonts w:ascii="Arial" w:hAnsi="Arial" w:cs="Arial"/>
                      <w:sz w:val="18"/>
                      <w:szCs w:val="18"/>
                    </w:rPr>
                    <w:t>of any public plaza</w:t>
                  </w:r>
                  <w:r w:rsidRPr="005B19F5">
                    <w:rPr>
                      <w:rFonts w:ascii="Arial" w:hAnsi="Arial" w:cs="Arial"/>
                      <w:sz w:val="18"/>
                      <w:szCs w:val="18"/>
                    </w:rPr>
                    <w:t xml:space="preserve"> shall be 20 ft. </w:t>
                  </w:r>
                </w:p>
              </w:tc>
              <w:tc>
                <w:tcPr>
                  <w:tcW w:w="1818" w:type="dxa"/>
                  <w:vAlign w:val="center"/>
                </w:tcPr>
                <w:p w:rsidR="00CF0116" w:rsidRPr="005B19F5" w:rsidRDefault="00AA081D" w:rsidP="00281BF8">
                  <w:pPr>
                    <w:jc w:val="center"/>
                    <w:rPr>
                      <w:rFonts w:ascii="Arial" w:hAnsi="Arial" w:cs="Arial"/>
                      <w:sz w:val="18"/>
                      <w:szCs w:val="18"/>
                    </w:rPr>
                  </w:pPr>
                  <w:sdt>
                    <w:sdtPr>
                      <w:rPr>
                        <w:rFonts w:ascii="Arial" w:hAnsi="Arial" w:cs="Arial"/>
                        <w:sz w:val="18"/>
                        <w:szCs w:val="18"/>
                      </w:rPr>
                      <w:id w:val="-668858526"/>
                      <w14:checkbox>
                        <w14:checked w14:val="0"/>
                        <w14:checkedState w14:val="2612" w14:font="MS Gothic"/>
                        <w14:uncheckedState w14:val="2610" w14:font="MS Gothic"/>
                      </w14:checkbox>
                    </w:sdtPr>
                    <w:sdtEndPr/>
                    <w:sdtContent>
                      <w:r w:rsidR="00CF0116" w:rsidRPr="005B19F5">
                        <w:rPr>
                          <w:rFonts w:ascii="MS Gothic" w:eastAsia="MS Gothic" w:hAnsi="MS Gothic" w:cs="MS Gothic" w:hint="eastAsia"/>
                          <w:sz w:val="18"/>
                          <w:szCs w:val="18"/>
                        </w:rPr>
                        <w:t>☐</w:t>
                      </w:r>
                    </w:sdtContent>
                  </w:sdt>
                  <w:r w:rsidR="00CF0116" w:rsidRPr="005B19F5">
                    <w:rPr>
                      <w:rFonts w:ascii="Arial" w:hAnsi="Arial" w:cs="Arial"/>
                      <w:sz w:val="18"/>
                      <w:szCs w:val="18"/>
                    </w:rPr>
                    <w:t xml:space="preserve"> </w:t>
                  </w:r>
                </w:p>
              </w:tc>
            </w:tr>
            <w:tr w:rsidR="00CF0116" w:rsidRPr="005B19F5" w:rsidTr="00281BF8">
              <w:trPr>
                <w:trHeight w:val="980"/>
                <w:jc w:val="right"/>
              </w:trPr>
              <w:tc>
                <w:tcPr>
                  <w:tcW w:w="424" w:type="dxa"/>
                  <w:vAlign w:val="center"/>
                </w:tcPr>
                <w:p w:rsidR="00CF0116" w:rsidRPr="005B19F5" w:rsidRDefault="00CF0116" w:rsidP="00281BF8">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CF0116" w:rsidRPr="005B19F5" w:rsidRDefault="00CF0116" w:rsidP="00B83321">
                  <w:pPr>
                    <w:rPr>
                      <w:rFonts w:ascii="Arial" w:hAnsi="Arial" w:cs="Arial"/>
                      <w:sz w:val="18"/>
                      <w:szCs w:val="18"/>
                    </w:rPr>
                  </w:pPr>
                  <w:r w:rsidRPr="005B19F5">
                    <w:rPr>
                      <w:rFonts w:ascii="Arial" w:hAnsi="Arial" w:cs="Arial"/>
                      <w:sz w:val="18"/>
                      <w:szCs w:val="18"/>
                    </w:rPr>
                    <w:t>The minimum</w:t>
                  </w:r>
                  <w:r>
                    <w:rPr>
                      <w:rFonts w:ascii="Arial" w:hAnsi="Arial" w:cs="Arial"/>
                      <w:sz w:val="18"/>
                      <w:szCs w:val="18"/>
                    </w:rPr>
                    <w:t xml:space="preserve"> area of any public plaza shall be 500 sq. ft. The calculation of the public plaza area shall exclude structures that are unusable as open space, but shall include structures that enhance its usability, such as fountains, planters, benches, and landscaping. </w:t>
                  </w:r>
                </w:p>
              </w:tc>
              <w:sdt>
                <w:sdtPr>
                  <w:rPr>
                    <w:rFonts w:ascii="Arial" w:hAnsi="Arial" w:cs="Arial"/>
                    <w:sz w:val="18"/>
                    <w:szCs w:val="18"/>
                  </w:rPr>
                  <w:id w:val="2006164857"/>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CF0116" w:rsidRPr="005B19F5" w:rsidTr="00281BF8">
              <w:trPr>
                <w:trHeight w:val="1160"/>
                <w:jc w:val="right"/>
              </w:trPr>
              <w:tc>
                <w:tcPr>
                  <w:tcW w:w="424" w:type="dxa"/>
                  <w:vAlign w:val="center"/>
                </w:tcPr>
                <w:p w:rsidR="00CF0116" w:rsidRPr="005B19F5" w:rsidRDefault="00CF0116" w:rsidP="00281BF8">
                  <w:pPr>
                    <w:jc w:val="center"/>
                    <w:rPr>
                      <w:rFonts w:ascii="Arial" w:hAnsi="Arial" w:cs="Arial"/>
                      <w:sz w:val="18"/>
                      <w:szCs w:val="18"/>
                    </w:rPr>
                  </w:pPr>
                  <w:r w:rsidRPr="005B19F5">
                    <w:rPr>
                      <w:rFonts w:ascii="Arial" w:hAnsi="Arial" w:cs="Arial"/>
                      <w:sz w:val="18"/>
                      <w:szCs w:val="18"/>
                    </w:rPr>
                    <w:t>iii</w:t>
                  </w:r>
                </w:p>
              </w:tc>
              <w:tc>
                <w:tcPr>
                  <w:tcW w:w="7334" w:type="dxa"/>
                  <w:vAlign w:val="center"/>
                </w:tcPr>
                <w:p w:rsidR="00CF0116" w:rsidRPr="005B19F5" w:rsidRDefault="00CF0116" w:rsidP="00281BF8">
                  <w:pPr>
                    <w:rPr>
                      <w:rFonts w:ascii="Arial" w:hAnsi="Arial" w:cs="Arial"/>
                      <w:sz w:val="18"/>
                      <w:szCs w:val="18"/>
                    </w:rPr>
                  </w:pPr>
                  <w:r>
                    <w:rPr>
                      <w:rFonts w:ascii="Arial" w:hAnsi="Arial" w:cs="Arial"/>
                      <w:sz w:val="18"/>
                      <w:szCs w:val="18"/>
                    </w:rPr>
                    <w:t xml:space="preserve">Public plazas shall include benches or other seating, and paving shall be of high-quality materials. Amenities provided shall enhance the comfort, aesthetics, or usability of the space and include, but not be limited to, trees and other landscaping, shade structures, drinking fountains, water features, public art, or performance areas. Landscaping or other aspects of the design shall not discourage the use of the space by the general public.  </w:t>
                  </w:r>
                </w:p>
              </w:tc>
              <w:sdt>
                <w:sdtPr>
                  <w:rPr>
                    <w:rFonts w:ascii="Arial" w:hAnsi="Arial" w:cs="Arial"/>
                    <w:sz w:val="18"/>
                    <w:szCs w:val="18"/>
                  </w:rPr>
                  <w:id w:val="1983033458"/>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CF0116" w:rsidRPr="005B19F5" w:rsidTr="00281BF8">
              <w:trPr>
                <w:trHeight w:val="800"/>
                <w:jc w:val="right"/>
              </w:trPr>
              <w:tc>
                <w:tcPr>
                  <w:tcW w:w="424" w:type="dxa"/>
                  <w:vAlign w:val="center"/>
                </w:tcPr>
                <w:p w:rsidR="00CF0116" w:rsidRPr="005B19F5" w:rsidRDefault="00CF0116" w:rsidP="00281BF8">
                  <w:pPr>
                    <w:jc w:val="center"/>
                    <w:rPr>
                      <w:rFonts w:ascii="Arial" w:hAnsi="Arial" w:cs="Arial"/>
                      <w:sz w:val="18"/>
                      <w:szCs w:val="18"/>
                    </w:rPr>
                  </w:pPr>
                  <w:r w:rsidRPr="005B19F5">
                    <w:rPr>
                      <w:rFonts w:ascii="Arial" w:hAnsi="Arial" w:cs="Arial"/>
                      <w:sz w:val="18"/>
                      <w:szCs w:val="18"/>
                    </w:rPr>
                    <w:t>iv.</w:t>
                  </w:r>
                </w:p>
              </w:tc>
              <w:tc>
                <w:tcPr>
                  <w:tcW w:w="7334" w:type="dxa"/>
                  <w:vAlign w:val="center"/>
                </w:tcPr>
                <w:p w:rsidR="00CF0116" w:rsidRPr="005B19F5" w:rsidRDefault="00CF0116" w:rsidP="00281BF8">
                  <w:pPr>
                    <w:rPr>
                      <w:rFonts w:ascii="Arial" w:hAnsi="Arial" w:cs="Arial"/>
                      <w:sz w:val="18"/>
                      <w:szCs w:val="18"/>
                    </w:rPr>
                  </w:pPr>
                  <w:r>
                    <w:rPr>
                      <w:rFonts w:ascii="Arial" w:hAnsi="Arial" w:cs="Arial"/>
                      <w:sz w:val="18"/>
                      <w:szCs w:val="18"/>
                    </w:rPr>
                    <w:t xml:space="preserve">Public plazas shall be fully accessible from the public right-of-way, shall be located in front of project buildings and shall not be located where public views into the space are obstructed by buildings or other structures. </w:t>
                  </w:r>
                </w:p>
              </w:tc>
              <w:sdt>
                <w:sdtPr>
                  <w:rPr>
                    <w:rFonts w:ascii="Arial" w:hAnsi="Arial" w:cs="Arial"/>
                    <w:sz w:val="18"/>
                    <w:szCs w:val="18"/>
                  </w:rPr>
                  <w:id w:val="1958610775"/>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CF0116" w:rsidRPr="005B19F5" w:rsidTr="00281BF8">
              <w:trPr>
                <w:trHeight w:val="440"/>
                <w:jc w:val="right"/>
              </w:trPr>
              <w:tc>
                <w:tcPr>
                  <w:tcW w:w="424" w:type="dxa"/>
                  <w:vAlign w:val="center"/>
                </w:tcPr>
                <w:p w:rsidR="00CF0116" w:rsidRPr="005B19F5" w:rsidRDefault="00CF0116" w:rsidP="00281BF8">
                  <w:pPr>
                    <w:jc w:val="center"/>
                    <w:rPr>
                      <w:rFonts w:ascii="Arial" w:hAnsi="Arial" w:cs="Arial"/>
                      <w:sz w:val="18"/>
                      <w:szCs w:val="18"/>
                    </w:rPr>
                  </w:pPr>
                  <w:r>
                    <w:rPr>
                      <w:rFonts w:ascii="Arial" w:hAnsi="Arial" w:cs="Arial"/>
                      <w:sz w:val="18"/>
                      <w:szCs w:val="18"/>
                    </w:rPr>
                    <w:t>v.</w:t>
                  </w:r>
                </w:p>
              </w:tc>
              <w:tc>
                <w:tcPr>
                  <w:tcW w:w="7334" w:type="dxa"/>
                  <w:vAlign w:val="center"/>
                </w:tcPr>
                <w:p w:rsidR="00CF0116" w:rsidRDefault="00CF0116" w:rsidP="00281BF8">
                  <w:pPr>
                    <w:rPr>
                      <w:rFonts w:ascii="Arial" w:hAnsi="Arial" w:cs="Arial"/>
                      <w:sz w:val="18"/>
                      <w:szCs w:val="18"/>
                    </w:rPr>
                  </w:pPr>
                  <w:r>
                    <w:rPr>
                      <w:rFonts w:ascii="Arial" w:hAnsi="Arial" w:cs="Arial"/>
                      <w:sz w:val="18"/>
                      <w:szCs w:val="18"/>
                    </w:rPr>
                    <w:t>Public plazas may be located within required front setbacks.</w:t>
                  </w:r>
                </w:p>
              </w:tc>
              <w:sdt>
                <w:sdtPr>
                  <w:rPr>
                    <w:rFonts w:ascii="Arial" w:hAnsi="Arial" w:cs="Arial"/>
                    <w:sz w:val="18"/>
                    <w:szCs w:val="18"/>
                  </w:rPr>
                  <w:id w:val="938879812"/>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Pr>
                          <w:rFonts w:ascii="MS Gothic" w:eastAsia="MS Gothic" w:hAnsi="MS Gothic" w:cs="Arial" w:hint="eastAsia"/>
                          <w:sz w:val="18"/>
                          <w:szCs w:val="18"/>
                        </w:rPr>
                        <w:t>☐</w:t>
                      </w:r>
                    </w:p>
                  </w:tc>
                </w:sdtContent>
              </w:sdt>
            </w:tr>
            <w:tr w:rsidR="00CF0116" w:rsidRPr="005B19F5" w:rsidTr="00281BF8">
              <w:trPr>
                <w:trHeight w:val="440"/>
                <w:jc w:val="right"/>
              </w:trPr>
              <w:tc>
                <w:tcPr>
                  <w:tcW w:w="424" w:type="dxa"/>
                  <w:vAlign w:val="center"/>
                </w:tcPr>
                <w:p w:rsidR="00CF0116" w:rsidRPr="005B19F5" w:rsidRDefault="00CF0116" w:rsidP="00281BF8">
                  <w:pPr>
                    <w:jc w:val="center"/>
                    <w:rPr>
                      <w:rFonts w:ascii="Arial" w:hAnsi="Arial" w:cs="Arial"/>
                      <w:sz w:val="18"/>
                      <w:szCs w:val="18"/>
                    </w:rPr>
                  </w:pPr>
                  <w:r>
                    <w:rPr>
                      <w:rFonts w:ascii="Arial" w:hAnsi="Arial" w:cs="Arial"/>
                      <w:sz w:val="18"/>
                      <w:szCs w:val="18"/>
                    </w:rPr>
                    <w:t>vi.</w:t>
                  </w:r>
                </w:p>
              </w:tc>
              <w:tc>
                <w:tcPr>
                  <w:tcW w:w="7334" w:type="dxa"/>
                  <w:vAlign w:val="center"/>
                </w:tcPr>
                <w:p w:rsidR="00CF0116" w:rsidRDefault="00CF0116" w:rsidP="00281BF8">
                  <w:pPr>
                    <w:rPr>
                      <w:rFonts w:ascii="Arial" w:hAnsi="Arial" w:cs="Arial"/>
                      <w:sz w:val="18"/>
                      <w:szCs w:val="18"/>
                    </w:rPr>
                  </w:pPr>
                  <w:r>
                    <w:rPr>
                      <w:rFonts w:ascii="Arial" w:hAnsi="Arial" w:cs="Arial"/>
                      <w:sz w:val="18"/>
                      <w:szCs w:val="18"/>
                    </w:rPr>
                    <w:t xml:space="preserve">A public access easement shall be provided for the space. </w:t>
                  </w:r>
                </w:p>
              </w:tc>
              <w:sdt>
                <w:sdtPr>
                  <w:rPr>
                    <w:rFonts w:ascii="Arial" w:hAnsi="Arial" w:cs="Arial"/>
                    <w:sz w:val="18"/>
                    <w:szCs w:val="18"/>
                  </w:rPr>
                  <w:id w:val="-49606755"/>
                  <w14:checkbox>
                    <w14:checked w14:val="0"/>
                    <w14:checkedState w14:val="2612" w14:font="MS Gothic"/>
                    <w14:uncheckedState w14:val="2610" w14:font="MS Gothic"/>
                  </w14:checkbox>
                </w:sdtPr>
                <w:sdtEndPr/>
                <w:sdtContent>
                  <w:tc>
                    <w:tcPr>
                      <w:tcW w:w="1818" w:type="dxa"/>
                      <w:vAlign w:val="center"/>
                    </w:tcPr>
                    <w:p w:rsidR="00CF0116" w:rsidRPr="005B19F5" w:rsidRDefault="00CF0116" w:rsidP="00281BF8">
                      <w:pPr>
                        <w:jc w:val="center"/>
                        <w:rPr>
                          <w:rFonts w:ascii="Arial" w:hAnsi="Arial" w:cs="Arial"/>
                          <w:sz w:val="18"/>
                          <w:szCs w:val="18"/>
                        </w:rPr>
                      </w:pPr>
                      <w:r>
                        <w:rPr>
                          <w:rFonts w:ascii="MS Gothic" w:eastAsia="MS Gothic" w:hAnsi="MS Gothic" w:cs="Arial" w:hint="eastAsia"/>
                          <w:sz w:val="18"/>
                          <w:szCs w:val="18"/>
                        </w:rPr>
                        <w:t>☐</w:t>
                      </w:r>
                    </w:p>
                  </w:tc>
                </w:sdtContent>
              </w:sdt>
            </w:tr>
          </w:tbl>
          <w:p w:rsidR="00CF0116" w:rsidRPr="00F2513C" w:rsidRDefault="00CF0116" w:rsidP="00281BF8">
            <w:pPr>
              <w:rPr>
                <w:rFonts w:ascii="Arial" w:hAnsi="Arial" w:cs="Arial"/>
                <w:noProof/>
                <w:sz w:val="18"/>
                <w:szCs w:val="18"/>
              </w:rPr>
            </w:pPr>
          </w:p>
        </w:tc>
      </w:tr>
      <w:tr w:rsidR="00CF0116" w:rsidRPr="00CF5D16" w:rsidTr="00CF0116">
        <w:trPr>
          <w:trHeight w:val="305"/>
        </w:trPr>
        <w:tc>
          <w:tcPr>
            <w:tcW w:w="349" w:type="dxa"/>
            <w:shd w:val="clear" w:color="auto" w:fill="BFBFBF" w:themeFill="background1" w:themeFillShade="BF"/>
            <w:vAlign w:val="center"/>
          </w:tcPr>
          <w:p w:rsidR="00CF0116" w:rsidRPr="00CF5D16" w:rsidRDefault="00CF0116" w:rsidP="00281BF8">
            <w:pPr>
              <w:rPr>
                <w:rFonts w:ascii="Arial" w:hAnsi="Arial" w:cs="Arial"/>
                <w:sz w:val="20"/>
                <w:szCs w:val="20"/>
              </w:rPr>
            </w:pPr>
          </w:p>
        </w:tc>
        <w:tc>
          <w:tcPr>
            <w:tcW w:w="5128" w:type="dxa"/>
            <w:gridSpan w:val="2"/>
            <w:shd w:val="clear" w:color="auto" w:fill="F2F2F2" w:themeFill="background1" w:themeFillShade="F2"/>
          </w:tcPr>
          <w:p w:rsidR="00CF0116" w:rsidRPr="00F81073" w:rsidRDefault="00CF0116" w:rsidP="00281BF8">
            <w:pPr>
              <w:jc w:val="center"/>
              <w:rPr>
                <w:rFonts w:ascii="Arial" w:hAnsi="Arial" w:cs="Arial"/>
                <w:b/>
                <w:sz w:val="18"/>
                <w:szCs w:val="20"/>
              </w:rPr>
            </w:pPr>
            <w:r w:rsidRPr="00F81073">
              <w:rPr>
                <w:rFonts w:ascii="Arial" w:hAnsi="Arial" w:cs="Arial"/>
                <w:b/>
                <w:sz w:val="18"/>
                <w:szCs w:val="20"/>
              </w:rPr>
              <w:t>Does project use a combination of the private open space, common open space or public plazas?</w:t>
            </w:r>
          </w:p>
        </w:tc>
        <w:tc>
          <w:tcPr>
            <w:tcW w:w="5539" w:type="dxa"/>
            <w:gridSpan w:val="4"/>
            <w:shd w:val="clear" w:color="auto" w:fill="F2F2F2" w:themeFill="background1" w:themeFillShade="F2"/>
            <w:vAlign w:val="center"/>
          </w:tcPr>
          <w:p w:rsidR="00CF0116" w:rsidRPr="00F81073" w:rsidRDefault="00CF0116" w:rsidP="00281BF8">
            <w:pPr>
              <w:jc w:val="center"/>
              <w:rPr>
                <w:rFonts w:ascii="Arial" w:hAnsi="Arial" w:cs="Arial"/>
                <w:b/>
                <w:sz w:val="18"/>
                <w:szCs w:val="20"/>
              </w:rPr>
            </w:pPr>
            <w:r w:rsidRPr="00F81073">
              <w:rPr>
                <w:rFonts w:ascii="Arial" w:hAnsi="Arial" w:cs="Arial"/>
                <w:b/>
                <w:sz w:val="18"/>
                <w:szCs w:val="20"/>
              </w:rPr>
              <w:t>Which open space options are used in the project?</w:t>
            </w:r>
          </w:p>
        </w:tc>
      </w:tr>
      <w:tr w:rsidR="00CF0116" w:rsidTr="00CF0116">
        <w:trPr>
          <w:trHeight w:val="935"/>
        </w:trPr>
        <w:tc>
          <w:tcPr>
            <w:tcW w:w="349" w:type="dxa"/>
            <w:shd w:val="clear" w:color="auto" w:fill="BFBFBF" w:themeFill="background1" w:themeFillShade="BF"/>
          </w:tcPr>
          <w:p w:rsidR="00CF0116" w:rsidRDefault="00CF0116" w:rsidP="00281BF8">
            <w:pPr>
              <w:rPr>
                <w:rFonts w:ascii="Arial" w:hAnsi="Arial" w:cs="Arial"/>
                <w:sz w:val="18"/>
                <w:szCs w:val="18"/>
              </w:rPr>
            </w:pPr>
          </w:p>
        </w:tc>
        <w:tc>
          <w:tcPr>
            <w:tcW w:w="5128" w:type="dxa"/>
            <w:gridSpan w:val="2"/>
          </w:tcPr>
          <w:p w:rsidR="00CF0116" w:rsidRDefault="00CF0116" w:rsidP="00281BF8">
            <w:pPr>
              <w:spacing w:line="360" w:lineRule="auto"/>
              <w:jc w:val="center"/>
              <w:rPr>
                <w:rFonts w:ascii="Arial" w:eastAsia="MS Gothic" w:hAnsi="Arial" w:cs="Arial"/>
                <w:sz w:val="18"/>
                <w:szCs w:val="18"/>
              </w:rPr>
            </w:pPr>
          </w:p>
          <w:p w:rsidR="00CF0116" w:rsidRPr="00B02842"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6690546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202604424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tc>
        <w:tc>
          <w:tcPr>
            <w:tcW w:w="5539" w:type="dxa"/>
            <w:gridSpan w:val="4"/>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606"/>
            </w:tblGrid>
            <w:tr w:rsidR="00CF0116" w:rsidTr="00281BF8">
              <w:trPr>
                <w:trHeight w:val="343"/>
                <w:jc w:val="center"/>
              </w:trPr>
              <w:tc>
                <w:tcPr>
                  <w:tcW w:w="2276" w:type="dxa"/>
                  <w:vAlign w:val="center"/>
                </w:tcPr>
                <w:p w:rsidR="00CF0116" w:rsidRPr="007F61AC" w:rsidRDefault="00CF0116" w:rsidP="00281BF8">
                  <w:pPr>
                    <w:jc w:val="center"/>
                    <w:rPr>
                      <w:rFonts w:ascii="Arial" w:hAnsi="Arial" w:cs="Arial"/>
                      <w:sz w:val="18"/>
                      <w:szCs w:val="18"/>
                    </w:rPr>
                  </w:pPr>
                  <w:r w:rsidRPr="007F61AC">
                    <w:rPr>
                      <w:rFonts w:ascii="Arial" w:hAnsi="Arial" w:cs="Arial"/>
                      <w:sz w:val="18"/>
                      <w:szCs w:val="18"/>
                    </w:rPr>
                    <w:t>Private Open Space</w:t>
                  </w:r>
                </w:p>
              </w:tc>
              <w:sdt>
                <w:sdtPr>
                  <w:id w:val="1080256154"/>
                  <w14:checkbox>
                    <w14:checked w14:val="0"/>
                    <w14:checkedState w14:val="2612" w14:font="MS Gothic"/>
                    <w14:uncheckedState w14:val="2610" w14:font="MS Gothic"/>
                  </w14:checkbox>
                </w:sdtPr>
                <w:sdtEndPr/>
                <w:sdtContent>
                  <w:tc>
                    <w:tcPr>
                      <w:tcW w:w="606" w:type="dxa"/>
                      <w:vAlign w:val="center"/>
                    </w:tcPr>
                    <w:p w:rsidR="00CF0116" w:rsidRDefault="00CF0116" w:rsidP="00281BF8">
                      <w:pPr>
                        <w:jc w:val="center"/>
                      </w:pPr>
                      <w:r>
                        <w:rPr>
                          <w:rFonts w:ascii="MS Gothic" w:eastAsia="MS Gothic" w:hAnsi="MS Gothic" w:hint="eastAsia"/>
                        </w:rPr>
                        <w:t>☐</w:t>
                      </w:r>
                    </w:p>
                  </w:tc>
                </w:sdtContent>
              </w:sdt>
            </w:tr>
            <w:tr w:rsidR="00CF0116" w:rsidTr="00281BF8">
              <w:trPr>
                <w:trHeight w:val="326"/>
                <w:jc w:val="center"/>
              </w:trPr>
              <w:tc>
                <w:tcPr>
                  <w:tcW w:w="2276" w:type="dxa"/>
                  <w:vAlign w:val="center"/>
                </w:tcPr>
                <w:p w:rsidR="00CF0116" w:rsidRPr="007F61AC" w:rsidRDefault="00CF0116" w:rsidP="00281BF8">
                  <w:pPr>
                    <w:jc w:val="center"/>
                    <w:rPr>
                      <w:rFonts w:ascii="Arial" w:hAnsi="Arial" w:cs="Arial"/>
                      <w:sz w:val="18"/>
                      <w:szCs w:val="18"/>
                    </w:rPr>
                  </w:pPr>
                  <w:r w:rsidRPr="007F61AC">
                    <w:rPr>
                      <w:rFonts w:ascii="Arial" w:hAnsi="Arial" w:cs="Arial"/>
                      <w:sz w:val="18"/>
                      <w:szCs w:val="18"/>
                    </w:rPr>
                    <w:t>Common Open Space</w:t>
                  </w:r>
                </w:p>
              </w:tc>
              <w:sdt>
                <w:sdtPr>
                  <w:id w:val="713613988"/>
                  <w14:checkbox>
                    <w14:checked w14:val="0"/>
                    <w14:checkedState w14:val="2612" w14:font="MS Gothic"/>
                    <w14:uncheckedState w14:val="2610" w14:font="MS Gothic"/>
                  </w14:checkbox>
                </w:sdtPr>
                <w:sdtEndPr/>
                <w:sdtContent>
                  <w:tc>
                    <w:tcPr>
                      <w:tcW w:w="606" w:type="dxa"/>
                      <w:vAlign w:val="center"/>
                    </w:tcPr>
                    <w:p w:rsidR="00CF0116" w:rsidRDefault="00CF0116" w:rsidP="00281BF8">
                      <w:pPr>
                        <w:jc w:val="center"/>
                      </w:pPr>
                      <w:r>
                        <w:rPr>
                          <w:rFonts w:ascii="MS Gothic" w:eastAsia="MS Gothic" w:hAnsi="MS Gothic" w:hint="eastAsia"/>
                        </w:rPr>
                        <w:t>☐</w:t>
                      </w:r>
                    </w:p>
                  </w:tc>
                </w:sdtContent>
              </w:sdt>
            </w:tr>
            <w:tr w:rsidR="00CF0116" w:rsidTr="00281BF8">
              <w:trPr>
                <w:trHeight w:val="343"/>
                <w:jc w:val="center"/>
              </w:trPr>
              <w:tc>
                <w:tcPr>
                  <w:tcW w:w="2276" w:type="dxa"/>
                  <w:vAlign w:val="center"/>
                </w:tcPr>
                <w:p w:rsidR="00CF0116" w:rsidRPr="007F61AC" w:rsidRDefault="00CF0116" w:rsidP="00281BF8">
                  <w:pPr>
                    <w:jc w:val="center"/>
                    <w:rPr>
                      <w:rFonts w:ascii="Arial" w:hAnsi="Arial" w:cs="Arial"/>
                      <w:sz w:val="18"/>
                      <w:szCs w:val="18"/>
                    </w:rPr>
                  </w:pPr>
                  <w:r w:rsidRPr="007F61AC">
                    <w:rPr>
                      <w:rFonts w:ascii="Arial" w:hAnsi="Arial" w:cs="Arial"/>
                      <w:sz w:val="18"/>
                      <w:szCs w:val="18"/>
                    </w:rPr>
                    <w:t>Public Plazas</w:t>
                  </w:r>
                </w:p>
              </w:tc>
              <w:sdt>
                <w:sdtPr>
                  <w:id w:val="1147246986"/>
                  <w14:checkbox>
                    <w14:checked w14:val="0"/>
                    <w14:checkedState w14:val="2612" w14:font="MS Gothic"/>
                    <w14:uncheckedState w14:val="2610" w14:font="MS Gothic"/>
                  </w14:checkbox>
                </w:sdtPr>
                <w:sdtEndPr/>
                <w:sdtContent>
                  <w:tc>
                    <w:tcPr>
                      <w:tcW w:w="606" w:type="dxa"/>
                      <w:vAlign w:val="center"/>
                    </w:tcPr>
                    <w:p w:rsidR="00CF0116" w:rsidRDefault="00CF0116" w:rsidP="00281BF8">
                      <w:pPr>
                        <w:jc w:val="center"/>
                      </w:pPr>
                      <w:r>
                        <w:rPr>
                          <w:rFonts w:ascii="MS Gothic" w:eastAsia="MS Gothic" w:hAnsi="MS Gothic" w:hint="eastAsia"/>
                        </w:rPr>
                        <w:t>☐</w:t>
                      </w:r>
                    </w:p>
                  </w:tc>
                </w:sdtContent>
              </w:sdt>
            </w:tr>
          </w:tbl>
          <w:p w:rsidR="00CF0116" w:rsidRDefault="00CF0116" w:rsidP="00281BF8">
            <w:pPr>
              <w:jc w:val="center"/>
              <w:rPr>
                <w:rFonts w:ascii="Arial" w:hAnsi="Arial" w:cs="Arial"/>
                <w:sz w:val="18"/>
                <w:szCs w:val="18"/>
              </w:rPr>
            </w:pPr>
          </w:p>
        </w:tc>
      </w:tr>
      <w:tr w:rsidR="00CF0116" w:rsidRPr="00CF5D16" w:rsidTr="00CF0116">
        <w:trPr>
          <w:trHeight w:val="305"/>
        </w:trPr>
        <w:tc>
          <w:tcPr>
            <w:tcW w:w="349" w:type="dxa"/>
            <w:shd w:val="clear" w:color="auto" w:fill="BFBFBF" w:themeFill="background1" w:themeFillShade="BF"/>
            <w:vAlign w:val="center"/>
          </w:tcPr>
          <w:p w:rsidR="00CF0116" w:rsidRPr="00CF5D16" w:rsidRDefault="00CF0116" w:rsidP="00281BF8">
            <w:pPr>
              <w:rPr>
                <w:rFonts w:ascii="Arial" w:hAnsi="Arial" w:cs="Arial"/>
                <w:sz w:val="20"/>
                <w:szCs w:val="20"/>
              </w:rPr>
            </w:pPr>
          </w:p>
        </w:tc>
        <w:tc>
          <w:tcPr>
            <w:tcW w:w="2330" w:type="dxa"/>
            <w:shd w:val="clear" w:color="auto" w:fill="F2F2F2" w:themeFill="background1" w:themeFillShade="F2"/>
            <w:vAlign w:val="center"/>
          </w:tcPr>
          <w:p w:rsidR="00CF0116" w:rsidRPr="00B84B6D" w:rsidRDefault="00CF0116" w:rsidP="00CF0116">
            <w:pPr>
              <w:jc w:val="center"/>
              <w:rPr>
                <w:rFonts w:ascii="Arial" w:hAnsi="Arial" w:cs="Arial"/>
                <w:b/>
                <w:sz w:val="18"/>
                <w:szCs w:val="20"/>
              </w:rPr>
            </w:pPr>
            <w:r w:rsidRPr="00B84B6D">
              <w:rPr>
                <w:rFonts w:ascii="Arial" w:hAnsi="Arial" w:cs="Arial"/>
                <w:b/>
                <w:sz w:val="18"/>
                <w:szCs w:val="20"/>
              </w:rPr>
              <w:t>Required Open Space</w:t>
            </w:r>
          </w:p>
        </w:tc>
        <w:tc>
          <w:tcPr>
            <w:tcW w:w="2798" w:type="dxa"/>
            <w:shd w:val="clear" w:color="auto" w:fill="F2F2F2" w:themeFill="background1" w:themeFillShade="F2"/>
            <w:vAlign w:val="center"/>
          </w:tcPr>
          <w:p w:rsidR="00CF0116" w:rsidRPr="00CF0116" w:rsidRDefault="00CF0116" w:rsidP="00CF0116">
            <w:pPr>
              <w:jc w:val="center"/>
              <w:rPr>
                <w:rFonts w:ascii="Arial" w:hAnsi="Arial" w:cs="Arial"/>
                <w:b/>
                <w:sz w:val="18"/>
                <w:szCs w:val="20"/>
              </w:rPr>
            </w:pPr>
            <w:r>
              <w:rPr>
                <w:rFonts w:ascii="Arial" w:hAnsi="Arial" w:cs="Arial"/>
                <w:b/>
                <w:sz w:val="18"/>
                <w:szCs w:val="20"/>
              </w:rPr>
              <w:t xml:space="preserve">Proposed </w:t>
            </w:r>
            <w:r w:rsidRPr="00CF0116">
              <w:rPr>
                <w:rFonts w:ascii="Arial" w:hAnsi="Arial" w:cs="Arial"/>
                <w:b/>
                <w:sz w:val="18"/>
                <w:szCs w:val="20"/>
              </w:rPr>
              <w:t>Open Space</w:t>
            </w:r>
          </w:p>
        </w:tc>
        <w:tc>
          <w:tcPr>
            <w:tcW w:w="2911" w:type="dxa"/>
            <w:gridSpan w:val="2"/>
            <w:shd w:val="clear" w:color="auto" w:fill="F2F2F2" w:themeFill="background1" w:themeFillShade="F2"/>
            <w:vAlign w:val="center"/>
          </w:tcPr>
          <w:p w:rsidR="00CF0116" w:rsidRPr="00CF0116" w:rsidRDefault="00CF0116" w:rsidP="00281BF8">
            <w:pPr>
              <w:jc w:val="center"/>
              <w:rPr>
                <w:rFonts w:ascii="Arial" w:hAnsi="Arial" w:cs="Arial"/>
                <w:b/>
                <w:sz w:val="18"/>
                <w:szCs w:val="20"/>
              </w:rPr>
            </w:pPr>
            <w:r w:rsidRPr="00CF0116">
              <w:rPr>
                <w:rFonts w:ascii="Arial" w:hAnsi="Arial" w:cs="Arial"/>
                <w:b/>
                <w:sz w:val="18"/>
                <w:szCs w:val="20"/>
              </w:rPr>
              <w:t>Does the proposed Minimum Open Space meet criteria in Table 15-1003?</w:t>
            </w:r>
          </w:p>
        </w:tc>
        <w:tc>
          <w:tcPr>
            <w:tcW w:w="2628" w:type="dxa"/>
            <w:gridSpan w:val="2"/>
            <w:shd w:val="clear" w:color="auto" w:fill="F2F2F2" w:themeFill="background1" w:themeFillShade="F2"/>
            <w:vAlign w:val="center"/>
          </w:tcPr>
          <w:p w:rsidR="00CF0116" w:rsidRPr="00CF0116" w:rsidRDefault="00CF0116" w:rsidP="00281BF8">
            <w:pPr>
              <w:jc w:val="center"/>
              <w:rPr>
                <w:rFonts w:ascii="Arial" w:hAnsi="Arial" w:cs="Arial"/>
                <w:b/>
                <w:sz w:val="18"/>
                <w:szCs w:val="20"/>
              </w:rPr>
            </w:pPr>
            <w:r w:rsidRPr="00CF0116">
              <w:rPr>
                <w:rFonts w:ascii="Arial" w:hAnsi="Arial" w:cs="Arial"/>
                <w:b/>
                <w:sz w:val="18"/>
                <w:szCs w:val="20"/>
              </w:rPr>
              <w:t>If the Project does not meet the requirement, what needs to be changed?</w:t>
            </w:r>
          </w:p>
        </w:tc>
      </w:tr>
      <w:tr w:rsidR="00CF0116" w:rsidTr="00CF0116">
        <w:trPr>
          <w:trHeight w:val="935"/>
        </w:trPr>
        <w:tc>
          <w:tcPr>
            <w:tcW w:w="349" w:type="dxa"/>
            <w:shd w:val="clear" w:color="auto" w:fill="BFBFBF" w:themeFill="background1" w:themeFillShade="BF"/>
          </w:tcPr>
          <w:p w:rsidR="00CF0116" w:rsidRDefault="00CF0116" w:rsidP="00281BF8">
            <w:pPr>
              <w:rPr>
                <w:rFonts w:ascii="Arial" w:hAnsi="Arial" w:cs="Arial"/>
                <w:sz w:val="18"/>
                <w:szCs w:val="18"/>
              </w:rPr>
            </w:pPr>
          </w:p>
        </w:tc>
        <w:tc>
          <w:tcPr>
            <w:tcW w:w="2330" w:type="dxa"/>
            <w:vAlign w:val="center"/>
          </w:tcPr>
          <w:p w:rsidR="00CF0116" w:rsidRDefault="00CF0116" w:rsidP="00CF0116">
            <w:pPr>
              <w:jc w:val="center"/>
              <w:rPr>
                <w:rFonts w:ascii="Arial" w:hAnsi="Arial" w:cs="Arial"/>
                <w:i/>
                <w:color w:val="FF0000"/>
                <w:sz w:val="18"/>
                <w:szCs w:val="18"/>
              </w:rPr>
            </w:pPr>
          </w:p>
          <w:p w:rsidR="00CF0116" w:rsidRPr="00596592" w:rsidRDefault="00CF0116" w:rsidP="00CF0116">
            <w:pPr>
              <w:jc w:val="center"/>
              <w:rPr>
                <w:rFonts w:ascii="Arial" w:hAnsi="Arial" w:cs="Arial"/>
                <w:i/>
                <w:sz w:val="18"/>
                <w:szCs w:val="18"/>
              </w:rPr>
            </w:pPr>
            <w:r>
              <w:rPr>
                <w:rFonts w:ascii="Arial" w:hAnsi="Arial" w:cs="Arial"/>
                <w:i/>
                <w:color w:val="FF0000"/>
                <w:sz w:val="18"/>
                <w:szCs w:val="18"/>
              </w:rPr>
              <w:t xml:space="preserve">Here you will put what the minimum required Open Space </w:t>
            </w:r>
            <w:r w:rsidRPr="00596592">
              <w:rPr>
                <w:rFonts w:ascii="Arial" w:hAnsi="Arial" w:cs="Arial"/>
                <w:i/>
                <w:color w:val="FF0000"/>
                <w:sz w:val="18"/>
                <w:szCs w:val="18"/>
              </w:rPr>
              <w:t>is for your project.</w:t>
            </w:r>
          </w:p>
          <w:p w:rsidR="00CF0116" w:rsidRPr="00B02842" w:rsidRDefault="00CF0116" w:rsidP="00CF0116">
            <w:pPr>
              <w:spacing w:line="360" w:lineRule="auto"/>
              <w:jc w:val="center"/>
              <w:rPr>
                <w:rFonts w:ascii="Arial" w:eastAsia="MS Gothic" w:hAnsi="Arial" w:cs="Arial"/>
                <w:sz w:val="18"/>
                <w:szCs w:val="18"/>
              </w:rPr>
            </w:pPr>
          </w:p>
        </w:tc>
        <w:tc>
          <w:tcPr>
            <w:tcW w:w="2798" w:type="dxa"/>
            <w:vAlign w:val="center"/>
          </w:tcPr>
          <w:p w:rsidR="00CF0116" w:rsidRDefault="00CF0116" w:rsidP="00281BF8">
            <w:pPr>
              <w:jc w:val="center"/>
              <w:rPr>
                <w:rFonts w:ascii="Arial" w:hAnsi="Arial" w:cs="Arial"/>
                <w:i/>
                <w:color w:val="FF0000"/>
                <w:sz w:val="18"/>
                <w:szCs w:val="18"/>
              </w:rPr>
            </w:pPr>
          </w:p>
          <w:p w:rsidR="00CF0116" w:rsidRPr="00596592" w:rsidRDefault="00CF0116" w:rsidP="00281BF8">
            <w:pPr>
              <w:jc w:val="center"/>
              <w:rPr>
                <w:rFonts w:ascii="Arial" w:hAnsi="Arial" w:cs="Arial"/>
                <w:i/>
                <w:sz w:val="18"/>
                <w:szCs w:val="18"/>
              </w:rPr>
            </w:pPr>
            <w:r>
              <w:rPr>
                <w:rFonts w:ascii="Arial" w:hAnsi="Arial" w:cs="Arial"/>
                <w:i/>
                <w:color w:val="FF0000"/>
                <w:sz w:val="18"/>
                <w:szCs w:val="18"/>
              </w:rPr>
              <w:t xml:space="preserve">Here you will put what the proposed Open Space </w:t>
            </w:r>
            <w:r w:rsidRPr="00596592">
              <w:rPr>
                <w:rFonts w:ascii="Arial" w:hAnsi="Arial" w:cs="Arial"/>
                <w:i/>
                <w:color w:val="FF0000"/>
                <w:sz w:val="18"/>
                <w:szCs w:val="18"/>
              </w:rPr>
              <w:t>is for your project.</w:t>
            </w:r>
          </w:p>
          <w:p w:rsidR="00CF0116" w:rsidRPr="00B02842" w:rsidRDefault="00CF0116" w:rsidP="00281BF8">
            <w:pPr>
              <w:spacing w:line="360" w:lineRule="auto"/>
              <w:jc w:val="center"/>
              <w:rPr>
                <w:rFonts w:ascii="Arial" w:eastAsia="MS Gothic" w:hAnsi="Arial" w:cs="Arial"/>
                <w:sz w:val="18"/>
                <w:szCs w:val="18"/>
              </w:rPr>
            </w:pPr>
          </w:p>
        </w:tc>
        <w:tc>
          <w:tcPr>
            <w:tcW w:w="2911" w:type="dxa"/>
            <w:gridSpan w:val="2"/>
            <w:vAlign w:val="center"/>
          </w:tcPr>
          <w:p w:rsidR="00CF0116" w:rsidRPr="003B3930"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2568322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60649770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tc>
        <w:tc>
          <w:tcPr>
            <w:tcW w:w="2628" w:type="dxa"/>
            <w:gridSpan w:val="2"/>
            <w:vAlign w:val="center"/>
          </w:tcPr>
          <w:p w:rsidR="00CF0116" w:rsidRDefault="00CF0116" w:rsidP="00CF0116">
            <w:pPr>
              <w:jc w:val="center"/>
              <w:rPr>
                <w:rFonts w:ascii="Arial" w:hAnsi="Arial" w:cs="Arial"/>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Open Space</w:t>
            </w:r>
            <w:r w:rsidRPr="00596592">
              <w:rPr>
                <w:rFonts w:ascii="Arial" w:hAnsi="Arial" w:cs="Arial"/>
                <w:i/>
                <w:color w:val="FF0000"/>
                <w:sz w:val="18"/>
                <w:szCs w:val="18"/>
              </w:rPr>
              <w:t xml:space="preserve"> is within the requirement(s).</w:t>
            </w:r>
          </w:p>
        </w:tc>
      </w:tr>
      <w:tr w:rsidR="00CF0116" w:rsidTr="00CF0116">
        <w:trPr>
          <w:trHeight w:val="1097"/>
        </w:trPr>
        <w:tc>
          <w:tcPr>
            <w:tcW w:w="349" w:type="dxa"/>
            <w:shd w:val="clear" w:color="auto" w:fill="BFBFBF" w:themeFill="background1" w:themeFillShade="BF"/>
            <w:vAlign w:val="center"/>
          </w:tcPr>
          <w:p w:rsidR="00CF0116" w:rsidRPr="00F2513C" w:rsidRDefault="00CF0116" w:rsidP="00281BF8">
            <w:pPr>
              <w:jc w:val="center"/>
              <w:rPr>
                <w:rFonts w:ascii="Arial" w:hAnsi="Arial" w:cs="Arial"/>
                <w:sz w:val="18"/>
                <w:szCs w:val="18"/>
              </w:rPr>
            </w:pPr>
          </w:p>
        </w:tc>
        <w:tc>
          <w:tcPr>
            <w:tcW w:w="8495" w:type="dxa"/>
            <w:gridSpan w:val="5"/>
            <w:shd w:val="clear" w:color="auto" w:fill="FFFFFF" w:themeFill="background1"/>
          </w:tcPr>
          <w:p w:rsidR="00CF0116" w:rsidRDefault="00CF0116" w:rsidP="00281BF8">
            <w:pPr>
              <w:rPr>
                <w:rFonts w:ascii="Arial" w:hAnsi="Arial" w:cs="Arial"/>
                <w:sz w:val="18"/>
                <w:szCs w:val="18"/>
              </w:rPr>
            </w:pPr>
          </w:p>
          <w:p w:rsidR="00CF0116" w:rsidRDefault="00CF0116" w:rsidP="00281BF8">
            <w:pPr>
              <w:rPr>
                <w:rFonts w:ascii="Arial" w:hAnsi="Arial" w:cs="Arial"/>
                <w:sz w:val="18"/>
                <w:szCs w:val="18"/>
              </w:rPr>
            </w:pPr>
          </w:p>
          <w:p w:rsidR="00CF0116" w:rsidRPr="00F2513C" w:rsidRDefault="00CF0116" w:rsidP="00281BF8">
            <w:pPr>
              <w:rPr>
                <w:rFonts w:ascii="Arial" w:hAnsi="Arial" w:cs="Arial"/>
                <w:sz w:val="18"/>
                <w:szCs w:val="18"/>
              </w:rPr>
            </w:pPr>
            <w:r>
              <w:rPr>
                <w:rFonts w:ascii="Arial" w:hAnsi="Arial" w:cs="Arial"/>
                <w:sz w:val="18"/>
                <w:szCs w:val="18"/>
              </w:rPr>
              <w:t>2</w:t>
            </w:r>
            <w:r>
              <w:rPr>
                <w:rFonts w:ascii="Arial" w:hAnsi="Arial" w:cs="Arial"/>
                <w:i/>
                <w:sz w:val="18"/>
                <w:szCs w:val="18"/>
              </w:rPr>
              <w:t xml:space="preserve">. </w:t>
            </w:r>
            <w:r w:rsidRPr="001B3702">
              <w:rPr>
                <w:rFonts w:ascii="Arial" w:hAnsi="Arial" w:cs="Arial"/>
                <w:b/>
                <w:sz w:val="18"/>
                <w:szCs w:val="18"/>
              </w:rPr>
              <w:t>Minimum Open Space Reduced</w:t>
            </w:r>
          </w:p>
        </w:tc>
        <w:tc>
          <w:tcPr>
            <w:tcW w:w="2172" w:type="dxa"/>
            <w:shd w:val="clear" w:color="auto" w:fill="FFFFFF" w:themeFill="background1"/>
            <w:vAlign w:val="center"/>
          </w:tcPr>
          <w:p w:rsidR="00CF0116" w:rsidRDefault="00AA081D" w:rsidP="00B71EF5">
            <w:pPr>
              <w:jc w:val="center"/>
              <w:rPr>
                <w:rFonts w:ascii="Arial" w:hAnsi="Arial" w:cs="Arial"/>
                <w:sz w:val="18"/>
                <w:szCs w:val="18"/>
              </w:rPr>
            </w:pPr>
            <w:sdt>
              <w:sdtPr>
                <w:rPr>
                  <w:rFonts w:ascii="Arial" w:hAnsi="Arial" w:cs="Arial"/>
                  <w:sz w:val="18"/>
                  <w:szCs w:val="18"/>
                </w:rPr>
                <w:id w:val="21509843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r w:rsidR="00CF0116">
              <w:rPr>
                <w:rFonts w:ascii="Arial" w:hAnsi="Arial" w:cs="Arial"/>
                <w:sz w:val="18"/>
                <w:szCs w:val="18"/>
              </w:rPr>
              <w:br/>
            </w:r>
            <w:r w:rsidR="00CF0116">
              <w:rPr>
                <w:rFonts w:ascii="Arial" w:hAnsi="Arial" w:cs="Arial"/>
                <w:b/>
                <w:sz w:val="18"/>
                <w:szCs w:val="18"/>
              </w:rPr>
              <w:t>If not applicable, move to section E, Pedestrian Access.</w:t>
            </w:r>
            <w:r w:rsidR="00CF0116">
              <w:rPr>
                <w:rFonts w:ascii="Arial" w:hAnsi="Arial" w:cs="Arial"/>
                <w:sz w:val="18"/>
                <w:szCs w:val="18"/>
              </w:rPr>
              <w:t xml:space="preserve"> </w:t>
            </w:r>
          </w:p>
        </w:tc>
      </w:tr>
      <w:tr w:rsidR="00CF0116" w:rsidRPr="001A4BFC" w:rsidTr="00CF0116">
        <w:trPr>
          <w:trHeight w:val="305"/>
        </w:trPr>
        <w:tc>
          <w:tcPr>
            <w:tcW w:w="349" w:type="dxa"/>
            <w:shd w:val="clear" w:color="auto" w:fill="BFBFBF" w:themeFill="background1" w:themeFillShade="BF"/>
            <w:vAlign w:val="center"/>
          </w:tcPr>
          <w:p w:rsidR="00CF0116" w:rsidRPr="001A4BFC" w:rsidRDefault="00CF0116" w:rsidP="001A4BFC">
            <w:pPr>
              <w:jc w:val="center"/>
              <w:rPr>
                <w:rFonts w:ascii="Arial" w:hAnsi="Arial" w:cs="Arial"/>
                <w:sz w:val="18"/>
                <w:szCs w:val="18"/>
              </w:rPr>
            </w:pPr>
          </w:p>
        </w:tc>
        <w:tc>
          <w:tcPr>
            <w:tcW w:w="10667" w:type="dxa"/>
            <w:gridSpan w:val="6"/>
            <w:shd w:val="clear" w:color="auto" w:fill="FFFFFF" w:themeFill="background1"/>
          </w:tcPr>
          <w:p w:rsidR="00CF0116" w:rsidRPr="001A4BFC" w:rsidRDefault="00CF0116" w:rsidP="001A4BFC">
            <w:pPr>
              <w:jc w:val="center"/>
              <w:rPr>
                <w:rFonts w:ascii="Arial" w:hAnsi="Arial" w:cs="Arial"/>
                <w:sz w:val="18"/>
                <w:szCs w:val="18"/>
              </w:rPr>
            </w:pPr>
            <w:r w:rsidRPr="001A4BFC">
              <w:rPr>
                <w:rFonts w:ascii="Arial" w:hAnsi="Arial" w:cs="Arial"/>
                <w:sz w:val="18"/>
                <w:szCs w:val="18"/>
              </w:rPr>
              <w:t>The minimum amount of open space required shall be reduced by 25% in any of the one circumstances:</w:t>
            </w:r>
          </w:p>
        </w:tc>
      </w:tr>
      <w:tr w:rsidR="00CF0116" w:rsidTr="00CF0116">
        <w:trPr>
          <w:trHeight w:val="35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EC6A16" w:rsidRDefault="00CF0116" w:rsidP="00281BF8">
            <w:pPr>
              <w:jc w:val="center"/>
              <w:rPr>
                <w:rFonts w:ascii="Arial" w:hAnsi="Arial" w:cs="Arial"/>
                <w:b/>
                <w:sz w:val="18"/>
                <w:szCs w:val="18"/>
              </w:rPr>
            </w:pPr>
            <w:r>
              <w:rPr>
                <w:rFonts w:ascii="Arial" w:hAnsi="Arial" w:cs="Arial"/>
                <w:b/>
                <w:sz w:val="18"/>
                <w:szCs w:val="18"/>
              </w:rPr>
              <w:t>Circumstances:</w:t>
            </w:r>
          </w:p>
        </w:tc>
        <w:tc>
          <w:tcPr>
            <w:tcW w:w="4301" w:type="dxa"/>
            <w:gridSpan w:val="3"/>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 xml:space="preserve">Does project </w:t>
            </w:r>
            <w:r>
              <w:rPr>
                <w:rFonts w:ascii="Arial" w:eastAsia="MS Gothic" w:hAnsi="Arial" w:cs="Arial"/>
                <w:b/>
                <w:sz w:val="18"/>
                <w:szCs w:val="18"/>
              </w:rPr>
              <w:t>fall under circumstance</w:t>
            </w:r>
            <w:r w:rsidRPr="007E7A48">
              <w:rPr>
                <w:rFonts w:ascii="Arial" w:eastAsia="MS Gothic" w:hAnsi="Arial" w:cs="Arial"/>
                <w:b/>
                <w:sz w:val="18"/>
                <w:szCs w:val="18"/>
              </w:rPr>
              <w:t>?</w:t>
            </w:r>
          </w:p>
        </w:tc>
      </w:tr>
      <w:tr w:rsidR="00CF0116" w:rsidTr="00CF0116">
        <w:trPr>
          <w:trHeight w:val="512"/>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3A3596" w:rsidRDefault="00CF0116" w:rsidP="00281BF8">
            <w:pPr>
              <w:jc w:val="center"/>
              <w:rPr>
                <w:rFonts w:ascii="Arial" w:hAnsi="Arial" w:cs="Arial"/>
                <w:sz w:val="18"/>
                <w:szCs w:val="18"/>
              </w:rPr>
            </w:pPr>
            <w:r>
              <w:rPr>
                <w:rFonts w:ascii="Arial" w:hAnsi="Arial" w:cs="Arial"/>
                <w:sz w:val="18"/>
                <w:szCs w:val="18"/>
              </w:rPr>
              <w:t xml:space="preserve">Any portion of the lot is located within 400 ft. of a transit stop with regular, scheduled service during the weekday hours of 7:00a.m. to 9:00 a.m. and 5:00 p.m. to 7:00 p.m. </w:t>
            </w:r>
          </w:p>
        </w:tc>
        <w:tc>
          <w:tcPr>
            <w:tcW w:w="4301" w:type="dxa"/>
            <w:gridSpan w:val="3"/>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1049991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83660561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119519779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r>
      <w:tr w:rsidR="00CF0116" w:rsidTr="00CF0116">
        <w:trPr>
          <w:trHeight w:val="1349"/>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sz w:val="18"/>
                <w:szCs w:val="18"/>
              </w:rPr>
            </w:pPr>
            <w:r>
              <w:rPr>
                <w:rFonts w:ascii="Arial" w:hAnsi="Arial" w:cs="Arial"/>
                <w:sz w:val="18"/>
                <w:szCs w:val="18"/>
              </w:rPr>
              <w:t>There is a public park within 400 ft. of the site and said park is located on the same side of the street and provides an improved pedestrian path to and from the site;</w:t>
            </w:r>
          </w:p>
          <w:p w:rsidR="00CF0116" w:rsidRDefault="00CF0116" w:rsidP="00281BF8">
            <w:pPr>
              <w:jc w:val="center"/>
              <w:rPr>
                <w:rFonts w:ascii="Arial" w:hAnsi="Arial" w:cs="Arial"/>
                <w:sz w:val="18"/>
                <w:szCs w:val="18"/>
              </w:rPr>
            </w:pPr>
            <w:r>
              <w:rPr>
                <w:rFonts w:ascii="Arial" w:hAnsi="Arial" w:cs="Arial"/>
                <w:sz w:val="18"/>
                <w:szCs w:val="18"/>
              </w:rPr>
              <w:t>OR</w:t>
            </w:r>
          </w:p>
          <w:p w:rsidR="00CF0116" w:rsidRPr="001E43BD" w:rsidRDefault="00CF0116" w:rsidP="00281BF8">
            <w:pPr>
              <w:jc w:val="center"/>
              <w:rPr>
                <w:rFonts w:ascii="Arial" w:hAnsi="Arial" w:cs="Arial"/>
                <w:sz w:val="18"/>
                <w:szCs w:val="18"/>
              </w:rPr>
            </w:pPr>
            <w:r>
              <w:rPr>
                <w:rFonts w:ascii="Arial" w:hAnsi="Arial" w:cs="Arial"/>
                <w:sz w:val="18"/>
                <w:szCs w:val="18"/>
              </w:rPr>
              <w:t>There is a public park within 400 ft. of the site, and the public park is across a local street and the site provides an improved pedestrian path to and from the site.</w:t>
            </w:r>
          </w:p>
        </w:tc>
        <w:tc>
          <w:tcPr>
            <w:tcW w:w="4301" w:type="dxa"/>
            <w:gridSpan w:val="3"/>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54535550"/>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63972528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354395541"/>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r>
      <w:tr w:rsidR="00CF0116" w:rsidTr="00CF0116">
        <w:trPr>
          <w:trHeight w:val="422"/>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3A3596" w:rsidRDefault="00CF0116" w:rsidP="00281BF8">
            <w:pPr>
              <w:jc w:val="center"/>
              <w:rPr>
                <w:rFonts w:ascii="Arial" w:hAnsi="Arial" w:cs="Arial"/>
                <w:sz w:val="18"/>
                <w:szCs w:val="18"/>
              </w:rPr>
            </w:pPr>
            <w:r>
              <w:rPr>
                <w:rFonts w:ascii="Arial" w:hAnsi="Arial" w:cs="Arial"/>
                <w:sz w:val="18"/>
                <w:szCs w:val="18"/>
              </w:rPr>
              <w:t xml:space="preserve">The parcel is 15,000 sq. ft. or less in area. </w:t>
            </w:r>
          </w:p>
        </w:tc>
        <w:tc>
          <w:tcPr>
            <w:tcW w:w="4301" w:type="dxa"/>
            <w:gridSpan w:val="3"/>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8724363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039193366"/>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186851549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r>
      <w:tr w:rsidR="00CF0116" w:rsidRPr="000D2678" w:rsidTr="00CF0116">
        <w:trPr>
          <w:trHeight w:val="287"/>
        </w:trPr>
        <w:tc>
          <w:tcPr>
            <w:tcW w:w="11016" w:type="dxa"/>
            <w:gridSpan w:val="7"/>
            <w:shd w:val="clear" w:color="auto" w:fill="D9D9D9" w:themeFill="background1" w:themeFillShade="D9"/>
          </w:tcPr>
          <w:p w:rsidR="00CF0116" w:rsidRPr="00EC1C2A" w:rsidRDefault="00CF0116" w:rsidP="00281BF8">
            <w:pPr>
              <w:rPr>
                <w:rFonts w:ascii="Arial" w:hAnsi="Arial" w:cs="Arial"/>
              </w:rPr>
            </w:pPr>
            <w:r>
              <w:rPr>
                <w:rFonts w:ascii="Arial" w:hAnsi="Arial" w:cs="Arial"/>
              </w:rPr>
              <w:t>E</w:t>
            </w:r>
            <w:r w:rsidRPr="00EC1C2A">
              <w:rPr>
                <w:rFonts w:ascii="Arial" w:hAnsi="Arial" w:cs="Arial"/>
              </w:rPr>
              <w:t>. Pedestrian Access</w:t>
            </w:r>
          </w:p>
        </w:tc>
      </w:tr>
      <w:tr w:rsidR="00CF0116" w:rsidRPr="000D2678" w:rsidTr="00CF0116">
        <w:trPr>
          <w:trHeight w:val="647"/>
        </w:trPr>
        <w:tc>
          <w:tcPr>
            <w:tcW w:w="11016" w:type="dxa"/>
            <w:gridSpan w:val="7"/>
            <w:shd w:val="clear" w:color="auto" w:fill="FFFFFF" w:themeFill="background1"/>
          </w:tcPr>
          <w:p w:rsidR="00CF0116" w:rsidRPr="00EC1C2A" w:rsidRDefault="00CF0116" w:rsidP="00281BF8">
            <w:pPr>
              <w:jc w:val="center"/>
              <w:rPr>
                <w:rFonts w:ascii="Arial" w:hAnsi="Arial" w:cs="Arial"/>
                <w:sz w:val="20"/>
                <w:szCs w:val="20"/>
              </w:rPr>
            </w:pPr>
            <w:r w:rsidRPr="00EC1C2A">
              <w:rPr>
                <w:rFonts w:ascii="Arial" w:hAnsi="Arial" w:cs="Arial"/>
                <w:sz w:val="20"/>
                <w:szCs w:val="20"/>
              </w:rPr>
              <w:t xml:space="preserve">Pedestrian access to public streets shall be provided at the preference of the applicant by either the Flexibility Option or the Certainty Option. If choosing </w:t>
            </w:r>
            <w:r w:rsidRPr="002D0792">
              <w:rPr>
                <w:rFonts w:ascii="Arial" w:hAnsi="Arial" w:cs="Arial"/>
                <w:b/>
                <w:sz w:val="20"/>
                <w:szCs w:val="20"/>
              </w:rPr>
              <w:t>Flexibility option, proceed to section 1</w:t>
            </w:r>
            <w:r w:rsidRPr="00EC1C2A">
              <w:rPr>
                <w:rFonts w:ascii="Arial" w:hAnsi="Arial" w:cs="Arial"/>
                <w:sz w:val="20"/>
                <w:szCs w:val="20"/>
              </w:rPr>
              <w:t xml:space="preserve">. If choosing </w:t>
            </w:r>
            <w:r w:rsidRPr="002D0792">
              <w:rPr>
                <w:rFonts w:ascii="Arial" w:hAnsi="Arial" w:cs="Arial"/>
                <w:b/>
                <w:sz w:val="20"/>
                <w:szCs w:val="20"/>
              </w:rPr>
              <w:t>Certainty Option, proceed to section 2.</w:t>
            </w:r>
          </w:p>
        </w:tc>
      </w:tr>
      <w:tr w:rsidR="00CF0116" w:rsidRPr="000D2678" w:rsidTr="00CF0116">
        <w:trPr>
          <w:trHeight w:val="269"/>
        </w:trPr>
        <w:tc>
          <w:tcPr>
            <w:tcW w:w="349" w:type="dxa"/>
            <w:shd w:val="clear" w:color="auto" w:fill="BFBFBF" w:themeFill="background1" w:themeFillShade="BF"/>
            <w:vAlign w:val="center"/>
          </w:tcPr>
          <w:p w:rsidR="00CF0116" w:rsidRPr="00EC1C2A" w:rsidRDefault="00CF0116" w:rsidP="00281BF8">
            <w:pPr>
              <w:rPr>
                <w:rFonts w:ascii="Arial" w:hAnsi="Arial" w:cs="Arial"/>
                <w:sz w:val="20"/>
                <w:szCs w:val="20"/>
              </w:rPr>
            </w:pPr>
          </w:p>
        </w:tc>
        <w:tc>
          <w:tcPr>
            <w:tcW w:w="10667" w:type="dxa"/>
            <w:gridSpan w:val="6"/>
            <w:shd w:val="clear" w:color="auto" w:fill="F2F2F2" w:themeFill="background1" w:themeFillShade="F2"/>
          </w:tcPr>
          <w:p w:rsidR="00CF0116" w:rsidRPr="00EC1C2A" w:rsidRDefault="00CF0116" w:rsidP="00281BF8">
            <w:pPr>
              <w:rPr>
                <w:rFonts w:ascii="Arial" w:hAnsi="Arial" w:cs="Arial"/>
                <w:sz w:val="20"/>
                <w:szCs w:val="20"/>
              </w:rPr>
            </w:pPr>
            <w:r w:rsidRPr="00EC1C2A">
              <w:rPr>
                <w:rFonts w:ascii="Arial" w:hAnsi="Arial" w:cs="Arial"/>
                <w:sz w:val="20"/>
                <w:szCs w:val="20"/>
              </w:rPr>
              <w:t>1. Flexibility Option</w:t>
            </w:r>
          </w:p>
        </w:tc>
      </w:tr>
      <w:tr w:rsidR="00CF0116" w:rsidTr="00CF0116">
        <w:trPr>
          <w:trHeight w:val="35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tcPr>
          <w:p w:rsidR="00CF0116" w:rsidRDefault="00CF0116" w:rsidP="00281BF8">
            <w:pPr>
              <w:jc w:val="center"/>
              <w:rPr>
                <w:rFonts w:ascii="Arial" w:hAnsi="Arial" w:cs="Arial"/>
                <w:sz w:val="18"/>
                <w:szCs w:val="18"/>
              </w:rPr>
            </w:pPr>
            <w:r>
              <w:rPr>
                <w:rFonts w:ascii="Arial" w:hAnsi="Arial" w:cs="Arial"/>
                <w:sz w:val="18"/>
                <w:szCs w:val="18"/>
              </w:rPr>
              <w:t>The applicant must demonstrate to the satisfaction of the Review Authority that the project meets the goals below.</w:t>
            </w:r>
          </w:p>
        </w:tc>
      </w:tr>
      <w:tr w:rsidR="00CF0116" w:rsidTr="00CF0116">
        <w:trPr>
          <w:trHeight w:val="35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Pr="00EC6A16" w:rsidRDefault="00CF0116" w:rsidP="00281BF8">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73" w:type="dxa"/>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628" w:type="dxa"/>
            <w:gridSpan w:val="2"/>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CF0116" w:rsidTr="00CF0116">
        <w:trPr>
          <w:trHeight w:val="539"/>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sz w:val="18"/>
                <w:szCs w:val="18"/>
              </w:rPr>
            </w:pPr>
          </w:p>
          <w:p w:rsidR="00CF0116" w:rsidRPr="003A3596" w:rsidRDefault="00CF0116" w:rsidP="00281BF8">
            <w:pPr>
              <w:jc w:val="center"/>
              <w:rPr>
                <w:rFonts w:ascii="Arial" w:hAnsi="Arial" w:cs="Arial"/>
                <w:sz w:val="18"/>
                <w:szCs w:val="18"/>
              </w:rPr>
            </w:pPr>
            <w:r>
              <w:rPr>
                <w:rFonts w:ascii="Arial" w:hAnsi="Arial" w:cs="Arial"/>
                <w:sz w:val="18"/>
                <w:szCs w:val="18"/>
              </w:rPr>
              <w:t>Provide sufficient opportunities to walk to nearby amenities, services, and transit facilities.</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1998990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655649718"/>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195416866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281BF8">
            <w:pPr>
              <w:jc w:val="center"/>
              <w:rPr>
                <w:rFonts w:ascii="Arial" w:hAnsi="Arial" w:cs="Arial"/>
                <w:sz w:val="18"/>
                <w:szCs w:val="18"/>
              </w:rPr>
            </w:pPr>
          </w:p>
        </w:tc>
      </w:tr>
      <w:tr w:rsidR="00CF0116" w:rsidRPr="000D2678" w:rsidTr="00CF0116">
        <w:trPr>
          <w:trHeight w:val="278"/>
        </w:trPr>
        <w:tc>
          <w:tcPr>
            <w:tcW w:w="349" w:type="dxa"/>
            <w:shd w:val="clear" w:color="auto" w:fill="BFBFBF" w:themeFill="background1" w:themeFillShade="BF"/>
            <w:vAlign w:val="center"/>
          </w:tcPr>
          <w:p w:rsidR="00CF0116" w:rsidRPr="00EC1C2A" w:rsidRDefault="00CF0116" w:rsidP="00281BF8">
            <w:pPr>
              <w:rPr>
                <w:rFonts w:ascii="Arial" w:hAnsi="Arial" w:cs="Arial"/>
                <w:sz w:val="20"/>
                <w:szCs w:val="20"/>
              </w:rPr>
            </w:pPr>
          </w:p>
        </w:tc>
        <w:tc>
          <w:tcPr>
            <w:tcW w:w="10667" w:type="dxa"/>
            <w:gridSpan w:val="6"/>
            <w:shd w:val="clear" w:color="auto" w:fill="F2F2F2" w:themeFill="background1" w:themeFillShade="F2"/>
          </w:tcPr>
          <w:p w:rsidR="00CF0116" w:rsidRPr="00EC1C2A" w:rsidRDefault="00CF0116" w:rsidP="00281BF8">
            <w:pPr>
              <w:rPr>
                <w:rFonts w:ascii="Arial" w:hAnsi="Arial" w:cs="Arial"/>
                <w:sz w:val="20"/>
                <w:szCs w:val="20"/>
              </w:rPr>
            </w:pPr>
            <w:r w:rsidRPr="00EC1C2A">
              <w:rPr>
                <w:rFonts w:ascii="Arial" w:hAnsi="Arial" w:cs="Arial"/>
                <w:sz w:val="20"/>
                <w:szCs w:val="20"/>
              </w:rPr>
              <w:t>2. Certainty Option</w:t>
            </w:r>
          </w:p>
        </w:tc>
      </w:tr>
      <w:tr w:rsidR="00CF0116" w:rsidTr="00CF0116">
        <w:trPr>
          <w:trHeight w:val="35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281BF8">
            <w:pPr>
              <w:jc w:val="center"/>
              <w:rPr>
                <w:rFonts w:ascii="Arial" w:hAnsi="Arial" w:cs="Arial"/>
                <w:b/>
                <w:sz w:val="18"/>
                <w:szCs w:val="18"/>
              </w:rPr>
            </w:pPr>
          </w:p>
          <w:p w:rsidR="00CF0116" w:rsidRPr="00EC6A16" w:rsidRDefault="00CF0116" w:rsidP="00281BF8">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73" w:type="dxa"/>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628" w:type="dxa"/>
            <w:gridSpan w:val="2"/>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CF0116" w:rsidTr="00CF0116">
        <w:trPr>
          <w:trHeight w:val="26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E8E8EC"/>
          </w:tcPr>
          <w:p w:rsidR="00CF0116" w:rsidRDefault="00CF0116" w:rsidP="00281BF8">
            <w:pPr>
              <w:rPr>
                <w:rFonts w:ascii="Arial" w:hAnsi="Arial" w:cs="Arial"/>
                <w:sz w:val="18"/>
                <w:szCs w:val="18"/>
              </w:rPr>
            </w:pPr>
            <w:r>
              <w:rPr>
                <w:rFonts w:ascii="Arial" w:hAnsi="Arial" w:cs="Arial"/>
                <w:b/>
                <w:sz w:val="18"/>
                <w:szCs w:val="18"/>
              </w:rPr>
              <w:t xml:space="preserve">I. </w:t>
            </w:r>
            <w:r>
              <w:rPr>
                <w:rFonts w:ascii="Arial" w:hAnsi="Arial" w:cs="Arial"/>
                <w:sz w:val="18"/>
                <w:szCs w:val="18"/>
              </w:rPr>
              <w:t>Common Area Sidewalk Connections</w:t>
            </w:r>
          </w:p>
        </w:tc>
      </w:tr>
      <w:tr w:rsidR="00CF0116" w:rsidTr="00CF0116">
        <w:trPr>
          <w:trHeight w:val="1808"/>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D860A2">
            <w:pPr>
              <w:jc w:val="center"/>
              <w:rPr>
                <w:rFonts w:ascii="Arial" w:hAnsi="Arial" w:cs="Arial"/>
                <w:sz w:val="18"/>
                <w:szCs w:val="18"/>
              </w:rPr>
            </w:pPr>
            <w:r>
              <w:rPr>
                <w:rFonts w:ascii="Arial" w:hAnsi="Arial" w:cs="Arial"/>
                <w:sz w:val="18"/>
                <w:szCs w:val="18"/>
              </w:rPr>
              <w:t xml:space="preserve">Common entrances into lobbies or internal pedestrian paths shall be provided at the rates prescribed below. When providing access to a structure, such entrances shall be protected by a portico, canopy, or alcove of </w:t>
            </w:r>
            <w:r w:rsidRPr="00F97587">
              <w:rPr>
                <w:rFonts w:ascii="Arial" w:hAnsi="Arial" w:cs="Arial"/>
                <w:b/>
                <w:sz w:val="18"/>
                <w:szCs w:val="18"/>
              </w:rPr>
              <w:t>no less than 4 ft. in depth</w:t>
            </w:r>
            <w:r>
              <w:rPr>
                <w:rFonts w:ascii="Arial" w:hAnsi="Arial" w:cs="Arial"/>
                <w:sz w:val="18"/>
                <w:szCs w:val="18"/>
              </w:rPr>
              <w:t xml:space="preserve">. </w:t>
            </w:r>
          </w:p>
          <w:p w:rsidR="00CF0116" w:rsidRDefault="00CF0116" w:rsidP="00D860A2">
            <w:pPr>
              <w:jc w:val="center"/>
              <w:rPr>
                <w:rFonts w:ascii="Arial" w:hAnsi="Arial" w:cs="Arial"/>
                <w:sz w:val="18"/>
                <w:szCs w:val="18"/>
              </w:rPr>
            </w:pPr>
          </w:p>
          <w:p w:rsidR="00CF0116" w:rsidRDefault="00CF0116" w:rsidP="00D860A2">
            <w:pPr>
              <w:jc w:val="center"/>
              <w:rPr>
                <w:rFonts w:ascii="Arial" w:hAnsi="Arial" w:cs="Arial"/>
                <w:sz w:val="18"/>
                <w:szCs w:val="18"/>
              </w:rPr>
            </w:pPr>
            <w:proofErr w:type="spellStart"/>
            <w:proofErr w:type="gramStart"/>
            <w:r>
              <w:rPr>
                <w:rFonts w:ascii="Arial" w:hAnsi="Arial" w:cs="Arial"/>
                <w:sz w:val="18"/>
                <w:szCs w:val="18"/>
              </w:rPr>
              <w:t>i</w:t>
            </w:r>
            <w:proofErr w:type="spellEnd"/>
            <w:proofErr w:type="gramEnd"/>
            <w:r>
              <w:rPr>
                <w:rFonts w:ascii="Arial" w:hAnsi="Arial" w:cs="Arial"/>
                <w:sz w:val="18"/>
                <w:szCs w:val="18"/>
              </w:rPr>
              <w:t xml:space="preserve">. </w:t>
            </w:r>
            <w:r w:rsidRPr="00D860A2">
              <w:rPr>
                <w:rFonts w:ascii="Arial" w:hAnsi="Arial" w:cs="Arial"/>
                <w:b/>
                <w:sz w:val="18"/>
                <w:szCs w:val="18"/>
              </w:rPr>
              <w:t>In the Priority Areas</w:t>
            </w:r>
            <w:r>
              <w:rPr>
                <w:rFonts w:ascii="Arial" w:hAnsi="Arial" w:cs="Arial"/>
                <w:b/>
                <w:sz w:val="18"/>
                <w:szCs w:val="18"/>
              </w:rPr>
              <w:t>.</w:t>
            </w:r>
            <w:r>
              <w:rPr>
                <w:rFonts w:ascii="Arial" w:hAnsi="Arial" w:cs="Arial"/>
                <w:sz w:val="18"/>
                <w:szCs w:val="18"/>
              </w:rPr>
              <w:t xml:space="preserve"> (</w:t>
            </w:r>
            <w:proofErr w:type="gramStart"/>
            <w:r>
              <w:rPr>
                <w:rFonts w:ascii="Arial" w:hAnsi="Arial" w:cs="Arial"/>
                <w:sz w:val="18"/>
                <w:szCs w:val="18"/>
              </w:rPr>
              <w:t>see</w:t>
            </w:r>
            <w:proofErr w:type="gramEnd"/>
            <w:r>
              <w:rPr>
                <w:rFonts w:ascii="Arial" w:hAnsi="Arial" w:cs="Arial"/>
                <w:sz w:val="18"/>
                <w:szCs w:val="18"/>
              </w:rPr>
              <w:t xml:space="preserve"> Figure IM-1: Priority Areas for Development Incentives in the Fresno General Plan, adopted in 2014.) No less than one per 400 ft. of linear street frontage.</w:t>
            </w:r>
            <w:r>
              <w:rPr>
                <w:rFonts w:ascii="Arial" w:hAnsi="Arial" w:cs="Arial"/>
                <w:sz w:val="18"/>
                <w:szCs w:val="18"/>
              </w:rPr>
              <w:br/>
            </w:r>
          </w:p>
          <w:p w:rsidR="00CF0116" w:rsidRPr="00FF1221" w:rsidRDefault="00CF0116" w:rsidP="00D860A2">
            <w:pPr>
              <w:jc w:val="center"/>
              <w:rPr>
                <w:rFonts w:ascii="Arial" w:hAnsi="Arial" w:cs="Arial"/>
                <w:sz w:val="18"/>
                <w:szCs w:val="18"/>
              </w:rPr>
            </w:pPr>
            <w:proofErr w:type="gramStart"/>
            <w:r>
              <w:rPr>
                <w:rFonts w:ascii="Arial" w:hAnsi="Arial" w:cs="Arial"/>
                <w:sz w:val="18"/>
                <w:szCs w:val="18"/>
              </w:rPr>
              <w:t>ii</w:t>
            </w:r>
            <w:proofErr w:type="gramEnd"/>
            <w:r>
              <w:rPr>
                <w:rFonts w:ascii="Arial" w:hAnsi="Arial" w:cs="Arial"/>
                <w:sz w:val="18"/>
                <w:szCs w:val="18"/>
              </w:rPr>
              <w:t xml:space="preserve">. </w:t>
            </w:r>
            <w:r w:rsidRPr="00D860A2">
              <w:rPr>
                <w:rFonts w:ascii="Arial" w:hAnsi="Arial" w:cs="Arial"/>
                <w:b/>
                <w:sz w:val="18"/>
                <w:szCs w:val="18"/>
              </w:rPr>
              <w:t>Outside Priority Areas</w:t>
            </w:r>
            <w:r>
              <w:rPr>
                <w:rFonts w:ascii="Arial" w:hAnsi="Arial" w:cs="Arial"/>
                <w:sz w:val="18"/>
                <w:szCs w:val="18"/>
              </w:rPr>
              <w:t xml:space="preserve">. No less than one per 600 ft. of linear street frontage.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12312089"/>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19653957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1682973831"/>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281BF8">
            <w:pPr>
              <w:jc w:val="center"/>
              <w:rPr>
                <w:rFonts w:ascii="Arial" w:hAnsi="Arial" w:cs="Arial"/>
                <w:sz w:val="18"/>
                <w:szCs w:val="18"/>
              </w:rPr>
            </w:pPr>
          </w:p>
        </w:tc>
      </w:tr>
      <w:tr w:rsidR="00CF0116" w:rsidTr="00CF0116">
        <w:trPr>
          <w:trHeight w:val="368"/>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E8E8EC"/>
          </w:tcPr>
          <w:p w:rsidR="00CF0116" w:rsidRDefault="00CF0116" w:rsidP="00281BF8">
            <w:pPr>
              <w:rPr>
                <w:rFonts w:ascii="Arial" w:hAnsi="Arial" w:cs="Arial"/>
                <w:sz w:val="18"/>
                <w:szCs w:val="18"/>
              </w:rPr>
            </w:pPr>
            <w:r>
              <w:rPr>
                <w:rFonts w:ascii="Arial" w:hAnsi="Arial" w:cs="Arial"/>
                <w:b/>
                <w:sz w:val="18"/>
                <w:szCs w:val="18"/>
              </w:rPr>
              <w:t xml:space="preserve">II. </w:t>
            </w:r>
            <w:r>
              <w:rPr>
                <w:rFonts w:ascii="Arial" w:hAnsi="Arial" w:cs="Arial"/>
                <w:sz w:val="18"/>
                <w:szCs w:val="18"/>
              </w:rPr>
              <w:t>Residential Unit Sidewalk Connections</w:t>
            </w:r>
          </w:p>
        </w:tc>
      </w:tr>
      <w:tr w:rsidR="00CF0116" w:rsidTr="00CF0116">
        <w:trPr>
          <w:trHeight w:val="1115"/>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Default="00CF0116" w:rsidP="007F2726">
            <w:pPr>
              <w:jc w:val="center"/>
              <w:rPr>
                <w:rFonts w:ascii="Arial" w:hAnsi="Arial" w:cs="Arial"/>
                <w:sz w:val="18"/>
                <w:szCs w:val="18"/>
              </w:rPr>
            </w:pPr>
            <w:r>
              <w:rPr>
                <w:rFonts w:ascii="Arial" w:hAnsi="Arial" w:cs="Arial"/>
                <w:sz w:val="18"/>
                <w:szCs w:val="18"/>
              </w:rPr>
              <w:t xml:space="preserve">Direct entrances into individual ground-floor dwelling units which are adjacent to streets shall be provided at the rates prescribed below. Such entrances shall be protected by a portico, canopy, or alcove of </w:t>
            </w:r>
            <w:r w:rsidRPr="007F2726">
              <w:rPr>
                <w:rFonts w:ascii="Arial" w:hAnsi="Arial" w:cs="Arial"/>
                <w:b/>
                <w:sz w:val="18"/>
                <w:szCs w:val="18"/>
              </w:rPr>
              <w:t>no less than 4 ft. in depth</w:t>
            </w:r>
            <w:r>
              <w:rPr>
                <w:rFonts w:ascii="Arial" w:hAnsi="Arial" w:cs="Arial"/>
                <w:sz w:val="18"/>
                <w:szCs w:val="18"/>
              </w:rPr>
              <w:t>.</w:t>
            </w:r>
          </w:p>
          <w:p w:rsidR="00CF0116" w:rsidRDefault="00CF0116" w:rsidP="007F2726">
            <w:pPr>
              <w:jc w:val="center"/>
              <w:rPr>
                <w:rFonts w:ascii="Arial" w:hAnsi="Arial" w:cs="Arial"/>
                <w:sz w:val="18"/>
                <w:szCs w:val="18"/>
              </w:rPr>
            </w:pPr>
          </w:p>
          <w:p w:rsidR="00CF0116" w:rsidRDefault="00CF0116" w:rsidP="007F2726">
            <w:pPr>
              <w:jc w:val="center"/>
              <w:rPr>
                <w:rFonts w:ascii="Arial" w:hAnsi="Arial" w:cs="Arial"/>
                <w:b/>
                <w:sz w:val="18"/>
                <w:szCs w:val="18"/>
              </w:rPr>
            </w:pPr>
            <w:proofErr w:type="spellStart"/>
            <w:proofErr w:type="gramStart"/>
            <w:r>
              <w:rPr>
                <w:rFonts w:ascii="Arial" w:hAnsi="Arial" w:cs="Arial"/>
                <w:sz w:val="18"/>
                <w:szCs w:val="18"/>
              </w:rPr>
              <w:t>i</w:t>
            </w:r>
            <w:proofErr w:type="spellEnd"/>
            <w:proofErr w:type="gramEnd"/>
            <w:r>
              <w:rPr>
                <w:rFonts w:ascii="Arial" w:hAnsi="Arial" w:cs="Arial"/>
                <w:sz w:val="18"/>
                <w:szCs w:val="18"/>
              </w:rPr>
              <w:t xml:space="preserve">. </w:t>
            </w:r>
            <w:r>
              <w:rPr>
                <w:rFonts w:ascii="Arial" w:hAnsi="Arial" w:cs="Arial"/>
                <w:b/>
                <w:sz w:val="18"/>
                <w:szCs w:val="18"/>
              </w:rPr>
              <w:t>In Priority Areas.</w:t>
            </w:r>
            <w:r>
              <w:rPr>
                <w:rFonts w:ascii="Arial" w:hAnsi="Arial" w:cs="Arial"/>
                <w:sz w:val="18"/>
                <w:szCs w:val="18"/>
              </w:rPr>
              <w:t xml:space="preserve"> </w:t>
            </w:r>
            <w:r w:rsidRPr="009702AB">
              <w:rPr>
                <w:rFonts w:ascii="Arial" w:hAnsi="Arial" w:cs="Arial"/>
                <w:sz w:val="18"/>
                <w:szCs w:val="18"/>
              </w:rPr>
              <w:t>No less than one per 100 ft. of linear street frontage.</w:t>
            </w:r>
            <w:r>
              <w:rPr>
                <w:rFonts w:ascii="Arial" w:hAnsi="Arial" w:cs="Arial"/>
                <w:b/>
                <w:sz w:val="18"/>
                <w:szCs w:val="18"/>
              </w:rPr>
              <w:t xml:space="preserve"> </w:t>
            </w:r>
          </w:p>
          <w:p w:rsidR="00CF0116" w:rsidRPr="00FF1221" w:rsidRDefault="00CF0116" w:rsidP="007F2726">
            <w:pPr>
              <w:jc w:val="center"/>
              <w:rPr>
                <w:rFonts w:ascii="Arial" w:hAnsi="Arial" w:cs="Arial"/>
                <w:sz w:val="18"/>
                <w:szCs w:val="18"/>
              </w:rPr>
            </w:pPr>
            <w:proofErr w:type="gramStart"/>
            <w:r>
              <w:rPr>
                <w:rFonts w:ascii="Arial" w:hAnsi="Arial" w:cs="Arial"/>
                <w:sz w:val="18"/>
                <w:szCs w:val="18"/>
              </w:rPr>
              <w:lastRenderedPageBreak/>
              <w:t>ii</w:t>
            </w:r>
            <w:proofErr w:type="gramEnd"/>
            <w:r>
              <w:rPr>
                <w:rFonts w:ascii="Arial" w:hAnsi="Arial" w:cs="Arial"/>
                <w:sz w:val="18"/>
                <w:szCs w:val="18"/>
              </w:rPr>
              <w:t xml:space="preserve">. </w:t>
            </w:r>
            <w:r w:rsidRPr="009702AB">
              <w:rPr>
                <w:rFonts w:ascii="Arial" w:hAnsi="Arial" w:cs="Arial"/>
                <w:b/>
                <w:sz w:val="18"/>
                <w:szCs w:val="18"/>
              </w:rPr>
              <w:t>Outside of the Priority Areas</w:t>
            </w:r>
            <w:r>
              <w:rPr>
                <w:rFonts w:ascii="Arial" w:hAnsi="Arial" w:cs="Arial"/>
                <w:sz w:val="18"/>
                <w:szCs w:val="18"/>
              </w:rPr>
              <w:t xml:space="preserve">. None required.  </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1177025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71184438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1538040586"/>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281BF8">
            <w:pPr>
              <w:jc w:val="center"/>
              <w:rPr>
                <w:rFonts w:ascii="Arial" w:hAnsi="Arial" w:cs="Arial"/>
                <w:sz w:val="18"/>
                <w:szCs w:val="18"/>
              </w:rPr>
            </w:pPr>
          </w:p>
        </w:tc>
      </w:tr>
      <w:tr w:rsidR="00CF0116" w:rsidTr="00CF0116">
        <w:trPr>
          <w:trHeight w:val="368"/>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10667" w:type="dxa"/>
            <w:gridSpan w:val="6"/>
            <w:shd w:val="clear" w:color="auto" w:fill="E8E8EC"/>
          </w:tcPr>
          <w:p w:rsidR="00CF0116" w:rsidRDefault="00CF0116" w:rsidP="00281BF8">
            <w:pPr>
              <w:rPr>
                <w:rFonts w:ascii="Arial" w:hAnsi="Arial" w:cs="Arial"/>
                <w:sz w:val="18"/>
                <w:szCs w:val="18"/>
              </w:rPr>
            </w:pPr>
            <w:r>
              <w:rPr>
                <w:rFonts w:ascii="Arial" w:hAnsi="Arial" w:cs="Arial"/>
                <w:b/>
                <w:sz w:val="18"/>
                <w:szCs w:val="18"/>
              </w:rPr>
              <w:t xml:space="preserve">III. </w:t>
            </w:r>
            <w:r>
              <w:rPr>
                <w:rFonts w:ascii="Arial" w:hAnsi="Arial" w:cs="Arial"/>
                <w:sz w:val="18"/>
                <w:szCs w:val="18"/>
              </w:rPr>
              <w:t>External Connections to Adjacent Development</w:t>
            </w:r>
          </w:p>
        </w:tc>
      </w:tr>
      <w:tr w:rsidR="00CF0116" w:rsidTr="00CF0116">
        <w:trPr>
          <w:trHeight w:val="854"/>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4C6D24" w:rsidRDefault="00CF0116" w:rsidP="00834A60">
            <w:pPr>
              <w:jc w:val="center"/>
              <w:rPr>
                <w:rFonts w:ascii="Arial" w:hAnsi="Arial" w:cs="Arial"/>
                <w:sz w:val="18"/>
                <w:szCs w:val="18"/>
              </w:rPr>
            </w:pPr>
            <w:r>
              <w:rPr>
                <w:rFonts w:ascii="Arial" w:hAnsi="Arial" w:cs="Arial"/>
                <w:sz w:val="18"/>
                <w:szCs w:val="18"/>
              </w:rPr>
              <w:t xml:space="preserve">Pedestrian walkways shall connect the project site to adjacent Commercial, Mixed-Use, and Office districts at a frequency of no less than one per 600 ft. </w:t>
            </w:r>
            <w:r w:rsidRPr="00D7076C">
              <w:rPr>
                <w:rFonts w:ascii="Arial" w:hAnsi="Arial" w:cs="Arial"/>
                <w:b/>
                <w:sz w:val="18"/>
                <w:szCs w:val="18"/>
              </w:rPr>
              <w:t>Projects may be excepted from this requirement in the following exceptions</w:t>
            </w:r>
            <w:r>
              <w:rPr>
                <w:rFonts w:ascii="Arial" w:hAnsi="Arial" w:cs="Arial"/>
                <w:sz w:val="18"/>
                <w:szCs w:val="18"/>
              </w:rPr>
              <w:t>:</w:t>
            </w:r>
          </w:p>
        </w:tc>
        <w:tc>
          <w:tcPr>
            <w:tcW w:w="1673" w:type="dxa"/>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046823472"/>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472440072"/>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spacing w:line="360" w:lineRule="auto"/>
              <w:jc w:val="center"/>
              <w:rPr>
                <w:rFonts w:ascii="Arial" w:eastAsia="MS Gothic" w:hAnsi="Arial" w:cs="Arial"/>
                <w:sz w:val="18"/>
                <w:szCs w:val="18"/>
              </w:rPr>
            </w:pPr>
            <w:sdt>
              <w:sdtPr>
                <w:rPr>
                  <w:rFonts w:ascii="Arial" w:hAnsi="Arial" w:cs="Arial"/>
                  <w:sz w:val="18"/>
                  <w:szCs w:val="18"/>
                </w:rPr>
                <w:id w:val="-788194311"/>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281BF8">
            <w:pPr>
              <w:jc w:val="center"/>
              <w:rPr>
                <w:rFonts w:ascii="Arial" w:hAnsi="Arial" w:cs="Arial"/>
                <w:sz w:val="18"/>
                <w:szCs w:val="18"/>
              </w:rPr>
            </w:pPr>
          </w:p>
        </w:tc>
      </w:tr>
      <w:tr w:rsidR="00CF0116" w:rsidTr="00CF0116">
        <w:trPr>
          <w:trHeight w:val="35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EC6A16" w:rsidRDefault="00CF0116" w:rsidP="00281BF8">
            <w:pPr>
              <w:jc w:val="center"/>
              <w:rPr>
                <w:rFonts w:ascii="Arial" w:hAnsi="Arial" w:cs="Arial"/>
                <w:b/>
                <w:sz w:val="18"/>
                <w:szCs w:val="18"/>
              </w:rPr>
            </w:pPr>
            <w:r>
              <w:rPr>
                <w:rFonts w:ascii="Arial" w:hAnsi="Arial" w:cs="Arial"/>
                <w:b/>
                <w:sz w:val="18"/>
                <w:szCs w:val="18"/>
              </w:rPr>
              <w:t>Exceptions:</w:t>
            </w:r>
          </w:p>
        </w:tc>
        <w:tc>
          <w:tcPr>
            <w:tcW w:w="4301" w:type="dxa"/>
            <w:gridSpan w:val="3"/>
            <w:vAlign w:val="center"/>
          </w:tcPr>
          <w:p w:rsidR="00CF0116" w:rsidRPr="007E7A48" w:rsidRDefault="00CF0116" w:rsidP="00281BF8">
            <w:pPr>
              <w:jc w:val="center"/>
              <w:rPr>
                <w:rFonts w:ascii="Arial" w:eastAsia="MS Gothic" w:hAnsi="Arial" w:cs="Arial"/>
                <w:b/>
                <w:sz w:val="18"/>
                <w:szCs w:val="18"/>
              </w:rPr>
            </w:pPr>
            <w:r w:rsidRPr="007E7A48">
              <w:rPr>
                <w:rFonts w:ascii="Arial" w:eastAsia="MS Gothic" w:hAnsi="Arial" w:cs="Arial"/>
                <w:b/>
                <w:sz w:val="18"/>
                <w:szCs w:val="18"/>
              </w:rPr>
              <w:t xml:space="preserve">Does project meet </w:t>
            </w:r>
            <w:r>
              <w:rPr>
                <w:rFonts w:ascii="Arial" w:eastAsia="MS Gothic" w:hAnsi="Arial" w:cs="Arial"/>
                <w:b/>
                <w:sz w:val="18"/>
                <w:szCs w:val="18"/>
              </w:rPr>
              <w:t>exception</w:t>
            </w:r>
            <w:r w:rsidRPr="007E7A48">
              <w:rPr>
                <w:rFonts w:ascii="Arial" w:eastAsia="MS Gothic" w:hAnsi="Arial" w:cs="Arial"/>
                <w:b/>
                <w:sz w:val="18"/>
                <w:szCs w:val="18"/>
              </w:rPr>
              <w:t>?</w:t>
            </w:r>
          </w:p>
        </w:tc>
      </w:tr>
      <w:tr w:rsidR="00CF0116" w:rsidTr="00CF0116">
        <w:trPr>
          <w:trHeight w:val="440"/>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FF1221" w:rsidRDefault="00CF0116" w:rsidP="00281BF8">
            <w:pPr>
              <w:jc w:val="center"/>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An interconnected street network with short blocks and sidewalks exists in the surrounding areas; or</w:t>
            </w:r>
          </w:p>
        </w:tc>
        <w:tc>
          <w:tcPr>
            <w:tcW w:w="4301" w:type="dxa"/>
            <w:gridSpan w:val="3"/>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76334878"/>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34693467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202739209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r>
      <w:tr w:rsidR="00CF0116" w:rsidTr="00CF0116">
        <w:trPr>
          <w:trHeight w:val="395"/>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FF1221" w:rsidRDefault="00CF0116" w:rsidP="00281BF8">
            <w:pPr>
              <w:jc w:val="center"/>
              <w:rPr>
                <w:rFonts w:ascii="Arial" w:hAnsi="Arial" w:cs="Arial"/>
                <w:sz w:val="18"/>
                <w:szCs w:val="18"/>
              </w:rPr>
            </w:pPr>
            <w:r>
              <w:rPr>
                <w:rFonts w:ascii="Arial" w:hAnsi="Arial" w:cs="Arial"/>
                <w:sz w:val="18"/>
                <w:szCs w:val="18"/>
              </w:rPr>
              <w:t>ii. The project site is less than one acre in size; or</w:t>
            </w:r>
          </w:p>
        </w:tc>
        <w:tc>
          <w:tcPr>
            <w:tcW w:w="4301" w:type="dxa"/>
            <w:gridSpan w:val="3"/>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3476240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208105544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63849078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r>
      <w:tr w:rsidR="00CF0116" w:rsidTr="00CF0116">
        <w:trPr>
          <w:trHeight w:val="269"/>
        </w:trPr>
        <w:tc>
          <w:tcPr>
            <w:tcW w:w="349" w:type="dxa"/>
            <w:shd w:val="clear" w:color="auto" w:fill="BFBFBF" w:themeFill="background1" w:themeFillShade="BF"/>
          </w:tcPr>
          <w:p w:rsidR="00CF0116" w:rsidRPr="008617E2" w:rsidRDefault="00CF0116" w:rsidP="00281BF8">
            <w:pPr>
              <w:rPr>
                <w:rFonts w:ascii="Arial" w:hAnsi="Arial" w:cs="Arial"/>
                <w:sz w:val="18"/>
                <w:szCs w:val="18"/>
              </w:rPr>
            </w:pPr>
          </w:p>
        </w:tc>
        <w:tc>
          <w:tcPr>
            <w:tcW w:w="6366" w:type="dxa"/>
            <w:gridSpan w:val="3"/>
          </w:tcPr>
          <w:p w:rsidR="00CF0116" w:rsidRPr="00FF1221" w:rsidRDefault="00CF0116" w:rsidP="00281BF8">
            <w:pPr>
              <w:jc w:val="center"/>
              <w:rPr>
                <w:rFonts w:ascii="Arial" w:hAnsi="Arial" w:cs="Arial"/>
                <w:sz w:val="18"/>
                <w:szCs w:val="18"/>
              </w:rPr>
            </w:pPr>
            <w:r>
              <w:rPr>
                <w:rFonts w:ascii="Arial" w:hAnsi="Arial" w:cs="Arial"/>
                <w:sz w:val="18"/>
                <w:szCs w:val="18"/>
              </w:rPr>
              <w:t xml:space="preserve">iii. The adjacent properties are developed and there are no possible connection points via breaks in the perimeter wall/fence. </w:t>
            </w:r>
          </w:p>
        </w:tc>
        <w:tc>
          <w:tcPr>
            <w:tcW w:w="4301" w:type="dxa"/>
            <w:gridSpan w:val="3"/>
            <w:vAlign w:val="center"/>
          </w:tcPr>
          <w:p w:rsidR="00CF011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39739823"/>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110396113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281BF8">
            <w:pPr>
              <w:jc w:val="center"/>
              <w:rPr>
                <w:rFonts w:ascii="Arial" w:hAnsi="Arial" w:cs="Arial"/>
                <w:sz w:val="18"/>
                <w:szCs w:val="18"/>
              </w:rPr>
            </w:pPr>
            <w:sdt>
              <w:sdtPr>
                <w:rPr>
                  <w:rFonts w:ascii="Arial" w:hAnsi="Arial" w:cs="Arial"/>
                  <w:sz w:val="18"/>
                  <w:szCs w:val="18"/>
                </w:rPr>
                <w:id w:val="-497649032"/>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r>
      <w:tr w:rsidR="00CF0116" w:rsidTr="00CF0116">
        <w:trPr>
          <w:trHeight w:val="368"/>
        </w:trPr>
        <w:tc>
          <w:tcPr>
            <w:tcW w:w="349" w:type="dxa"/>
            <w:shd w:val="clear" w:color="auto" w:fill="BFBFBF" w:themeFill="background1" w:themeFillShade="BF"/>
          </w:tcPr>
          <w:p w:rsidR="00CF0116" w:rsidRPr="008617E2" w:rsidRDefault="00CF0116" w:rsidP="00ED6046">
            <w:pPr>
              <w:rPr>
                <w:rFonts w:ascii="Arial" w:hAnsi="Arial" w:cs="Arial"/>
                <w:sz w:val="18"/>
                <w:szCs w:val="18"/>
              </w:rPr>
            </w:pPr>
          </w:p>
        </w:tc>
        <w:tc>
          <w:tcPr>
            <w:tcW w:w="10667" w:type="dxa"/>
            <w:gridSpan w:val="6"/>
            <w:shd w:val="clear" w:color="auto" w:fill="E8E8EC"/>
          </w:tcPr>
          <w:p w:rsidR="00CF0116" w:rsidRDefault="00CF0116" w:rsidP="00ED6046">
            <w:pPr>
              <w:rPr>
                <w:rFonts w:ascii="Arial" w:hAnsi="Arial" w:cs="Arial"/>
                <w:sz w:val="18"/>
                <w:szCs w:val="18"/>
              </w:rPr>
            </w:pPr>
            <w:r>
              <w:rPr>
                <w:rFonts w:ascii="Arial" w:hAnsi="Arial" w:cs="Arial"/>
                <w:b/>
                <w:sz w:val="18"/>
                <w:szCs w:val="18"/>
              </w:rPr>
              <w:t>IV. Etc.</w:t>
            </w:r>
          </w:p>
        </w:tc>
      </w:tr>
      <w:tr w:rsidR="00CF0116" w:rsidTr="00CF0116">
        <w:trPr>
          <w:trHeight w:val="602"/>
        </w:trPr>
        <w:tc>
          <w:tcPr>
            <w:tcW w:w="349" w:type="dxa"/>
            <w:shd w:val="clear" w:color="auto" w:fill="BFBFBF" w:themeFill="background1" w:themeFillShade="BF"/>
          </w:tcPr>
          <w:p w:rsidR="00CF0116" w:rsidRPr="008617E2" w:rsidRDefault="00CF0116" w:rsidP="00ED6046">
            <w:pPr>
              <w:rPr>
                <w:rFonts w:ascii="Arial" w:hAnsi="Arial" w:cs="Arial"/>
                <w:sz w:val="18"/>
                <w:szCs w:val="18"/>
              </w:rPr>
            </w:pPr>
          </w:p>
        </w:tc>
        <w:tc>
          <w:tcPr>
            <w:tcW w:w="6366" w:type="dxa"/>
            <w:gridSpan w:val="3"/>
          </w:tcPr>
          <w:p w:rsidR="00CF0116" w:rsidRPr="00FF1221" w:rsidRDefault="00CF0116" w:rsidP="00ED6046">
            <w:pPr>
              <w:jc w:val="center"/>
              <w:rPr>
                <w:rFonts w:ascii="Arial" w:hAnsi="Arial" w:cs="Arial"/>
                <w:sz w:val="18"/>
                <w:szCs w:val="18"/>
              </w:rPr>
            </w:pPr>
            <w:r>
              <w:rPr>
                <w:rFonts w:ascii="Arial" w:hAnsi="Arial" w:cs="Arial"/>
                <w:sz w:val="18"/>
                <w:szCs w:val="18"/>
              </w:rPr>
              <w:t xml:space="preserve">If the project is located within an area with adopted design guidelines, all applicable guidelines which relate to pedestrian access and the location of doors and entrances shall also be followed. </w:t>
            </w:r>
          </w:p>
        </w:tc>
        <w:tc>
          <w:tcPr>
            <w:tcW w:w="1673" w:type="dxa"/>
            <w:vAlign w:val="center"/>
          </w:tcPr>
          <w:p w:rsidR="00CF011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93529767"/>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sidRPr="008617E2">
              <w:rPr>
                <w:rFonts w:ascii="Arial" w:eastAsia="MS Gothic" w:hAnsi="Arial" w:cs="Arial"/>
                <w:sz w:val="18"/>
                <w:szCs w:val="18"/>
              </w:rPr>
              <w:t>Yes</w:t>
            </w:r>
            <w:r w:rsidR="00CF0116">
              <w:rPr>
                <w:rFonts w:ascii="Arial" w:eastAsia="MS Gothic" w:hAnsi="Arial" w:cs="Arial"/>
                <w:sz w:val="18"/>
                <w:szCs w:val="18"/>
              </w:rPr>
              <w:t xml:space="preserve">       </w:t>
            </w:r>
            <w:sdt>
              <w:sdtPr>
                <w:rPr>
                  <w:rFonts w:ascii="Arial" w:eastAsia="MS Gothic" w:hAnsi="Arial" w:cs="Arial"/>
                  <w:sz w:val="18"/>
                  <w:szCs w:val="18"/>
                </w:rPr>
                <w:id w:val="917985624"/>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eastAsia="MS Gothic" w:hAnsi="Arial" w:cs="Arial"/>
                <w:sz w:val="18"/>
                <w:szCs w:val="18"/>
              </w:rPr>
              <w:t xml:space="preserve"> </w:t>
            </w:r>
            <w:r w:rsidR="00CF0116" w:rsidRPr="005F1B9E">
              <w:rPr>
                <w:rFonts w:ascii="Arial" w:eastAsia="MS Gothic" w:hAnsi="Arial" w:cs="Arial"/>
                <w:sz w:val="18"/>
                <w:szCs w:val="18"/>
              </w:rPr>
              <w:t>No</w:t>
            </w:r>
          </w:p>
          <w:p w:rsidR="00CF0116" w:rsidRDefault="00AA081D" w:rsidP="00ED6046">
            <w:pPr>
              <w:spacing w:line="360" w:lineRule="auto"/>
              <w:jc w:val="center"/>
              <w:rPr>
                <w:rFonts w:ascii="Arial" w:eastAsia="MS Gothic" w:hAnsi="Arial" w:cs="Arial"/>
                <w:sz w:val="18"/>
                <w:szCs w:val="18"/>
              </w:rPr>
            </w:pPr>
            <w:sdt>
              <w:sdtPr>
                <w:rPr>
                  <w:rFonts w:ascii="Arial" w:hAnsi="Arial" w:cs="Arial"/>
                  <w:sz w:val="18"/>
                  <w:szCs w:val="18"/>
                </w:rPr>
                <w:id w:val="-774166255"/>
                <w14:checkbox>
                  <w14:checked w14:val="0"/>
                  <w14:checkedState w14:val="2612" w14:font="MS Gothic"/>
                  <w14:uncheckedState w14:val="2610" w14:font="MS Gothic"/>
                </w14:checkbox>
              </w:sdtPr>
              <w:sdtEndPr/>
              <w:sdtContent>
                <w:r w:rsidR="00CF0116">
                  <w:rPr>
                    <w:rFonts w:ascii="MS Gothic" w:eastAsia="MS Gothic" w:hAnsi="MS Gothic" w:cs="Arial" w:hint="eastAsia"/>
                    <w:sz w:val="18"/>
                    <w:szCs w:val="18"/>
                  </w:rPr>
                  <w:t>☐</w:t>
                </w:r>
              </w:sdtContent>
            </w:sdt>
            <w:r w:rsidR="00CF0116">
              <w:rPr>
                <w:rFonts w:ascii="Arial" w:hAnsi="Arial" w:cs="Arial"/>
                <w:sz w:val="18"/>
                <w:szCs w:val="18"/>
              </w:rPr>
              <w:t>Not applicable</w:t>
            </w:r>
          </w:p>
        </w:tc>
        <w:tc>
          <w:tcPr>
            <w:tcW w:w="2628" w:type="dxa"/>
            <w:gridSpan w:val="2"/>
          </w:tcPr>
          <w:p w:rsidR="00CF0116" w:rsidRDefault="00CF0116" w:rsidP="00ED6046">
            <w:pPr>
              <w:jc w:val="center"/>
              <w:rPr>
                <w:rFonts w:ascii="Arial" w:hAnsi="Arial" w:cs="Arial"/>
                <w:sz w:val="18"/>
                <w:szCs w:val="18"/>
              </w:rPr>
            </w:pPr>
          </w:p>
        </w:tc>
      </w:tr>
    </w:tbl>
    <w:p w:rsidR="00C251E1" w:rsidRPr="00E43ACB" w:rsidRDefault="00C251E1" w:rsidP="00C251E1">
      <w:pPr>
        <w:rPr>
          <w:rFonts w:ascii="Arial" w:hAnsi="Arial" w:cs="Arial"/>
          <w:sz w:val="16"/>
          <w:szCs w:val="16"/>
        </w:rPr>
      </w:pPr>
      <w:r>
        <w:rPr>
          <w:rFonts w:ascii="Arial" w:hAnsi="Arial" w:cs="Arial"/>
          <w:b/>
          <w:sz w:val="24"/>
          <w:szCs w:val="24"/>
        </w:rPr>
        <w:br/>
      </w:r>
      <w:r w:rsidR="003D084F">
        <w:rPr>
          <w:rFonts w:ascii="Arial" w:hAnsi="Arial" w:cs="Arial"/>
          <w:b/>
          <w:sz w:val="24"/>
          <w:szCs w:val="24"/>
        </w:rPr>
        <w:t>15-10</w:t>
      </w:r>
      <w:r w:rsidRPr="00EE01A9">
        <w:rPr>
          <w:rFonts w:ascii="Arial" w:hAnsi="Arial" w:cs="Arial"/>
          <w:b/>
          <w:sz w:val="24"/>
          <w:szCs w:val="24"/>
        </w:rPr>
        <w:t xml:space="preserve">05 </w:t>
      </w:r>
      <w:r w:rsidR="0032630A">
        <w:rPr>
          <w:rFonts w:ascii="Arial" w:hAnsi="Arial" w:cs="Arial"/>
          <w:b/>
          <w:sz w:val="24"/>
          <w:szCs w:val="24"/>
        </w:rPr>
        <w:t xml:space="preserve">- </w:t>
      </w:r>
      <w:r w:rsidRPr="00EE01A9">
        <w:rPr>
          <w:rFonts w:ascii="Arial" w:hAnsi="Arial" w:cs="Arial"/>
          <w:b/>
          <w:sz w:val="24"/>
          <w:szCs w:val="24"/>
        </w:rPr>
        <w:t>Façade Design Development Standards</w:t>
      </w:r>
      <w:r>
        <w:rPr>
          <w:rFonts w:ascii="Arial" w:hAnsi="Arial" w:cs="Arial"/>
          <w:b/>
          <w:sz w:val="18"/>
          <w:szCs w:val="18"/>
        </w:rPr>
        <w:br/>
      </w:r>
      <w:r>
        <w:rPr>
          <w:rFonts w:ascii="Arial" w:hAnsi="Arial" w:cs="Arial"/>
          <w:b/>
          <w:sz w:val="16"/>
          <w:szCs w:val="16"/>
        </w:rPr>
        <w:t xml:space="preserve">Note: </w:t>
      </w:r>
      <w:r>
        <w:rPr>
          <w:rFonts w:ascii="Arial" w:hAnsi="Arial" w:cs="Arial"/>
          <w:sz w:val="16"/>
          <w:szCs w:val="16"/>
        </w:rPr>
        <w:t xml:space="preserve">This section applies only to new buildings, building additions, and façade remodels. If your project is not proposing any of the changes, skip to the next </w:t>
      </w:r>
      <w:r w:rsidRPr="00160617">
        <w:rPr>
          <w:rFonts w:ascii="Arial" w:hAnsi="Arial" w:cs="Arial"/>
          <w:b/>
          <w:sz w:val="16"/>
          <w:szCs w:val="16"/>
        </w:rPr>
        <w:t>section, Other General Site Regulations</w:t>
      </w:r>
      <w:r>
        <w:rPr>
          <w:rFonts w:ascii="Arial" w:hAnsi="Arial" w:cs="Arial"/>
          <w:sz w:val="16"/>
          <w:szCs w:val="16"/>
        </w:rPr>
        <w:t>.</w:t>
      </w:r>
    </w:p>
    <w:tbl>
      <w:tblPr>
        <w:tblStyle w:val="TableGrid"/>
        <w:tblW w:w="0" w:type="auto"/>
        <w:tblLook w:val="04A0" w:firstRow="1" w:lastRow="0" w:firstColumn="1" w:lastColumn="0" w:noHBand="0" w:noVBand="1"/>
      </w:tblPr>
      <w:tblGrid>
        <w:gridCol w:w="420"/>
        <w:gridCol w:w="5443"/>
        <w:gridCol w:w="905"/>
        <w:gridCol w:w="715"/>
        <w:gridCol w:w="3533"/>
      </w:tblGrid>
      <w:tr w:rsidR="00C251E1" w:rsidTr="001B719C">
        <w:trPr>
          <w:trHeight w:val="170"/>
        </w:trPr>
        <w:tc>
          <w:tcPr>
            <w:tcW w:w="11016" w:type="dxa"/>
            <w:gridSpan w:val="5"/>
            <w:shd w:val="clear" w:color="auto" w:fill="FFFFFF" w:themeFill="background1"/>
            <w:vAlign w:val="center"/>
          </w:tcPr>
          <w:p w:rsidR="00C251E1" w:rsidRPr="001C7E59" w:rsidRDefault="00C251E1" w:rsidP="00281BF8">
            <w:pPr>
              <w:jc w:val="center"/>
              <w:rPr>
                <w:rFonts w:ascii="Arial" w:hAnsi="Arial" w:cs="Arial"/>
                <w:sz w:val="20"/>
                <w:szCs w:val="20"/>
              </w:rPr>
            </w:pPr>
            <w:r w:rsidRPr="001C7E59">
              <w:rPr>
                <w:rFonts w:ascii="Arial" w:hAnsi="Arial" w:cs="Arial"/>
                <w:sz w:val="20"/>
                <w:szCs w:val="20"/>
              </w:rPr>
              <w:t xml:space="preserve">Appropriate Façade design shall be provided at the preference of the applicant by either the Flexibility Option or </w:t>
            </w:r>
            <w:r>
              <w:rPr>
                <w:rFonts w:ascii="Arial" w:hAnsi="Arial" w:cs="Arial"/>
                <w:sz w:val="20"/>
                <w:szCs w:val="20"/>
              </w:rPr>
              <w:t xml:space="preserve">the Certainty Option as follows. </w:t>
            </w:r>
            <w:r w:rsidRPr="00EC1C2A">
              <w:rPr>
                <w:rFonts w:ascii="Arial" w:hAnsi="Arial" w:cs="Arial"/>
                <w:sz w:val="20"/>
                <w:szCs w:val="20"/>
              </w:rPr>
              <w:t xml:space="preserve">If choosing </w:t>
            </w:r>
            <w:r w:rsidRPr="002D0792">
              <w:rPr>
                <w:rFonts w:ascii="Arial" w:hAnsi="Arial" w:cs="Arial"/>
                <w:b/>
                <w:sz w:val="20"/>
                <w:szCs w:val="20"/>
              </w:rPr>
              <w:t xml:space="preserve">Flexibility option, proceed to section </w:t>
            </w:r>
            <w:r>
              <w:rPr>
                <w:rFonts w:ascii="Arial" w:hAnsi="Arial" w:cs="Arial"/>
                <w:b/>
                <w:sz w:val="20"/>
                <w:szCs w:val="20"/>
              </w:rPr>
              <w:t>A</w:t>
            </w:r>
            <w:r w:rsidRPr="00EC1C2A">
              <w:rPr>
                <w:rFonts w:ascii="Arial" w:hAnsi="Arial" w:cs="Arial"/>
                <w:sz w:val="20"/>
                <w:szCs w:val="20"/>
              </w:rPr>
              <w:t xml:space="preserve">. If choosing </w:t>
            </w:r>
            <w:r w:rsidRPr="002D0792">
              <w:rPr>
                <w:rFonts w:ascii="Arial" w:hAnsi="Arial" w:cs="Arial"/>
                <w:b/>
                <w:sz w:val="20"/>
                <w:szCs w:val="20"/>
              </w:rPr>
              <w:t>Certai</w:t>
            </w:r>
            <w:r>
              <w:rPr>
                <w:rFonts w:ascii="Arial" w:hAnsi="Arial" w:cs="Arial"/>
                <w:b/>
                <w:sz w:val="20"/>
                <w:szCs w:val="20"/>
              </w:rPr>
              <w:t>nty Option, proceed to section B</w:t>
            </w:r>
            <w:r w:rsidRPr="002D0792">
              <w:rPr>
                <w:rFonts w:ascii="Arial" w:hAnsi="Arial" w:cs="Arial"/>
                <w:b/>
                <w:sz w:val="20"/>
                <w:szCs w:val="20"/>
              </w:rPr>
              <w:t>.</w:t>
            </w:r>
          </w:p>
        </w:tc>
      </w:tr>
      <w:tr w:rsidR="00C251E1" w:rsidTr="00281BF8">
        <w:trPr>
          <w:trHeight w:val="413"/>
        </w:trPr>
        <w:tc>
          <w:tcPr>
            <w:tcW w:w="11016" w:type="dxa"/>
            <w:gridSpan w:val="5"/>
            <w:shd w:val="clear" w:color="auto" w:fill="D9D9D9" w:themeFill="background1" w:themeFillShade="D9"/>
            <w:vAlign w:val="center"/>
          </w:tcPr>
          <w:p w:rsidR="00C251E1" w:rsidRDefault="00C251E1" w:rsidP="00281BF8">
            <w:pPr>
              <w:rPr>
                <w:rFonts w:ascii="Arial" w:hAnsi="Arial" w:cs="Arial"/>
              </w:rPr>
            </w:pPr>
            <w:r>
              <w:rPr>
                <w:rFonts w:ascii="Arial" w:hAnsi="Arial" w:cs="Arial"/>
              </w:rPr>
              <w:t>A. Flexibility Option</w:t>
            </w:r>
          </w:p>
        </w:tc>
      </w:tr>
      <w:tr w:rsidR="00C251E1" w:rsidTr="00281BF8">
        <w:trPr>
          <w:trHeight w:val="413"/>
        </w:trPr>
        <w:tc>
          <w:tcPr>
            <w:tcW w:w="11016" w:type="dxa"/>
            <w:gridSpan w:val="5"/>
            <w:shd w:val="clear" w:color="auto" w:fill="FFFFFF" w:themeFill="background1"/>
            <w:vAlign w:val="center"/>
          </w:tcPr>
          <w:p w:rsidR="00C251E1" w:rsidRPr="00A06EE5" w:rsidRDefault="00C251E1" w:rsidP="00281BF8">
            <w:pPr>
              <w:jc w:val="center"/>
              <w:rPr>
                <w:rFonts w:ascii="Arial" w:hAnsi="Arial" w:cs="Arial"/>
                <w:sz w:val="18"/>
                <w:szCs w:val="18"/>
              </w:rPr>
            </w:pPr>
            <w:r>
              <w:rPr>
                <w:rFonts w:ascii="Arial" w:hAnsi="Arial" w:cs="Arial"/>
                <w:sz w:val="18"/>
                <w:szCs w:val="18"/>
              </w:rPr>
              <w:t>The applicant must demonstrate to the satisfaction of the Review Authority that the project meets the following goals:</w:t>
            </w:r>
          </w:p>
        </w:tc>
      </w:tr>
      <w:tr w:rsidR="00C251E1" w:rsidTr="00281BF8">
        <w:trPr>
          <w:trHeight w:val="629"/>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Pr="00C32CBE" w:rsidRDefault="00C251E1" w:rsidP="00281BF8">
            <w:pPr>
              <w:jc w:val="center"/>
              <w:rPr>
                <w:rFonts w:ascii="Arial" w:hAnsi="Arial" w:cs="Arial"/>
                <w:b/>
                <w:sz w:val="18"/>
                <w:szCs w:val="18"/>
              </w:rPr>
            </w:pPr>
            <w:r>
              <w:rPr>
                <w:rFonts w:ascii="Arial" w:hAnsi="Arial" w:cs="Arial"/>
                <w:b/>
                <w:sz w:val="18"/>
                <w:szCs w:val="18"/>
              </w:rPr>
              <w:t>Goals:</w:t>
            </w:r>
          </w:p>
        </w:tc>
        <w:tc>
          <w:tcPr>
            <w:tcW w:w="1620" w:type="dxa"/>
            <w:gridSpan w:val="2"/>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 xml:space="preserve">Does project meet </w:t>
            </w:r>
            <w:r>
              <w:rPr>
                <w:rFonts w:ascii="Arial" w:eastAsia="MS Gothic" w:hAnsi="Arial" w:cs="Arial"/>
                <w:b/>
                <w:sz w:val="18"/>
                <w:szCs w:val="18"/>
              </w:rPr>
              <w:t>goal?</w:t>
            </w:r>
          </w:p>
        </w:tc>
        <w:tc>
          <w:tcPr>
            <w:tcW w:w="3533" w:type="dxa"/>
            <w:vAlign w:val="center"/>
          </w:tcPr>
          <w:p w:rsidR="00C251E1" w:rsidRPr="007135E9" w:rsidRDefault="00C251E1" w:rsidP="00281BF8">
            <w:pPr>
              <w:jc w:val="center"/>
              <w:rPr>
                <w:rFonts w:ascii="Arial" w:hAnsi="Arial" w:cs="Arial"/>
                <w:b/>
                <w:sz w:val="18"/>
                <w:szCs w:val="18"/>
              </w:rPr>
            </w:pPr>
            <w:r>
              <w:rPr>
                <w:rFonts w:ascii="Arial" w:hAnsi="Arial" w:cs="Arial"/>
                <w:b/>
                <w:sz w:val="18"/>
                <w:szCs w:val="18"/>
              </w:rPr>
              <w:t>If project does not meet goal</w:t>
            </w:r>
            <w:r w:rsidRPr="007135E9">
              <w:rPr>
                <w:rFonts w:ascii="Arial" w:hAnsi="Arial" w:cs="Arial"/>
                <w:b/>
                <w:sz w:val="18"/>
                <w:szCs w:val="18"/>
              </w:rPr>
              <w:t>, what needs to be changed?</w:t>
            </w:r>
          </w:p>
        </w:tc>
      </w:tr>
      <w:tr w:rsidR="00C251E1" w:rsidTr="00CF0116">
        <w:trPr>
          <w:trHeight w:val="404"/>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Present an attractive appearance to public streets.</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7856991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1255080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36205157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CF0116">
        <w:trPr>
          <w:trHeight w:val="53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Be aesthetically and functionally compatible to the nearby development context. </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7024354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68023593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83257743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CF0116">
        <w:trPr>
          <w:trHeight w:val="386"/>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Demonstrate a high level of quality.</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3817208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72175094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207084540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CF0116">
        <w:trPr>
          <w:trHeight w:val="42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sidRPr="006440A2">
              <w:rPr>
                <w:rFonts w:ascii="Arial" w:hAnsi="Arial" w:cs="Arial"/>
                <w:b/>
                <w:sz w:val="18"/>
                <w:szCs w:val="18"/>
              </w:rPr>
              <w:t>4</w:t>
            </w:r>
            <w:r>
              <w:rPr>
                <w:rFonts w:ascii="Arial" w:hAnsi="Arial" w:cs="Arial"/>
                <w:sz w:val="18"/>
                <w:szCs w:val="18"/>
              </w:rPr>
              <w:t xml:space="preserve">. Support the growth in value of surrounding properties. </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2973904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62758994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19514523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281BF8">
        <w:trPr>
          <w:trHeight w:val="413"/>
        </w:trPr>
        <w:tc>
          <w:tcPr>
            <w:tcW w:w="11016" w:type="dxa"/>
            <w:gridSpan w:val="5"/>
            <w:shd w:val="clear" w:color="auto" w:fill="D9D9D9" w:themeFill="background1" w:themeFillShade="D9"/>
            <w:vAlign w:val="center"/>
          </w:tcPr>
          <w:p w:rsidR="00C251E1" w:rsidRDefault="00C251E1" w:rsidP="00281BF8">
            <w:pPr>
              <w:rPr>
                <w:rFonts w:ascii="Arial" w:hAnsi="Arial" w:cs="Arial"/>
              </w:rPr>
            </w:pPr>
            <w:r>
              <w:rPr>
                <w:rFonts w:ascii="Arial" w:hAnsi="Arial" w:cs="Arial"/>
              </w:rPr>
              <w:t>B. Certainty Option</w:t>
            </w:r>
          </w:p>
        </w:tc>
      </w:tr>
      <w:tr w:rsidR="00C251E1" w:rsidTr="00281BF8">
        <w:trPr>
          <w:trHeight w:val="413"/>
        </w:trPr>
        <w:tc>
          <w:tcPr>
            <w:tcW w:w="11016" w:type="dxa"/>
            <w:gridSpan w:val="5"/>
            <w:shd w:val="clear" w:color="auto" w:fill="FFFFFF" w:themeFill="background1"/>
            <w:vAlign w:val="center"/>
          </w:tcPr>
          <w:p w:rsidR="00C251E1" w:rsidRPr="008E6826" w:rsidRDefault="00C251E1" w:rsidP="00281BF8">
            <w:pPr>
              <w:jc w:val="center"/>
              <w:rPr>
                <w:rFonts w:ascii="Arial" w:hAnsi="Arial" w:cs="Arial"/>
                <w:sz w:val="20"/>
                <w:szCs w:val="20"/>
              </w:rPr>
            </w:pPr>
            <w:r w:rsidRPr="008E6826">
              <w:rPr>
                <w:rFonts w:ascii="Arial" w:hAnsi="Arial" w:cs="Arial"/>
                <w:b/>
                <w:sz w:val="20"/>
                <w:szCs w:val="20"/>
              </w:rPr>
              <w:t>Street-facing facades for buildings adjacent to a public street</w:t>
            </w:r>
            <w:r w:rsidRPr="008E6826">
              <w:rPr>
                <w:rFonts w:ascii="Arial" w:hAnsi="Arial" w:cs="Arial"/>
                <w:sz w:val="20"/>
                <w:szCs w:val="20"/>
              </w:rPr>
              <w:t xml:space="preserve"> shall comply with the following standards. </w:t>
            </w:r>
          </w:p>
          <w:p w:rsidR="00C251E1" w:rsidRPr="00DD2240" w:rsidRDefault="00C251E1" w:rsidP="00281BF8">
            <w:pPr>
              <w:jc w:val="center"/>
              <w:rPr>
                <w:rFonts w:ascii="Arial" w:hAnsi="Arial" w:cs="Arial"/>
                <w:sz w:val="18"/>
                <w:szCs w:val="18"/>
              </w:rPr>
            </w:pPr>
            <w:r w:rsidRPr="008E6826">
              <w:rPr>
                <w:rFonts w:ascii="Arial" w:hAnsi="Arial" w:cs="Arial"/>
                <w:b/>
                <w:sz w:val="20"/>
                <w:szCs w:val="20"/>
              </w:rPr>
              <w:t xml:space="preserve">Other facades are not to be subject to these standards. </w:t>
            </w:r>
            <w:r w:rsidRPr="008E6826">
              <w:rPr>
                <w:rFonts w:ascii="Arial" w:hAnsi="Arial" w:cs="Arial"/>
                <w:sz w:val="20"/>
                <w:szCs w:val="20"/>
              </w:rPr>
              <w:t xml:space="preserve">If project is not proposed as a street-facing façade for buildings adjacent to a public street, then </w:t>
            </w:r>
            <w:r w:rsidRPr="00AD530A">
              <w:rPr>
                <w:rFonts w:ascii="Arial" w:hAnsi="Arial" w:cs="Arial"/>
                <w:sz w:val="20"/>
                <w:szCs w:val="20"/>
              </w:rPr>
              <w:t xml:space="preserve">skip to the next </w:t>
            </w:r>
            <w:r w:rsidRPr="00703BD8">
              <w:rPr>
                <w:rFonts w:ascii="Arial" w:hAnsi="Arial" w:cs="Arial"/>
                <w:b/>
                <w:sz w:val="20"/>
                <w:szCs w:val="20"/>
              </w:rPr>
              <w:t>section, Other General Site Regulations</w:t>
            </w:r>
            <w:r w:rsidRPr="00AD530A">
              <w:rPr>
                <w:rFonts w:ascii="Arial" w:hAnsi="Arial" w:cs="Arial"/>
                <w:b/>
                <w:sz w:val="20"/>
                <w:szCs w:val="20"/>
              </w:rPr>
              <w:t>.</w:t>
            </w:r>
            <w:r>
              <w:rPr>
                <w:rFonts w:ascii="Arial" w:hAnsi="Arial" w:cs="Arial"/>
                <w:sz w:val="18"/>
                <w:szCs w:val="18"/>
              </w:rPr>
              <w:t xml:space="preserve"> </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C251E1" w:rsidRPr="000019ED"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60049E" w:rsidRDefault="00C251E1" w:rsidP="00281BF8">
            <w:pPr>
              <w:rPr>
                <w:rFonts w:ascii="Arial" w:eastAsia="MS Gothic" w:hAnsi="Arial" w:cs="Arial"/>
                <w:sz w:val="18"/>
                <w:szCs w:val="18"/>
              </w:rPr>
            </w:pPr>
            <w:r>
              <w:rPr>
                <w:rFonts w:ascii="Arial" w:eastAsia="MS Gothic" w:hAnsi="Arial" w:cs="Arial"/>
                <w:b/>
                <w:sz w:val="18"/>
                <w:szCs w:val="18"/>
              </w:rPr>
              <w:t>I. Building Length Articulation</w:t>
            </w:r>
          </w:p>
        </w:tc>
      </w:tr>
      <w:tr w:rsidR="00C251E1" w:rsidRPr="000019ED" w:rsidTr="00281BF8">
        <w:trPr>
          <w:trHeight w:val="422"/>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FFFFF" w:themeFill="background1"/>
            <w:vAlign w:val="center"/>
          </w:tcPr>
          <w:p w:rsidR="00C251E1" w:rsidRPr="008D29D0" w:rsidRDefault="00C251E1" w:rsidP="00281BF8">
            <w:pPr>
              <w:jc w:val="center"/>
              <w:rPr>
                <w:rFonts w:ascii="Arial" w:eastAsia="MS Gothic" w:hAnsi="Arial" w:cs="Arial"/>
                <w:sz w:val="18"/>
                <w:szCs w:val="18"/>
              </w:rPr>
            </w:pPr>
            <w:r w:rsidRPr="008D29D0">
              <w:rPr>
                <w:rFonts w:ascii="Arial" w:eastAsia="MS Gothic" w:hAnsi="Arial" w:cs="Arial"/>
                <w:sz w:val="18"/>
                <w:szCs w:val="18"/>
              </w:rPr>
              <w:t>At least one projection or recess shall be provided for every 50 horizontal ft. of wall in one of the following manners:</w:t>
            </w:r>
          </w:p>
        </w:tc>
      </w:tr>
      <w:tr w:rsidR="00C251E1" w:rsidTr="00281BF8">
        <w:trPr>
          <w:trHeight w:val="134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Pr="008D29D0" w:rsidRDefault="00C251E1" w:rsidP="00281BF8">
            <w:pPr>
              <w:jc w:val="center"/>
              <w:rPr>
                <w:rFonts w:ascii="Arial" w:hAnsi="Arial" w:cs="Arial"/>
                <w:sz w:val="18"/>
                <w:szCs w:val="18"/>
              </w:rPr>
            </w:pPr>
            <w:r>
              <w:rPr>
                <w:rFonts w:ascii="Arial" w:hAnsi="Arial" w:cs="Arial"/>
                <w:b/>
                <w:sz w:val="18"/>
                <w:szCs w:val="18"/>
              </w:rPr>
              <w:t xml:space="preserve">1. </w:t>
            </w:r>
            <w:r w:rsidRPr="008D29D0">
              <w:rPr>
                <w:rFonts w:ascii="Arial" w:hAnsi="Arial" w:cs="Arial"/>
                <w:sz w:val="18"/>
                <w:szCs w:val="18"/>
              </w:rPr>
              <w:t>Projections or recesses for buildings 50 ft. wide or less shall be exempted from the building length articulation requirement; projections or recesses for buildings greater than 50 ft. in width but less than 100 ft. in width shall be no less than 12 inches in depth; or projections or recesses for buildings 100 ft. wide or wider shall be no less than 24 inches in depth.</w:t>
            </w:r>
            <w:r>
              <w:rPr>
                <w:rFonts w:ascii="Arial" w:hAnsi="Arial" w:cs="Arial"/>
                <w:b/>
                <w:sz w:val="18"/>
                <w:szCs w:val="18"/>
              </w:rPr>
              <w:t xml:space="preserve"> </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06721835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78573074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65027854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281BF8">
        <w:trPr>
          <w:trHeight w:val="71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The depth and width of the projection or recess shall be proportionate to the overall mass of the building. </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4068474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03479828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8542836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RPr="000019ED"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60049E" w:rsidRDefault="00C251E1" w:rsidP="00927BDA">
            <w:pPr>
              <w:rPr>
                <w:rFonts w:ascii="Arial" w:eastAsia="MS Gothic" w:hAnsi="Arial" w:cs="Arial"/>
                <w:sz w:val="18"/>
                <w:szCs w:val="18"/>
              </w:rPr>
            </w:pPr>
            <w:r>
              <w:rPr>
                <w:rFonts w:ascii="Arial" w:eastAsia="MS Gothic" w:hAnsi="Arial" w:cs="Arial"/>
                <w:b/>
                <w:sz w:val="18"/>
                <w:szCs w:val="18"/>
              </w:rPr>
              <w:t>II. Building Materials and Finishes</w:t>
            </w:r>
          </w:p>
        </w:tc>
      </w:tr>
      <w:tr w:rsidR="00C251E1" w:rsidRPr="000019ED"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FFFFF" w:themeFill="background1"/>
            <w:vAlign w:val="center"/>
          </w:tcPr>
          <w:p w:rsidR="00C251E1" w:rsidRPr="00A15603" w:rsidRDefault="00C251E1" w:rsidP="00281BF8">
            <w:pPr>
              <w:rPr>
                <w:rFonts w:ascii="Arial" w:eastAsia="MS Gothic" w:hAnsi="Arial" w:cs="Arial"/>
                <w:sz w:val="18"/>
                <w:szCs w:val="18"/>
              </w:rPr>
            </w:pPr>
            <w:r w:rsidRPr="00A15603">
              <w:rPr>
                <w:rFonts w:ascii="Arial" w:eastAsia="MS Gothic" w:hAnsi="Arial" w:cs="Arial"/>
                <w:sz w:val="18"/>
                <w:szCs w:val="18"/>
              </w:rPr>
              <w:t>Materials shall present a durable and attractive appearance through high-quality materials, finishes, and workmanship defined as:</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C251E1" w:rsidTr="00281BF8">
        <w:trPr>
          <w:trHeight w:val="71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Pr>
                <w:rFonts w:ascii="Arial" w:hAnsi="Arial" w:cs="Arial"/>
                <w:b/>
                <w:sz w:val="18"/>
                <w:szCs w:val="18"/>
              </w:rPr>
              <w:t>1</w:t>
            </w:r>
            <w:r>
              <w:rPr>
                <w:rFonts w:ascii="Arial" w:hAnsi="Arial" w:cs="Arial"/>
                <w:sz w:val="18"/>
                <w:szCs w:val="18"/>
              </w:rPr>
              <w:t>. At least two cladding materials (excluding roof and foundation); and</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5309560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5168377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62751676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281BF8">
        <w:trPr>
          <w:trHeight w:val="989"/>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Pr>
                <w:rFonts w:ascii="Arial" w:hAnsi="Arial" w:cs="Arial"/>
                <w:b/>
                <w:sz w:val="18"/>
                <w:szCs w:val="18"/>
              </w:rPr>
              <w:t>2</w:t>
            </w:r>
            <w:r>
              <w:rPr>
                <w:rFonts w:ascii="Arial" w:hAnsi="Arial" w:cs="Arial"/>
                <w:sz w:val="18"/>
                <w:szCs w:val="18"/>
              </w:rPr>
              <w:t xml:space="preserve">. At least three exterior colors (each cladding material shall count as a color, and trim/accent colors shall each count as a color, and visually significant colors for doors, balconies, and similar elements may count as a color). </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8773141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0424522"/>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77744471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281BF8">
        <w:trPr>
          <w:trHeight w:val="764"/>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Pr="00CE3757" w:rsidRDefault="00C251E1" w:rsidP="00281BF8">
            <w:pPr>
              <w:jc w:val="center"/>
              <w:rPr>
                <w:rFonts w:ascii="Arial" w:hAnsi="Arial" w:cs="Arial"/>
                <w:sz w:val="18"/>
                <w:szCs w:val="18"/>
              </w:rPr>
            </w:pPr>
            <w:r>
              <w:rPr>
                <w:rFonts w:ascii="Arial" w:hAnsi="Arial" w:cs="Arial"/>
                <w:b/>
                <w:sz w:val="18"/>
                <w:szCs w:val="18"/>
              </w:rPr>
              <w:t xml:space="preserve">3. </w:t>
            </w:r>
            <w:r w:rsidRPr="002A45CC">
              <w:rPr>
                <w:rFonts w:ascii="Arial" w:hAnsi="Arial" w:cs="Arial"/>
                <w:b/>
                <w:i/>
                <w:sz w:val="18"/>
                <w:szCs w:val="18"/>
              </w:rPr>
              <w:t>Exception</w:t>
            </w:r>
            <w:r>
              <w:rPr>
                <w:rFonts w:ascii="Arial" w:hAnsi="Arial" w:cs="Arial"/>
                <w:sz w:val="18"/>
                <w:szCs w:val="18"/>
              </w:rPr>
              <w:t xml:space="preserve">. Buildings which accurately adhere to a recognized architectural style which is appropriately expressed in one cladding material and one color shall be </w:t>
            </w:r>
            <w:proofErr w:type="gramStart"/>
            <w:r>
              <w:rPr>
                <w:rFonts w:ascii="Arial" w:hAnsi="Arial" w:cs="Arial"/>
                <w:sz w:val="18"/>
                <w:szCs w:val="18"/>
              </w:rPr>
              <w:t>excepted</w:t>
            </w:r>
            <w:proofErr w:type="gramEnd"/>
            <w:r>
              <w:rPr>
                <w:rFonts w:ascii="Arial" w:hAnsi="Arial" w:cs="Arial"/>
                <w:sz w:val="18"/>
                <w:szCs w:val="18"/>
              </w:rPr>
              <w:t>.</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14256957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8125873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60608710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32630A">
        <w:trPr>
          <w:trHeight w:val="190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C251E1" w:rsidP="00281BF8">
            <w:pPr>
              <w:jc w:val="center"/>
              <w:rPr>
                <w:rFonts w:ascii="Arial" w:hAnsi="Arial" w:cs="Arial"/>
                <w:sz w:val="18"/>
                <w:szCs w:val="18"/>
              </w:rPr>
            </w:pPr>
            <w:r>
              <w:rPr>
                <w:rFonts w:ascii="Arial" w:hAnsi="Arial" w:cs="Arial"/>
                <w:b/>
                <w:sz w:val="18"/>
                <w:szCs w:val="18"/>
              </w:rPr>
              <w:t xml:space="preserve">4. </w:t>
            </w:r>
            <w:r w:rsidRPr="002A45CC">
              <w:rPr>
                <w:rFonts w:ascii="Arial" w:hAnsi="Arial" w:cs="Arial"/>
                <w:b/>
                <w:i/>
                <w:sz w:val="18"/>
                <w:szCs w:val="18"/>
              </w:rPr>
              <w:t>Exception</w:t>
            </w:r>
            <w:r>
              <w:rPr>
                <w:rFonts w:ascii="Arial" w:hAnsi="Arial" w:cs="Arial"/>
                <w:sz w:val="18"/>
                <w:szCs w:val="18"/>
              </w:rPr>
              <w:t>. Buildings with all of the following characteristics shall be allowed to use one cladding material:</w:t>
            </w:r>
          </w:p>
          <w:p w:rsidR="00C251E1" w:rsidRDefault="00C251E1" w:rsidP="00281BF8">
            <w:pPr>
              <w:jc w:val="center"/>
              <w:rPr>
                <w:rFonts w:ascii="Arial" w:hAnsi="Arial" w:cs="Arial"/>
                <w:sz w:val="18"/>
                <w:szCs w:val="18"/>
              </w:rPr>
            </w:pPr>
          </w:p>
          <w:p w:rsidR="00C251E1" w:rsidRDefault="00C251E1" w:rsidP="00281BF8">
            <w:pPr>
              <w:pStyle w:val="ListParagraph"/>
              <w:numPr>
                <w:ilvl w:val="0"/>
                <w:numId w:val="19"/>
              </w:numPr>
              <w:jc w:val="center"/>
              <w:rPr>
                <w:rFonts w:ascii="Arial" w:hAnsi="Arial" w:cs="Arial"/>
                <w:sz w:val="18"/>
                <w:szCs w:val="18"/>
              </w:rPr>
            </w:pPr>
            <w:r>
              <w:rPr>
                <w:rFonts w:ascii="Arial" w:hAnsi="Arial" w:cs="Arial"/>
                <w:sz w:val="18"/>
                <w:szCs w:val="18"/>
              </w:rPr>
              <w:t xml:space="preserve">Not located within the area bounded by Tulare Street, L Street, Santa Clara Street, </w:t>
            </w:r>
            <w:r w:rsidR="0032630A">
              <w:rPr>
                <w:rFonts w:ascii="Arial" w:hAnsi="Arial" w:cs="Arial"/>
                <w:sz w:val="18"/>
                <w:szCs w:val="18"/>
              </w:rPr>
              <w:t>and the Union Pacific Railroad;</w:t>
            </w:r>
          </w:p>
          <w:p w:rsidR="00C251E1" w:rsidRDefault="00C251E1" w:rsidP="00281BF8">
            <w:pPr>
              <w:pStyle w:val="ListParagraph"/>
              <w:numPr>
                <w:ilvl w:val="0"/>
                <w:numId w:val="19"/>
              </w:numPr>
              <w:jc w:val="center"/>
              <w:rPr>
                <w:rFonts w:ascii="Arial" w:hAnsi="Arial" w:cs="Arial"/>
                <w:sz w:val="18"/>
                <w:szCs w:val="18"/>
              </w:rPr>
            </w:pPr>
            <w:r>
              <w:rPr>
                <w:rFonts w:ascii="Arial" w:hAnsi="Arial" w:cs="Arial"/>
                <w:sz w:val="18"/>
                <w:szCs w:val="18"/>
              </w:rPr>
              <w:t>Building h</w:t>
            </w:r>
            <w:r w:rsidR="0032630A">
              <w:rPr>
                <w:rFonts w:ascii="Arial" w:hAnsi="Arial" w:cs="Arial"/>
                <w:sz w:val="18"/>
                <w:szCs w:val="18"/>
              </w:rPr>
              <w:t>eight of three stories or less;</w:t>
            </w:r>
          </w:p>
          <w:p w:rsidR="00C251E1" w:rsidRDefault="00C251E1" w:rsidP="00281BF8">
            <w:pPr>
              <w:pStyle w:val="ListParagraph"/>
              <w:numPr>
                <w:ilvl w:val="0"/>
                <w:numId w:val="19"/>
              </w:numPr>
              <w:jc w:val="center"/>
              <w:rPr>
                <w:rFonts w:ascii="Arial" w:hAnsi="Arial" w:cs="Arial"/>
                <w:sz w:val="18"/>
                <w:szCs w:val="18"/>
              </w:rPr>
            </w:pPr>
            <w:r>
              <w:rPr>
                <w:rFonts w:ascii="Arial" w:hAnsi="Arial" w:cs="Arial"/>
                <w:sz w:val="18"/>
                <w:szCs w:val="18"/>
              </w:rPr>
              <w:t>Building width o</w:t>
            </w:r>
            <w:r w:rsidR="0032630A">
              <w:rPr>
                <w:rFonts w:ascii="Arial" w:hAnsi="Arial" w:cs="Arial"/>
                <w:sz w:val="18"/>
                <w:szCs w:val="18"/>
              </w:rPr>
              <w:t xml:space="preserve">f 100 ft. or less; and </w:t>
            </w:r>
          </w:p>
          <w:p w:rsidR="00C251E1" w:rsidRPr="00CE3757" w:rsidRDefault="00C251E1" w:rsidP="00281BF8">
            <w:pPr>
              <w:pStyle w:val="ListParagraph"/>
              <w:numPr>
                <w:ilvl w:val="0"/>
                <w:numId w:val="19"/>
              </w:numPr>
              <w:jc w:val="center"/>
              <w:rPr>
                <w:rFonts w:ascii="Arial" w:hAnsi="Arial" w:cs="Arial"/>
                <w:sz w:val="18"/>
                <w:szCs w:val="18"/>
              </w:rPr>
            </w:pPr>
            <w:r>
              <w:rPr>
                <w:rFonts w:ascii="Arial" w:hAnsi="Arial" w:cs="Arial"/>
                <w:sz w:val="18"/>
                <w:szCs w:val="18"/>
              </w:rPr>
              <w:t>A façade with a comparable form of visual interest.</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6190023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72522220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281947422"/>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RPr="00B21444"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B21444" w:rsidRDefault="00C251E1" w:rsidP="0021467D">
            <w:pPr>
              <w:rPr>
                <w:rFonts w:ascii="Arial" w:eastAsia="MS Gothic" w:hAnsi="Arial" w:cs="Arial"/>
                <w:sz w:val="18"/>
                <w:szCs w:val="18"/>
              </w:rPr>
            </w:pPr>
            <w:r w:rsidRPr="00B21444">
              <w:rPr>
                <w:rFonts w:ascii="Arial" w:eastAsia="MS Gothic" w:hAnsi="Arial" w:cs="Arial"/>
                <w:b/>
                <w:sz w:val="18"/>
                <w:szCs w:val="18"/>
              </w:rPr>
              <w:t>I</w:t>
            </w:r>
            <w:r w:rsidR="0021467D">
              <w:rPr>
                <w:rFonts w:ascii="Arial" w:eastAsia="MS Gothic" w:hAnsi="Arial" w:cs="Arial"/>
                <w:b/>
                <w:sz w:val="18"/>
                <w:szCs w:val="18"/>
              </w:rPr>
              <w:t>II</w:t>
            </w:r>
            <w:r w:rsidRPr="00B21444">
              <w:rPr>
                <w:rFonts w:ascii="Arial" w:eastAsia="MS Gothic" w:hAnsi="Arial" w:cs="Arial"/>
                <w:b/>
                <w:sz w:val="18"/>
                <w:szCs w:val="18"/>
              </w:rPr>
              <w:t>. Window Design</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C251E1" w:rsidTr="00281BF8">
        <w:trPr>
          <w:trHeight w:val="2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shd w:val="clear" w:color="auto" w:fill="A6A6A6" w:themeFill="background1" w:themeFillShade="A6"/>
            <w:vAlign w:val="center"/>
          </w:tcPr>
          <w:p w:rsidR="00C251E1" w:rsidRPr="007142CC" w:rsidRDefault="00C251E1" w:rsidP="00281BF8">
            <w:pPr>
              <w:rPr>
                <w:rFonts w:ascii="Arial" w:hAnsi="Arial" w:cs="Arial"/>
                <w:sz w:val="18"/>
                <w:szCs w:val="18"/>
              </w:rPr>
            </w:pPr>
            <w:r>
              <w:rPr>
                <w:rFonts w:ascii="Arial" w:hAnsi="Arial" w:cs="Arial"/>
                <w:sz w:val="18"/>
                <w:szCs w:val="18"/>
              </w:rPr>
              <w:t>Glazing Ratio</w:t>
            </w:r>
          </w:p>
        </w:tc>
      </w:tr>
      <w:tr w:rsidR="00C251E1" w:rsidRPr="00B21444" w:rsidTr="00CF0116">
        <w:trPr>
          <w:trHeight w:val="917"/>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B21444" w:rsidRDefault="00C251E1" w:rsidP="00A23003">
            <w:pPr>
              <w:jc w:val="center"/>
              <w:rPr>
                <w:rFonts w:ascii="Arial" w:hAnsi="Arial" w:cs="Arial"/>
                <w:sz w:val="18"/>
                <w:szCs w:val="18"/>
              </w:rPr>
            </w:pPr>
            <w:r w:rsidRPr="00B21444">
              <w:rPr>
                <w:rFonts w:ascii="Arial" w:hAnsi="Arial" w:cs="Arial"/>
                <w:sz w:val="18"/>
                <w:szCs w:val="18"/>
              </w:rPr>
              <w:t xml:space="preserve">Street-facing facades of each floor of the building shall have an overall wall composition of </w:t>
            </w:r>
            <w:r w:rsidRPr="00D2268B">
              <w:rPr>
                <w:rFonts w:ascii="Arial" w:hAnsi="Arial" w:cs="Arial"/>
                <w:b/>
                <w:sz w:val="18"/>
                <w:szCs w:val="18"/>
              </w:rPr>
              <w:t>at least 25% glazing, but not more than 70% glazing</w:t>
            </w:r>
            <w:r w:rsidR="00A23003">
              <w:rPr>
                <w:rFonts w:ascii="Arial" w:hAnsi="Arial" w:cs="Arial"/>
                <w:sz w:val="18"/>
                <w:szCs w:val="18"/>
              </w:rPr>
              <w:t>.</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340387357"/>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730810765"/>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151203014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r w:rsidR="00C251E1" w:rsidTr="00281BF8">
        <w:trPr>
          <w:trHeight w:val="2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shd w:val="clear" w:color="auto" w:fill="A6A6A6" w:themeFill="background1" w:themeFillShade="A6"/>
            <w:vAlign w:val="center"/>
          </w:tcPr>
          <w:p w:rsidR="00C251E1" w:rsidRPr="007142CC" w:rsidRDefault="00C251E1" w:rsidP="00281BF8">
            <w:pPr>
              <w:rPr>
                <w:rFonts w:ascii="Arial" w:hAnsi="Arial" w:cs="Arial"/>
                <w:sz w:val="18"/>
                <w:szCs w:val="18"/>
              </w:rPr>
            </w:pPr>
            <w:r>
              <w:rPr>
                <w:rFonts w:ascii="Arial" w:hAnsi="Arial" w:cs="Arial"/>
                <w:sz w:val="18"/>
                <w:szCs w:val="18"/>
              </w:rPr>
              <w:t>Vertical Proportion</w:t>
            </w:r>
          </w:p>
        </w:tc>
      </w:tr>
      <w:tr w:rsidR="00C251E1" w:rsidRPr="00B21444" w:rsidTr="00281BF8">
        <w:trPr>
          <w:trHeight w:val="989"/>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B21444" w:rsidRDefault="00C251E1" w:rsidP="00281BF8">
            <w:pPr>
              <w:jc w:val="center"/>
            </w:pPr>
            <w:r w:rsidRPr="00B21444">
              <w:rPr>
                <w:rFonts w:ascii="Arial" w:hAnsi="Arial" w:cs="Arial"/>
                <w:sz w:val="18"/>
                <w:szCs w:val="18"/>
              </w:rPr>
              <w:t>On upper stories, the percentage of all window openings</w:t>
            </w:r>
            <w:r>
              <w:rPr>
                <w:rFonts w:ascii="Arial" w:hAnsi="Arial" w:cs="Arial"/>
                <w:sz w:val="18"/>
                <w:szCs w:val="18"/>
              </w:rPr>
              <w:t xml:space="preserve">, window panes, or distinct window units specified below shall have a </w:t>
            </w:r>
            <w:r w:rsidRPr="00C756E8">
              <w:rPr>
                <w:rFonts w:ascii="Arial" w:hAnsi="Arial" w:cs="Arial"/>
                <w:b/>
                <w:sz w:val="18"/>
                <w:szCs w:val="18"/>
              </w:rPr>
              <w:t>vertical proportion</w:t>
            </w:r>
            <w:r>
              <w:rPr>
                <w:rFonts w:ascii="Arial" w:hAnsi="Arial" w:cs="Arial"/>
                <w:sz w:val="18"/>
                <w:szCs w:val="18"/>
              </w:rPr>
              <w:t xml:space="preserve">, in which their </w:t>
            </w:r>
            <w:r w:rsidRPr="00C756E8">
              <w:rPr>
                <w:rFonts w:ascii="Arial" w:hAnsi="Arial" w:cs="Arial"/>
                <w:b/>
                <w:sz w:val="18"/>
                <w:szCs w:val="18"/>
              </w:rPr>
              <w:t>heights exceeds their width by 25% or more</w:t>
            </w:r>
            <w:r>
              <w:rPr>
                <w:rFonts w:ascii="Arial" w:hAnsi="Arial" w:cs="Arial"/>
                <w:sz w:val="18"/>
                <w:szCs w:val="18"/>
              </w:rPr>
              <w:t xml:space="preserve">. </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91721736"/>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566217094"/>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918479340"/>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r w:rsidR="00C251E1" w:rsidTr="00281BF8">
        <w:trPr>
          <w:trHeight w:val="2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shd w:val="clear" w:color="auto" w:fill="A6A6A6" w:themeFill="background1" w:themeFillShade="A6"/>
            <w:vAlign w:val="center"/>
          </w:tcPr>
          <w:p w:rsidR="00C251E1" w:rsidRPr="007142CC" w:rsidRDefault="00C251E1" w:rsidP="00281BF8">
            <w:pPr>
              <w:rPr>
                <w:rFonts w:ascii="Arial" w:hAnsi="Arial" w:cs="Arial"/>
                <w:sz w:val="18"/>
                <w:szCs w:val="18"/>
              </w:rPr>
            </w:pPr>
            <w:r>
              <w:rPr>
                <w:rFonts w:ascii="Arial" w:hAnsi="Arial" w:cs="Arial"/>
                <w:sz w:val="18"/>
                <w:szCs w:val="18"/>
              </w:rPr>
              <w:t>Window Depth</w:t>
            </w:r>
          </w:p>
        </w:tc>
      </w:tr>
      <w:tr w:rsidR="00C26D67" w:rsidTr="00C26D67">
        <w:trPr>
          <w:trHeight w:val="431"/>
        </w:trPr>
        <w:tc>
          <w:tcPr>
            <w:tcW w:w="420" w:type="dxa"/>
            <w:shd w:val="clear" w:color="auto" w:fill="BFBFBF" w:themeFill="background1" w:themeFillShade="BF"/>
          </w:tcPr>
          <w:p w:rsidR="00C26D67" w:rsidRPr="008617E2" w:rsidRDefault="00C26D67" w:rsidP="00281BF8">
            <w:pPr>
              <w:rPr>
                <w:rFonts w:ascii="Arial" w:hAnsi="Arial" w:cs="Arial"/>
                <w:sz w:val="18"/>
                <w:szCs w:val="18"/>
              </w:rPr>
            </w:pPr>
          </w:p>
        </w:tc>
        <w:tc>
          <w:tcPr>
            <w:tcW w:w="10596" w:type="dxa"/>
            <w:gridSpan w:val="4"/>
            <w:shd w:val="clear" w:color="auto" w:fill="FFFFFF" w:themeFill="background1"/>
            <w:vAlign w:val="center"/>
          </w:tcPr>
          <w:p w:rsidR="00C26D67" w:rsidRPr="00C26D67" w:rsidRDefault="00C26D67" w:rsidP="00C26D67">
            <w:pPr>
              <w:jc w:val="center"/>
              <w:rPr>
                <w:rFonts w:ascii="Arial" w:hAnsi="Arial" w:cs="Arial"/>
                <w:sz w:val="18"/>
                <w:szCs w:val="18"/>
              </w:rPr>
            </w:pPr>
            <w:r>
              <w:rPr>
                <w:rFonts w:ascii="Arial" w:hAnsi="Arial" w:cs="Arial"/>
                <w:b/>
                <w:sz w:val="18"/>
                <w:szCs w:val="18"/>
              </w:rPr>
              <w:t>In the Priority Areas</w:t>
            </w:r>
            <w:r>
              <w:rPr>
                <w:rFonts w:ascii="Arial" w:hAnsi="Arial" w:cs="Arial"/>
                <w:sz w:val="18"/>
                <w:szCs w:val="18"/>
              </w:rPr>
              <w:t xml:space="preserve">, windows shall create visual interest and the appearance of depth in </w:t>
            </w:r>
            <w:r w:rsidRPr="00C26D67">
              <w:rPr>
                <w:rFonts w:ascii="Arial" w:hAnsi="Arial" w:cs="Arial"/>
                <w:b/>
                <w:sz w:val="18"/>
                <w:szCs w:val="18"/>
              </w:rPr>
              <w:t>one</w:t>
            </w:r>
            <w:r>
              <w:rPr>
                <w:rFonts w:ascii="Arial" w:hAnsi="Arial" w:cs="Arial"/>
                <w:sz w:val="18"/>
                <w:szCs w:val="18"/>
              </w:rPr>
              <w:t xml:space="preserve"> of the following manners:</w:t>
            </w:r>
          </w:p>
        </w:tc>
      </w:tr>
      <w:tr w:rsidR="00C251E1" w:rsidRPr="00B21444" w:rsidTr="00281BF8">
        <w:trPr>
          <w:trHeight w:val="791"/>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EB2556" w:rsidRDefault="00C251E1" w:rsidP="00281BF8">
            <w:pPr>
              <w:jc w:val="center"/>
              <w:rPr>
                <w:rFonts w:ascii="Arial" w:hAnsi="Arial" w:cs="Arial"/>
                <w:sz w:val="18"/>
                <w:szCs w:val="18"/>
              </w:rPr>
            </w:pPr>
            <w:r>
              <w:rPr>
                <w:rFonts w:ascii="Arial" w:hAnsi="Arial" w:cs="Arial"/>
                <w:sz w:val="18"/>
                <w:szCs w:val="18"/>
              </w:rPr>
              <w:t xml:space="preserve">Trim at least </w:t>
            </w:r>
            <w:r w:rsidRPr="00C26D67">
              <w:rPr>
                <w:rFonts w:ascii="Arial" w:hAnsi="Arial" w:cs="Arial"/>
                <w:b/>
                <w:sz w:val="18"/>
                <w:szCs w:val="18"/>
              </w:rPr>
              <w:t>1 inch in depth and 3 inches wide</w:t>
            </w:r>
            <w:r>
              <w:rPr>
                <w:rFonts w:ascii="Arial" w:hAnsi="Arial" w:cs="Arial"/>
                <w:sz w:val="18"/>
                <w:szCs w:val="18"/>
              </w:rPr>
              <w:t xml:space="preserve"> must be provided around all upper story windows and non-commercial ground-floor windows;</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454527855"/>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895953466"/>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320196180"/>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r w:rsidR="00C251E1" w:rsidTr="00281BF8">
        <w:trPr>
          <w:trHeight w:val="989"/>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EB2556" w:rsidRDefault="00C251E1" w:rsidP="00281BF8">
            <w:pPr>
              <w:jc w:val="center"/>
              <w:rPr>
                <w:rFonts w:ascii="Arial" w:hAnsi="Arial" w:cs="Arial"/>
                <w:sz w:val="18"/>
                <w:szCs w:val="18"/>
              </w:rPr>
            </w:pPr>
            <w:r>
              <w:rPr>
                <w:rFonts w:ascii="Arial" w:hAnsi="Arial" w:cs="Arial"/>
                <w:sz w:val="18"/>
                <w:szCs w:val="18"/>
              </w:rPr>
              <w:t xml:space="preserve">Windows must be recessed </w:t>
            </w:r>
            <w:r w:rsidRPr="004C3E53">
              <w:rPr>
                <w:rFonts w:ascii="Arial" w:hAnsi="Arial" w:cs="Arial"/>
                <w:b/>
                <w:sz w:val="18"/>
                <w:szCs w:val="18"/>
              </w:rPr>
              <w:t>at least 2 inches</w:t>
            </w:r>
            <w:r>
              <w:rPr>
                <w:rFonts w:ascii="Arial" w:hAnsi="Arial" w:cs="Arial"/>
                <w:sz w:val="18"/>
                <w:szCs w:val="18"/>
              </w:rPr>
              <w:t xml:space="preserve"> from the plane of the surrounding exterior wall (for double-hung and horizontal sliding windows, at least one sash shall achieve the 2-inch recess); or</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492646426"/>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626842495"/>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Default="00AA081D" w:rsidP="00281BF8">
            <w:pPr>
              <w:jc w:val="center"/>
              <w:rPr>
                <w:rFonts w:ascii="Arial" w:hAnsi="Arial" w:cs="Arial"/>
                <w:sz w:val="18"/>
                <w:szCs w:val="18"/>
              </w:rPr>
            </w:pPr>
            <w:sdt>
              <w:sdtPr>
                <w:rPr>
                  <w:rFonts w:ascii="Arial" w:hAnsi="Arial" w:cs="Arial"/>
                  <w:sz w:val="18"/>
                  <w:szCs w:val="18"/>
                </w:rPr>
                <w:id w:val="1342901380"/>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Not applicable</w:t>
            </w:r>
            <w:r w:rsidR="00C251E1">
              <w:rPr>
                <w:rFonts w:ascii="Arial" w:hAnsi="Arial" w:cs="Arial"/>
                <w:sz w:val="18"/>
                <w:szCs w:val="18"/>
              </w:rPr>
              <w:t xml:space="preserve"> </w:t>
            </w:r>
          </w:p>
        </w:tc>
        <w:tc>
          <w:tcPr>
            <w:tcW w:w="3533" w:type="dxa"/>
          </w:tcPr>
          <w:p w:rsidR="00C251E1" w:rsidRDefault="00C251E1" w:rsidP="00281BF8">
            <w:pPr>
              <w:jc w:val="center"/>
              <w:rPr>
                <w:rFonts w:ascii="Arial" w:hAnsi="Arial" w:cs="Arial"/>
                <w:sz w:val="18"/>
                <w:szCs w:val="18"/>
              </w:rPr>
            </w:pPr>
          </w:p>
        </w:tc>
      </w:tr>
      <w:tr w:rsidR="00C251E1" w:rsidTr="00281BF8">
        <w:trPr>
          <w:trHeight w:val="51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Pr="00EB2556" w:rsidRDefault="00C251E1" w:rsidP="00281BF8">
            <w:pPr>
              <w:jc w:val="center"/>
              <w:rPr>
                <w:rFonts w:ascii="Arial" w:hAnsi="Arial" w:cs="Arial"/>
                <w:sz w:val="18"/>
                <w:szCs w:val="18"/>
              </w:rPr>
            </w:pPr>
            <w:r>
              <w:rPr>
                <w:rFonts w:ascii="Arial" w:hAnsi="Arial" w:cs="Arial"/>
                <w:sz w:val="18"/>
                <w:szCs w:val="18"/>
              </w:rPr>
              <w:t xml:space="preserve">Decorative plaster screed, </w:t>
            </w:r>
            <w:r w:rsidRPr="004C3E53">
              <w:rPr>
                <w:rFonts w:ascii="Arial" w:hAnsi="Arial" w:cs="Arial"/>
                <w:b/>
                <w:sz w:val="18"/>
                <w:szCs w:val="18"/>
              </w:rPr>
              <w:t xml:space="preserve">minimum </w:t>
            </w:r>
            <w:smartTag w:uri="urn:schemas-microsoft-com:office:smarttags" w:element="metricconverter">
              <w:smartTagPr>
                <w:attr w:name="ProductID" w:val="2 inches"/>
              </w:smartTagPr>
              <w:r w:rsidRPr="004C3E53">
                <w:rPr>
                  <w:rFonts w:ascii="Arial" w:hAnsi="Arial" w:cs="Arial"/>
                  <w:b/>
                  <w:sz w:val="18"/>
                  <w:szCs w:val="18"/>
                </w:rPr>
                <w:t>2 inches</w:t>
              </w:r>
            </w:smartTag>
            <w:r w:rsidRPr="004C3E53">
              <w:rPr>
                <w:rFonts w:ascii="Arial" w:hAnsi="Arial" w:cs="Arial"/>
                <w:b/>
                <w:sz w:val="18"/>
                <w:szCs w:val="18"/>
              </w:rPr>
              <w:t xml:space="preserve"> wide</w:t>
            </w:r>
            <w:r>
              <w:rPr>
                <w:rFonts w:ascii="Arial" w:hAnsi="Arial" w:cs="Arial"/>
                <w:sz w:val="18"/>
                <w:szCs w:val="18"/>
              </w:rPr>
              <w:t>.</w:t>
            </w:r>
          </w:p>
        </w:tc>
        <w:tc>
          <w:tcPr>
            <w:tcW w:w="1620" w:type="dxa"/>
            <w:gridSpan w:val="2"/>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67568547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68147985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97344049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3" w:type="dxa"/>
          </w:tcPr>
          <w:p w:rsidR="00C251E1" w:rsidRDefault="00C251E1" w:rsidP="00281BF8">
            <w:pPr>
              <w:jc w:val="center"/>
              <w:rPr>
                <w:rFonts w:ascii="Arial" w:hAnsi="Arial" w:cs="Arial"/>
                <w:sz w:val="18"/>
                <w:szCs w:val="18"/>
              </w:rPr>
            </w:pPr>
          </w:p>
        </w:tc>
      </w:tr>
      <w:tr w:rsidR="00C251E1" w:rsidTr="00281BF8">
        <w:trPr>
          <w:trHeight w:val="2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shd w:val="clear" w:color="auto" w:fill="A6A6A6" w:themeFill="background1" w:themeFillShade="A6"/>
            <w:vAlign w:val="center"/>
          </w:tcPr>
          <w:p w:rsidR="00C251E1" w:rsidRPr="007142CC" w:rsidRDefault="00C251E1" w:rsidP="00281BF8">
            <w:pPr>
              <w:rPr>
                <w:rFonts w:ascii="Arial" w:hAnsi="Arial" w:cs="Arial"/>
                <w:sz w:val="18"/>
                <w:szCs w:val="18"/>
              </w:rPr>
            </w:pPr>
            <w:r>
              <w:rPr>
                <w:rFonts w:ascii="Arial" w:hAnsi="Arial" w:cs="Arial"/>
                <w:sz w:val="18"/>
                <w:szCs w:val="18"/>
              </w:rPr>
              <w:t>Exception to Window Depth</w:t>
            </w:r>
          </w:p>
        </w:tc>
      </w:tr>
      <w:tr w:rsidR="00C251E1" w:rsidTr="005554CC">
        <w:trPr>
          <w:trHeight w:val="37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shd w:val="clear" w:color="auto" w:fill="auto"/>
            <w:vAlign w:val="center"/>
          </w:tcPr>
          <w:p w:rsidR="00C251E1" w:rsidRPr="00A1788D" w:rsidRDefault="00C251E1" w:rsidP="005554CC">
            <w:pPr>
              <w:jc w:val="center"/>
              <w:rPr>
                <w:rFonts w:ascii="Arial" w:hAnsi="Arial" w:cs="Arial"/>
                <w:sz w:val="18"/>
                <w:szCs w:val="18"/>
              </w:rPr>
            </w:pPr>
            <w:r>
              <w:rPr>
                <w:rFonts w:ascii="Arial" w:hAnsi="Arial" w:cs="Arial"/>
                <w:sz w:val="18"/>
                <w:szCs w:val="18"/>
              </w:rPr>
              <w:t xml:space="preserve">Buildings with </w:t>
            </w:r>
            <w:r w:rsidRPr="00273D39">
              <w:rPr>
                <w:rFonts w:ascii="Arial" w:hAnsi="Arial" w:cs="Arial"/>
                <w:b/>
                <w:sz w:val="18"/>
                <w:szCs w:val="18"/>
              </w:rPr>
              <w:t>all</w:t>
            </w:r>
            <w:r>
              <w:rPr>
                <w:rFonts w:ascii="Arial" w:hAnsi="Arial" w:cs="Arial"/>
                <w:sz w:val="18"/>
                <w:szCs w:val="18"/>
              </w:rPr>
              <w:t xml:space="preserve"> of the following characteristics shall be allowed to use flush windows without trim:</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6348" w:type="dxa"/>
            <w:gridSpan w:val="2"/>
            <w:vAlign w:val="center"/>
          </w:tcPr>
          <w:p w:rsidR="00C251E1" w:rsidRPr="000019ED" w:rsidRDefault="00C251E1" w:rsidP="00281BF8">
            <w:pPr>
              <w:jc w:val="center"/>
              <w:rPr>
                <w:rFonts w:ascii="Arial" w:hAnsi="Arial" w:cs="Arial"/>
                <w:b/>
                <w:sz w:val="18"/>
                <w:szCs w:val="18"/>
              </w:rPr>
            </w:pPr>
            <w:r>
              <w:rPr>
                <w:rFonts w:ascii="Arial" w:hAnsi="Arial" w:cs="Arial"/>
                <w:b/>
                <w:sz w:val="18"/>
                <w:szCs w:val="18"/>
              </w:rPr>
              <w:t>Exceptions</w:t>
            </w:r>
            <w:r w:rsidR="00247FB8">
              <w:rPr>
                <w:rFonts w:ascii="Arial" w:hAnsi="Arial" w:cs="Arial"/>
                <w:b/>
                <w:sz w:val="18"/>
                <w:szCs w:val="18"/>
              </w:rPr>
              <w:t>:</w:t>
            </w:r>
          </w:p>
        </w:tc>
        <w:tc>
          <w:tcPr>
            <w:tcW w:w="4248" w:type="dxa"/>
            <w:gridSpan w:val="2"/>
            <w:vAlign w:val="center"/>
          </w:tcPr>
          <w:p w:rsidR="00C251E1" w:rsidRPr="000019ED" w:rsidRDefault="00C251E1" w:rsidP="00281BF8">
            <w:pPr>
              <w:jc w:val="center"/>
              <w:rPr>
                <w:rFonts w:ascii="Arial" w:hAnsi="Arial" w:cs="Arial"/>
                <w:b/>
                <w:sz w:val="18"/>
                <w:szCs w:val="18"/>
              </w:rPr>
            </w:pPr>
            <w:r w:rsidRPr="000019ED">
              <w:rPr>
                <w:rFonts w:ascii="Arial" w:eastAsia="MS Gothic" w:hAnsi="Arial" w:cs="Arial"/>
                <w:b/>
                <w:sz w:val="18"/>
                <w:szCs w:val="18"/>
              </w:rPr>
              <w:t xml:space="preserve">Does project meet </w:t>
            </w:r>
            <w:r>
              <w:rPr>
                <w:rFonts w:ascii="Arial" w:eastAsia="MS Gothic" w:hAnsi="Arial" w:cs="Arial"/>
                <w:b/>
                <w:sz w:val="18"/>
                <w:szCs w:val="18"/>
              </w:rPr>
              <w:t>exception</w:t>
            </w:r>
            <w:r w:rsidRPr="000019ED">
              <w:rPr>
                <w:rFonts w:ascii="Arial" w:eastAsia="MS Gothic" w:hAnsi="Arial" w:cs="Arial"/>
                <w:b/>
                <w:sz w:val="18"/>
                <w:szCs w:val="18"/>
              </w:rPr>
              <w:t>?</w:t>
            </w:r>
          </w:p>
        </w:tc>
      </w:tr>
      <w:tr w:rsidR="00C251E1" w:rsidTr="00281BF8">
        <w:trPr>
          <w:trHeight w:val="51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6348" w:type="dxa"/>
            <w:gridSpan w:val="2"/>
            <w:vAlign w:val="center"/>
          </w:tcPr>
          <w:p w:rsidR="00C251E1" w:rsidRDefault="00C251E1" w:rsidP="00281BF8">
            <w:pPr>
              <w:jc w:val="center"/>
              <w:rPr>
                <w:rFonts w:ascii="Arial" w:hAnsi="Arial" w:cs="Arial"/>
                <w:sz w:val="18"/>
                <w:szCs w:val="18"/>
              </w:rPr>
            </w:pPr>
            <w:r>
              <w:rPr>
                <w:rFonts w:ascii="Arial" w:hAnsi="Arial" w:cs="Arial"/>
                <w:sz w:val="18"/>
                <w:szCs w:val="18"/>
              </w:rPr>
              <w:t>Not located within the area bounded by Tulare Street, L Street, Santa Clara Street, and the Union Pacific Railroad;</w:t>
            </w:r>
          </w:p>
        </w:tc>
        <w:tc>
          <w:tcPr>
            <w:tcW w:w="4248"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5754716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9640160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797031666"/>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r>
      <w:tr w:rsidR="00C251E1" w:rsidTr="00281BF8">
        <w:trPr>
          <w:trHeight w:val="45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6348" w:type="dxa"/>
            <w:gridSpan w:val="2"/>
            <w:vAlign w:val="center"/>
          </w:tcPr>
          <w:p w:rsidR="00C251E1" w:rsidRDefault="00C251E1" w:rsidP="00281BF8">
            <w:pPr>
              <w:jc w:val="center"/>
              <w:rPr>
                <w:rFonts w:ascii="Arial" w:hAnsi="Arial" w:cs="Arial"/>
                <w:sz w:val="18"/>
                <w:szCs w:val="18"/>
              </w:rPr>
            </w:pPr>
            <w:r>
              <w:rPr>
                <w:rFonts w:ascii="Arial" w:hAnsi="Arial" w:cs="Arial"/>
                <w:sz w:val="18"/>
                <w:szCs w:val="18"/>
              </w:rPr>
              <w:t>Building height of 3 stories or less;</w:t>
            </w:r>
          </w:p>
        </w:tc>
        <w:tc>
          <w:tcPr>
            <w:tcW w:w="4248"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52803289"/>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686643421"/>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187265351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r>
      <w:tr w:rsidR="00C251E1" w:rsidTr="00281BF8">
        <w:trPr>
          <w:trHeight w:val="386"/>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6348" w:type="dxa"/>
            <w:gridSpan w:val="2"/>
            <w:vAlign w:val="center"/>
          </w:tcPr>
          <w:p w:rsidR="00C251E1" w:rsidRDefault="00C251E1" w:rsidP="00281BF8">
            <w:pPr>
              <w:jc w:val="center"/>
              <w:rPr>
                <w:rFonts w:ascii="Arial" w:hAnsi="Arial" w:cs="Arial"/>
                <w:sz w:val="18"/>
                <w:szCs w:val="18"/>
              </w:rPr>
            </w:pPr>
            <w:r>
              <w:rPr>
                <w:rFonts w:ascii="Arial" w:hAnsi="Arial" w:cs="Arial"/>
                <w:sz w:val="18"/>
                <w:szCs w:val="18"/>
              </w:rPr>
              <w:t>Building width of 100 ft. or less; and</w:t>
            </w:r>
          </w:p>
        </w:tc>
        <w:tc>
          <w:tcPr>
            <w:tcW w:w="4248"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906802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72287034"/>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1457792662"/>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r>
      <w:tr w:rsidR="00C251E1" w:rsidTr="00281BF8">
        <w:trPr>
          <w:trHeight w:val="773"/>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6348" w:type="dxa"/>
            <w:gridSpan w:val="2"/>
            <w:vAlign w:val="center"/>
          </w:tcPr>
          <w:p w:rsidR="00C251E1" w:rsidRDefault="00C251E1" w:rsidP="00281BF8">
            <w:pPr>
              <w:jc w:val="center"/>
              <w:rPr>
                <w:rFonts w:ascii="Arial" w:hAnsi="Arial" w:cs="Arial"/>
                <w:sz w:val="18"/>
                <w:szCs w:val="18"/>
              </w:rPr>
            </w:pPr>
            <w:r>
              <w:rPr>
                <w:rFonts w:ascii="Arial" w:hAnsi="Arial" w:cs="Arial"/>
                <w:sz w:val="18"/>
                <w:szCs w:val="18"/>
              </w:rPr>
              <w:t xml:space="preserve">A façade with a comparable form of prominent surface relief and articulation, such as awnings, canopies, balconies, or massing changes. </w:t>
            </w:r>
          </w:p>
        </w:tc>
        <w:tc>
          <w:tcPr>
            <w:tcW w:w="4248"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30318339"/>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510219594"/>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976110030"/>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r>
      <w:tr w:rsidR="00C251E1" w:rsidRPr="00B21444"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B21444" w:rsidRDefault="00572B96" w:rsidP="00281BF8">
            <w:pPr>
              <w:rPr>
                <w:rFonts w:ascii="Arial" w:eastAsia="MS Gothic" w:hAnsi="Arial" w:cs="Arial"/>
                <w:sz w:val="18"/>
                <w:szCs w:val="18"/>
              </w:rPr>
            </w:pPr>
            <w:r>
              <w:rPr>
                <w:rFonts w:ascii="Arial" w:eastAsia="MS Gothic" w:hAnsi="Arial" w:cs="Arial"/>
                <w:b/>
                <w:sz w:val="18"/>
                <w:szCs w:val="18"/>
              </w:rPr>
              <w:t>I</w:t>
            </w:r>
            <w:r w:rsidR="00C251E1" w:rsidRPr="00B21444">
              <w:rPr>
                <w:rFonts w:ascii="Arial" w:eastAsia="MS Gothic" w:hAnsi="Arial" w:cs="Arial"/>
                <w:b/>
                <w:sz w:val="18"/>
                <w:szCs w:val="18"/>
              </w:rPr>
              <w:t xml:space="preserve">V. </w:t>
            </w:r>
            <w:r w:rsidR="00C251E1">
              <w:rPr>
                <w:rFonts w:ascii="Arial" w:eastAsia="MS Gothic" w:hAnsi="Arial" w:cs="Arial"/>
                <w:b/>
                <w:sz w:val="18"/>
                <w:szCs w:val="18"/>
              </w:rPr>
              <w:t>Façade Alignment</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281BF8" w:rsidTr="00281BF8">
        <w:trPr>
          <w:trHeight w:val="260"/>
        </w:trPr>
        <w:tc>
          <w:tcPr>
            <w:tcW w:w="420" w:type="dxa"/>
            <w:shd w:val="clear" w:color="auto" w:fill="BFBFBF" w:themeFill="background1" w:themeFillShade="BF"/>
          </w:tcPr>
          <w:p w:rsidR="00281BF8" w:rsidRPr="008617E2" w:rsidRDefault="00281BF8" w:rsidP="00281BF8">
            <w:pPr>
              <w:rPr>
                <w:rFonts w:ascii="Arial" w:hAnsi="Arial" w:cs="Arial"/>
                <w:sz w:val="18"/>
                <w:szCs w:val="18"/>
              </w:rPr>
            </w:pPr>
          </w:p>
        </w:tc>
        <w:tc>
          <w:tcPr>
            <w:tcW w:w="10596" w:type="dxa"/>
            <w:gridSpan w:val="4"/>
            <w:shd w:val="clear" w:color="auto" w:fill="A6A6A6" w:themeFill="background1" w:themeFillShade="A6"/>
            <w:vAlign w:val="center"/>
          </w:tcPr>
          <w:p w:rsidR="00281BF8" w:rsidRPr="00281BF8" w:rsidRDefault="00281BF8" w:rsidP="00281BF8">
            <w:pPr>
              <w:rPr>
                <w:rFonts w:ascii="Arial" w:hAnsi="Arial" w:cs="Arial"/>
                <w:sz w:val="18"/>
                <w:szCs w:val="18"/>
              </w:rPr>
            </w:pPr>
            <w:r w:rsidRPr="00281BF8">
              <w:rPr>
                <w:rFonts w:ascii="Arial" w:hAnsi="Arial" w:cs="Arial"/>
                <w:b/>
                <w:sz w:val="18"/>
                <w:szCs w:val="18"/>
              </w:rPr>
              <w:t>In the Priority Areas</w:t>
            </w:r>
            <w:r>
              <w:rPr>
                <w:rFonts w:ascii="Arial" w:hAnsi="Arial" w:cs="Arial"/>
                <w:sz w:val="18"/>
                <w:szCs w:val="18"/>
              </w:rPr>
              <w:t>. Façade alignment shall be as follows:</w:t>
            </w:r>
          </w:p>
        </w:tc>
      </w:tr>
      <w:tr w:rsidR="00C251E1" w:rsidRPr="00B21444" w:rsidTr="00281BF8">
        <w:trPr>
          <w:trHeight w:val="791"/>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8472A2" w:rsidRDefault="00C251E1" w:rsidP="00281BF8">
            <w:pPr>
              <w:jc w:val="center"/>
              <w:rPr>
                <w:rFonts w:ascii="Arial" w:hAnsi="Arial" w:cs="Arial"/>
                <w:sz w:val="18"/>
                <w:szCs w:val="18"/>
              </w:rPr>
            </w:pPr>
            <w:r>
              <w:rPr>
                <w:rFonts w:ascii="Arial" w:hAnsi="Arial" w:cs="Arial"/>
                <w:i/>
                <w:sz w:val="18"/>
                <w:szCs w:val="18"/>
              </w:rPr>
              <w:t xml:space="preserve">Vertical Alignment. </w:t>
            </w:r>
            <w:r>
              <w:rPr>
                <w:rFonts w:ascii="Arial" w:hAnsi="Arial" w:cs="Arial"/>
                <w:sz w:val="18"/>
                <w:szCs w:val="18"/>
              </w:rPr>
              <w:t>With the exception of mansard roofs, cornices, and other such features, facades shall be oriented vertically and shall have no slope.</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2999512"/>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819601577"/>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896672791"/>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r w:rsidR="00C251E1" w:rsidTr="00281BF8">
        <w:trPr>
          <w:trHeight w:val="836"/>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8472A2" w:rsidRDefault="00C251E1" w:rsidP="00281BF8">
            <w:pPr>
              <w:jc w:val="center"/>
              <w:rPr>
                <w:rFonts w:ascii="Arial" w:hAnsi="Arial" w:cs="Arial"/>
                <w:sz w:val="18"/>
                <w:szCs w:val="18"/>
              </w:rPr>
            </w:pPr>
            <w:r>
              <w:rPr>
                <w:rFonts w:ascii="Arial" w:hAnsi="Arial" w:cs="Arial"/>
                <w:i/>
                <w:sz w:val="18"/>
                <w:szCs w:val="18"/>
              </w:rPr>
              <w:t>Horizontal Alignment</w:t>
            </w:r>
            <w:r>
              <w:rPr>
                <w:rFonts w:ascii="Arial" w:hAnsi="Arial" w:cs="Arial"/>
                <w:sz w:val="18"/>
                <w:szCs w:val="18"/>
              </w:rPr>
              <w:t xml:space="preserve">. With the exception of bay windows and similar features, facades shall run parallel or perpendicular to the adjacent street. </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65154655"/>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084879559"/>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Default="00AA081D" w:rsidP="00281BF8">
            <w:pPr>
              <w:jc w:val="center"/>
              <w:rPr>
                <w:rFonts w:ascii="Arial" w:hAnsi="Arial" w:cs="Arial"/>
                <w:sz w:val="18"/>
                <w:szCs w:val="18"/>
              </w:rPr>
            </w:pPr>
            <w:sdt>
              <w:sdtPr>
                <w:rPr>
                  <w:rFonts w:ascii="Arial" w:hAnsi="Arial" w:cs="Arial"/>
                  <w:sz w:val="18"/>
                  <w:szCs w:val="18"/>
                </w:rPr>
                <w:id w:val="645946207"/>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Not applicable</w:t>
            </w:r>
            <w:r w:rsidR="00C251E1">
              <w:rPr>
                <w:rFonts w:ascii="Arial" w:hAnsi="Arial" w:cs="Arial"/>
                <w:sz w:val="18"/>
                <w:szCs w:val="18"/>
              </w:rPr>
              <w:t xml:space="preserve"> </w:t>
            </w:r>
          </w:p>
        </w:tc>
        <w:tc>
          <w:tcPr>
            <w:tcW w:w="3533" w:type="dxa"/>
          </w:tcPr>
          <w:p w:rsidR="00C251E1" w:rsidRDefault="00C251E1" w:rsidP="00281BF8">
            <w:pPr>
              <w:jc w:val="center"/>
              <w:rPr>
                <w:rFonts w:ascii="Arial" w:hAnsi="Arial" w:cs="Arial"/>
                <w:sz w:val="18"/>
                <w:szCs w:val="18"/>
              </w:rPr>
            </w:pPr>
          </w:p>
        </w:tc>
      </w:tr>
      <w:tr w:rsidR="00281BF8" w:rsidTr="00281BF8">
        <w:trPr>
          <w:trHeight w:val="260"/>
        </w:trPr>
        <w:tc>
          <w:tcPr>
            <w:tcW w:w="420" w:type="dxa"/>
            <w:shd w:val="clear" w:color="auto" w:fill="BFBFBF" w:themeFill="background1" w:themeFillShade="BF"/>
          </w:tcPr>
          <w:p w:rsidR="00281BF8" w:rsidRPr="008617E2" w:rsidRDefault="00281BF8" w:rsidP="00281BF8">
            <w:pPr>
              <w:rPr>
                <w:rFonts w:ascii="Arial" w:hAnsi="Arial" w:cs="Arial"/>
                <w:sz w:val="18"/>
                <w:szCs w:val="18"/>
              </w:rPr>
            </w:pPr>
          </w:p>
        </w:tc>
        <w:tc>
          <w:tcPr>
            <w:tcW w:w="10596" w:type="dxa"/>
            <w:gridSpan w:val="4"/>
            <w:shd w:val="clear" w:color="auto" w:fill="A6A6A6" w:themeFill="background1" w:themeFillShade="A6"/>
            <w:vAlign w:val="center"/>
          </w:tcPr>
          <w:p w:rsidR="00281BF8" w:rsidRPr="00281BF8" w:rsidRDefault="005B662F" w:rsidP="005B662F">
            <w:pPr>
              <w:rPr>
                <w:rFonts w:ascii="Arial" w:hAnsi="Arial" w:cs="Arial"/>
                <w:sz w:val="18"/>
                <w:szCs w:val="18"/>
              </w:rPr>
            </w:pPr>
            <w:r>
              <w:rPr>
                <w:rFonts w:ascii="Arial" w:hAnsi="Arial" w:cs="Arial"/>
                <w:b/>
                <w:sz w:val="18"/>
                <w:szCs w:val="18"/>
              </w:rPr>
              <w:t>Outside of the</w:t>
            </w:r>
            <w:r w:rsidR="00281BF8" w:rsidRPr="00281BF8">
              <w:rPr>
                <w:rFonts w:ascii="Arial" w:hAnsi="Arial" w:cs="Arial"/>
                <w:b/>
                <w:sz w:val="18"/>
                <w:szCs w:val="18"/>
              </w:rPr>
              <w:t xml:space="preserve"> Priority Areas</w:t>
            </w:r>
            <w:r w:rsidR="00281BF8">
              <w:rPr>
                <w:rFonts w:ascii="Arial" w:hAnsi="Arial" w:cs="Arial"/>
                <w:sz w:val="18"/>
                <w:szCs w:val="18"/>
              </w:rPr>
              <w:t xml:space="preserve">. </w:t>
            </w:r>
          </w:p>
        </w:tc>
      </w:tr>
      <w:tr w:rsidR="00C251E1" w:rsidTr="005B662F">
        <w:trPr>
          <w:trHeight w:val="395"/>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7B2634" w:rsidRDefault="005B662F" w:rsidP="00281BF8">
            <w:pPr>
              <w:jc w:val="center"/>
              <w:rPr>
                <w:rFonts w:ascii="Arial" w:hAnsi="Arial" w:cs="Arial"/>
                <w:sz w:val="18"/>
                <w:szCs w:val="18"/>
              </w:rPr>
            </w:pPr>
            <w:r>
              <w:rPr>
                <w:rFonts w:ascii="Arial" w:hAnsi="Arial" w:cs="Arial"/>
                <w:sz w:val="18"/>
                <w:szCs w:val="18"/>
              </w:rPr>
              <w:t>No requirement.</w:t>
            </w:r>
            <w:r w:rsidR="00C251E1">
              <w:rPr>
                <w:rFonts w:ascii="Arial" w:hAnsi="Arial" w:cs="Arial"/>
                <w:sz w:val="18"/>
                <w:szCs w:val="18"/>
              </w:rPr>
              <w:t xml:space="preserve"> </w:t>
            </w:r>
            <w:r w:rsidR="00C251E1" w:rsidRPr="007B2634">
              <w:rPr>
                <w:rFonts w:ascii="Arial" w:hAnsi="Arial" w:cs="Arial"/>
                <w:sz w:val="18"/>
                <w:szCs w:val="18"/>
              </w:rPr>
              <w:t xml:space="preserve"> </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91007977"/>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39308573"/>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Default="00AA081D" w:rsidP="00281BF8">
            <w:pPr>
              <w:jc w:val="center"/>
              <w:rPr>
                <w:rFonts w:ascii="Arial" w:hAnsi="Arial" w:cs="Arial"/>
                <w:sz w:val="18"/>
                <w:szCs w:val="18"/>
              </w:rPr>
            </w:pPr>
            <w:sdt>
              <w:sdtPr>
                <w:rPr>
                  <w:rFonts w:ascii="Arial" w:hAnsi="Arial" w:cs="Arial"/>
                  <w:sz w:val="18"/>
                  <w:szCs w:val="18"/>
                </w:rPr>
                <w:id w:val="84816132"/>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Not applicable</w:t>
            </w:r>
            <w:r w:rsidR="00C251E1">
              <w:rPr>
                <w:rFonts w:ascii="Arial" w:hAnsi="Arial" w:cs="Arial"/>
                <w:sz w:val="18"/>
                <w:szCs w:val="18"/>
              </w:rPr>
              <w:t xml:space="preserve"> </w:t>
            </w:r>
          </w:p>
        </w:tc>
        <w:tc>
          <w:tcPr>
            <w:tcW w:w="3533" w:type="dxa"/>
            <w:vAlign w:val="center"/>
          </w:tcPr>
          <w:p w:rsidR="00C251E1" w:rsidRDefault="005B662F" w:rsidP="005B662F">
            <w:pPr>
              <w:jc w:val="center"/>
              <w:rPr>
                <w:rFonts w:ascii="Arial" w:hAnsi="Arial" w:cs="Arial"/>
                <w:sz w:val="18"/>
                <w:szCs w:val="18"/>
              </w:rPr>
            </w:pPr>
            <w:r>
              <w:rPr>
                <w:rFonts w:ascii="Arial" w:hAnsi="Arial" w:cs="Arial"/>
                <w:sz w:val="18"/>
                <w:szCs w:val="18"/>
              </w:rPr>
              <w:t>(n/a)</w:t>
            </w:r>
          </w:p>
        </w:tc>
      </w:tr>
      <w:tr w:rsidR="00E33B23" w:rsidRPr="00B21444" w:rsidTr="00ED6046">
        <w:trPr>
          <w:trHeight w:val="350"/>
        </w:trPr>
        <w:tc>
          <w:tcPr>
            <w:tcW w:w="420" w:type="dxa"/>
            <w:shd w:val="clear" w:color="auto" w:fill="BFBFBF" w:themeFill="background1" w:themeFillShade="BF"/>
          </w:tcPr>
          <w:p w:rsidR="00E33B23" w:rsidRPr="000019ED" w:rsidRDefault="00E33B23" w:rsidP="00ED6046">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E33B23" w:rsidRPr="00B21444" w:rsidRDefault="00E33B23" w:rsidP="00E33B23">
            <w:pPr>
              <w:rPr>
                <w:rFonts w:ascii="Arial" w:eastAsia="MS Gothic" w:hAnsi="Arial" w:cs="Arial"/>
                <w:sz w:val="18"/>
                <w:szCs w:val="18"/>
              </w:rPr>
            </w:pPr>
            <w:r>
              <w:rPr>
                <w:rFonts w:ascii="Arial" w:eastAsia="MS Gothic" w:hAnsi="Arial" w:cs="Arial"/>
                <w:b/>
                <w:sz w:val="18"/>
                <w:szCs w:val="18"/>
              </w:rPr>
              <w:t>V. External Stairs, Corridors, and Hallways</w:t>
            </w:r>
          </w:p>
        </w:tc>
      </w:tr>
      <w:tr w:rsidR="00E33B23" w:rsidRPr="000019ED" w:rsidTr="00ED6046">
        <w:trPr>
          <w:trHeight w:val="728"/>
        </w:trPr>
        <w:tc>
          <w:tcPr>
            <w:tcW w:w="420" w:type="dxa"/>
            <w:shd w:val="clear" w:color="auto" w:fill="BFBFBF" w:themeFill="background1" w:themeFillShade="BF"/>
          </w:tcPr>
          <w:p w:rsidR="00E33B23" w:rsidRPr="000019ED" w:rsidRDefault="00E33B23" w:rsidP="00ED6046">
            <w:pPr>
              <w:rPr>
                <w:rFonts w:ascii="Arial" w:hAnsi="Arial" w:cs="Arial"/>
                <w:sz w:val="18"/>
                <w:szCs w:val="18"/>
              </w:rPr>
            </w:pPr>
          </w:p>
        </w:tc>
        <w:tc>
          <w:tcPr>
            <w:tcW w:w="5443" w:type="dxa"/>
            <w:vAlign w:val="center"/>
          </w:tcPr>
          <w:p w:rsidR="00E33B23" w:rsidRPr="000019ED" w:rsidRDefault="00E33B23" w:rsidP="00ED6046">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E33B23" w:rsidRPr="000019ED" w:rsidRDefault="00E33B23" w:rsidP="00ED6046">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E33B23" w:rsidRPr="000019ED" w:rsidRDefault="00E33B23" w:rsidP="00ED6046">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E33B23" w:rsidRPr="00B21444" w:rsidTr="00515202">
        <w:trPr>
          <w:trHeight w:val="683"/>
        </w:trPr>
        <w:tc>
          <w:tcPr>
            <w:tcW w:w="420" w:type="dxa"/>
            <w:shd w:val="clear" w:color="auto" w:fill="BFBFBF" w:themeFill="background1" w:themeFillShade="BF"/>
          </w:tcPr>
          <w:p w:rsidR="00E33B23" w:rsidRPr="00B21444" w:rsidRDefault="00E33B23" w:rsidP="00ED6046">
            <w:pPr>
              <w:rPr>
                <w:rFonts w:ascii="Arial" w:hAnsi="Arial" w:cs="Arial"/>
                <w:sz w:val="18"/>
                <w:szCs w:val="18"/>
              </w:rPr>
            </w:pPr>
          </w:p>
        </w:tc>
        <w:tc>
          <w:tcPr>
            <w:tcW w:w="5443" w:type="dxa"/>
            <w:vAlign w:val="center"/>
          </w:tcPr>
          <w:p w:rsidR="00E33B23" w:rsidRPr="00E33B23" w:rsidRDefault="00E33B23" w:rsidP="00ED6046">
            <w:pPr>
              <w:jc w:val="center"/>
              <w:rPr>
                <w:rFonts w:ascii="Arial" w:hAnsi="Arial" w:cs="Arial"/>
                <w:sz w:val="18"/>
                <w:szCs w:val="18"/>
              </w:rPr>
            </w:pPr>
            <w:r>
              <w:rPr>
                <w:rFonts w:ascii="Arial" w:hAnsi="Arial" w:cs="Arial"/>
                <w:b/>
                <w:sz w:val="18"/>
                <w:szCs w:val="18"/>
              </w:rPr>
              <w:t>In the priority areas</w:t>
            </w:r>
            <w:r>
              <w:rPr>
                <w:rFonts w:ascii="Arial" w:hAnsi="Arial" w:cs="Arial"/>
                <w:sz w:val="18"/>
                <w:szCs w:val="18"/>
              </w:rPr>
              <w:t>, external stairs, corridors, and hallways that are located within 30 ft. of a public street must be architecturally integrated into the building design.</w:t>
            </w:r>
          </w:p>
        </w:tc>
        <w:tc>
          <w:tcPr>
            <w:tcW w:w="1620" w:type="dxa"/>
            <w:gridSpan w:val="2"/>
            <w:vAlign w:val="center"/>
          </w:tcPr>
          <w:p w:rsidR="00E33B23" w:rsidRPr="00B21444"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388119265"/>
                <w14:checkbox>
                  <w14:checked w14:val="0"/>
                  <w14:checkedState w14:val="2612" w14:font="MS Gothic"/>
                  <w14:uncheckedState w14:val="2610" w14:font="MS Gothic"/>
                </w14:checkbox>
              </w:sdtPr>
              <w:sdtEndPr/>
              <w:sdtContent>
                <w:r w:rsidR="00E33B23" w:rsidRPr="00B21444">
                  <w:rPr>
                    <w:rFonts w:ascii="MS Gothic" w:eastAsia="MS Gothic" w:hAnsi="MS Gothic" w:cs="Arial" w:hint="eastAsia"/>
                    <w:sz w:val="18"/>
                    <w:szCs w:val="18"/>
                  </w:rPr>
                  <w:t>☐</w:t>
                </w:r>
              </w:sdtContent>
            </w:sdt>
            <w:r w:rsidR="00E33B23" w:rsidRPr="00B21444">
              <w:rPr>
                <w:rFonts w:ascii="Arial" w:eastAsia="MS Gothic" w:hAnsi="Arial" w:cs="Arial"/>
                <w:sz w:val="18"/>
                <w:szCs w:val="18"/>
              </w:rPr>
              <w:t xml:space="preserve">Yes       </w:t>
            </w:r>
            <w:sdt>
              <w:sdtPr>
                <w:rPr>
                  <w:rFonts w:ascii="Arial" w:eastAsia="MS Gothic" w:hAnsi="Arial" w:cs="Arial"/>
                  <w:sz w:val="18"/>
                  <w:szCs w:val="18"/>
                </w:rPr>
                <w:id w:val="-1372462100"/>
                <w14:checkbox>
                  <w14:checked w14:val="0"/>
                  <w14:checkedState w14:val="2612" w14:font="MS Gothic"/>
                  <w14:uncheckedState w14:val="2610" w14:font="MS Gothic"/>
                </w14:checkbox>
              </w:sdtPr>
              <w:sdtEndPr/>
              <w:sdtContent>
                <w:r w:rsidR="00E33B23" w:rsidRPr="00B21444">
                  <w:rPr>
                    <w:rFonts w:ascii="MS Gothic" w:eastAsia="MS Gothic" w:hAnsi="MS Gothic" w:cs="Arial" w:hint="eastAsia"/>
                    <w:sz w:val="18"/>
                    <w:szCs w:val="18"/>
                  </w:rPr>
                  <w:t>☐</w:t>
                </w:r>
              </w:sdtContent>
            </w:sdt>
            <w:r w:rsidR="00E33B23" w:rsidRPr="00B21444">
              <w:rPr>
                <w:rFonts w:ascii="Arial" w:eastAsia="MS Gothic" w:hAnsi="Arial" w:cs="Arial"/>
                <w:sz w:val="18"/>
                <w:szCs w:val="18"/>
              </w:rPr>
              <w:t xml:space="preserve"> No</w:t>
            </w:r>
          </w:p>
          <w:p w:rsidR="00E33B23" w:rsidRPr="00B21444" w:rsidRDefault="00AA081D" w:rsidP="00ED6046">
            <w:pPr>
              <w:jc w:val="center"/>
              <w:rPr>
                <w:rFonts w:ascii="Arial" w:hAnsi="Arial" w:cs="Arial"/>
                <w:sz w:val="18"/>
                <w:szCs w:val="18"/>
              </w:rPr>
            </w:pPr>
            <w:sdt>
              <w:sdtPr>
                <w:rPr>
                  <w:rFonts w:ascii="Arial" w:hAnsi="Arial" w:cs="Arial"/>
                  <w:sz w:val="18"/>
                  <w:szCs w:val="18"/>
                </w:rPr>
                <w:id w:val="1347907811"/>
                <w14:checkbox>
                  <w14:checked w14:val="0"/>
                  <w14:checkedState w14:val="2612" w14:font="MS Gothic"/>
                  <w14:uncheckedState w14:val="2610" w14:font="MS Gothic"/>
                </w14:checkbox>
              </w:sdtPr>
              <w:sdtEndPr/>
              <w:sdtContent>
                <w:r w:rsidR="00E33B23" w:rsidRPr="00B21444">
                  <w:rPr>
                    <w:rFonts w:ascii="MS Gothic" w:eastAsia="MS Gothic" w:hAnsi="MS Gothic" w:cs="Arial" w:hint="eastAsia"/>
                    <w:sz w:val="18"/>
                    <w:szCs w:val="18"/>
                  </w:rPr>
                  <w:t>☐</w:t>
                </w:r>
              </w:sdtContent>
            </w:sdt>
            <w:r w:rsidR="00E33B23" w:rsidRPr="00B21444">
              <w:rPr>
                <w:rFonts w:ascii="Arial" w:hAnsi="Arial" w:cs="Arial"/>
                <w:sz w:val="18"/>
                <w:szCs w:val="18"/>
              </w:rPr>
              <w:t xml:space="preserve">Not applicable </w:t>
            </w:r>
          </w:p>
        </w:tc>
        <w:tc>
          <w:tcPr>
            <w:tcW w:w="3533" w:type="dxa"/>
          </w:tcPr>
          <w:p w:rsidR="00E33B23" w:rsidRPr="00B21444" w:rsidRDefault="00E33B23" w:rsidP="00ED6046">
            <w:pPr>
              <w:jc w:val="center"/>
              <w:rPr>
                <w:rFonts w:ascii="Arial" w:hAnsi="Arial" w:cs="Arial"/>
                <w:sz w:val="18"/>
                <w:szCs w:val="18"/>
              </w:rPr>
            </w:pPr>
          </w:p>
        </w:tc>
      </w:tr>
      <w:tr w:rsidR="00C251E1" w:rsidRPr="00B21444"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B21444" w:rsidRDefault="00C251E1" w:rsidP="00281BF8">
            <w:pPr>
              <w:rPr>
                <w:rFonts w:ascii="Arial" w:eastAsia="MS Gothic" w:hAnsi="Arial" w:cs="Arial"/>
                <w:sz w:val="18"/>
                <w:szCs w:val="18"/>
              </w:rPr>
            </w:pPr>
            <w:r>
              <w:rPr>
                <w:rFonts w:ascii="Arial" w:eastAsia="MS Gothic" w:hAnsi="Arial" w:cs="Arial"/>
                <w:b/>
                <w:sz w:val="18"/>
                <w:szCs w:val="18"/>
              </w:rPr>
              <w:t>VI. Balconies</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C251E1" w:rsidRPr="00B21444" w:rsidTr="00281BF8">
        <w:trPr>
          <w:trHeight w:val="260"/>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B323ED" w:rsidRDefault="00C251E1" w:rsidP="00281BF8">
            <w:pPr>
              <w:jc w:val="center"/>
              <w:rPr>
                <w:rFonts w:ascii="Arial" w:hAnsi="Arial" w:cs="Arial"/>
                <w:sz w:val="18"/>
                <w:szCs w:val="18"/>
              </w:rPr>
            </w:pPr>
            <w:r>
              <w:rPr>
                <w:rFonts w:ascii="Arial" w:hAnsi="Arial" w:cs="Arial"/>
                <w:sz w:val="18"/>
                <w:szCs w:val="18"/>
              </w:rPr>
              <w:t xml:space="preserve">If balconies are provided, they shall not be grouped together into a continuous band across the façade. No more than 2 balconies shall be contiguous. Each balcony or group of 2 contiguous balconies shall be distinct and shall have at least 6 ft. of horizontal separation from any other balcony. </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907295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388033720"/>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14160890"/>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r w:rsidR="00C251E1" w:rsidRPr="00B21444"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B21444" w:rsidRDefault="00C251E1" w:rsidP="00281BF8">
            <w:pPr>
              <w:rPr>
                <w:rFonts w:ascii="Arial" w:eastAsia="MS Gothic" w:hAnsi="Arial" w:cs="Arial"/>
                <w:sz w:val="18"/>
                <w:szCs w:val="18"/>
              </w:rPr>
            </w:pPr>
            <w:r>
              <w:rPr>
                <w:rFonts w:ascii="Arial" w:eastAsia="MS Gothic" w:hAnsi="Arial" w:cs="Arial"/>
                <w:b/>
                <w:sz w:val="18"/>
                <w:szCs w:val="18"/>
              </w:rPr>
              <w:t>VII. Façade Elements</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684531" w:rsidTr="00ED6046">
        <w:trPr>
          <w:trHeight w:val="260"/>
        </w:trPr>
        <w:tc>
          <w:tcPr>
            <w:tcW w:w="420" w:type="dxa"/>
            <w:shd w:val="clear" w:color="auto" w:fill="BFBFBF" w:themeFill="background1" w:themeFillShade="BF"/>
          </w:tcPr>
          <w:p w:rsidR="00684531" w:rsidRPr="008617E2" w:rsidRDefault="00684531" w:rsidP="00ED6046">
            <w:pPr>
              <w:rPr>
                <w:rFonts w:ascii="Arial" w:hAnsi="Arial" w:cs="Arial"/>
                <w:sz w:val="18"/>
                <w:szCs w:val="18"/>
              </w:rPr>
            </w:pPr>
          </w:p>
        </w:tc>
        <w:tc>
          <w:tcPr>
            <w:tcW w:w="10596" w:type="dxa"/>
            <w:gridSpan w:val="4"/>
            <w:shd w:val="clear" w:color="auto" w:fill="A6A6A6" w:themeFill="background1" w:themeFillShade="A6"/>
            <w:vAlign w:val="center"/>
          </w:tcPr>
          <w:p w:rsidR="00684531" w:rsidRPr="00281BF8" w:rsidRDefault="00684531" w:rsidP="00684531">
            <w:pPr>
              <w:rPr>
                <w:rFonts w:ascii="Arial" w:hAnsi="Arial" w:cs="Arial"/>
                <w:sz w:val="18"/>
                <w:szCs w:val="18"/>
              </w:rPr>
            </w:pPr>
            <w:r w:rsidRPr="00281BF8">
              <w:rPr>
                <w:rFonts w:ascii="Arial" w:hAnsi="Arial" w:cs="Arial"/>
                <w:b/>
                <w:sz w:val="18"/>
                <w:szCs w:val="18"/>
              </w:rPr>
              <w:t>In the Priority Areas</w:t>
            </w:r>
          </w:p>
        </w:tc>
      </w:tr>
      <w:tr w:rsidR="00C251E1" w:rsidRPr="00B21444" w:rsidTr="00281BF8">
        <w:trPr>
          <w:trHeight w:val="1709"/>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Default="00684531" w:rsidP="00281BF8">
            <w:pPr>
              <w:jc w:val="center"/>
              <w:rPr>
                <w:rFonts w:ascii="Arial" w:hAnsi="Arial" w:cs="Arial"/>
                <w:sz w:val="18"/>
                <w:szCs w:val="18"/>
              </w:rPr>
            </w:pPr>
            <w:r>
              <w:rPr>
                <w:rFonts w:ascii="Arial" w:hAnsi="Arial" w:cs="Arial"/>
                <w:b/>
                <w:sz w:val="18"/>
                <w:szCs w:val="18"/>
              </w:rPr>
              <w:t>A</w:t>
            </w:r>
            <w:r w:rsidR="00C251E1" w:rsidRPr="00E41954">
              <w:rPr>
                <w:rFonts w:ascii="Arial" w:hAnsi="Arial" w:cs="Arial"/>
                <w:b/>
                <w:sz w:val="18"/>
                <w:szCs w:val="18"/>
              </w:rPr>
              <w:t xml:space="preserve"> minimum of one</w:t>
            </w:r>
            <w:r w:rsidR="00C251E1">
              <w:rPr>
                <w:rFonts w:ascii="Arial" w:hAnsi="Arial" w:cs="Arial"/>
                <w:sz w:val="18"/>
                <w:szCs w:val="18"/>
              </w:rPr>
              <w:t xml:space="preserve"> of the following Façade Elements </w:t>
            </w:r>
            <w:r w:rsidR="00961523">
              <w:rPr>
                <w:rFonts w:ascii="Arial" w:hAnsi="Arial" w:cs="Arial"/>
                <w:sz w:val="18"/>
                <w:szCs w:val="18"/>
              </w:rPr>
              <w:t xml:space="preserve">will be incorporated </w:t>
            </w:r>
            <w:r w:rsidR="00C251E1">
              <w:rPr>
                <w:rFonts w:ascii="Arial" w:hAnsi="Arial" w:cs="Arial"/>
                <w:sz w:val="18"/>
                <w:szCs w:val="18"/>
              </w:rPr>
              <w:t xml:space="preserve">into </w:t>
            </w:r>
            <w:r w:rsidR="00C251E1" w:rsidRPr="00AA6054">
              <w:rPr>
                <w:rFonts w:ascii="Arial" w:hAnsi="Arial" w:cs="Arial"/>
                <w:b/>
                <w:sz w:val="18"/>
                <w:szCs w:val="18"/>
              </w:rPr>
              <w:t>street-facing building facades</w:t>
            </w:r>
            <w:r w:rsidR="00C251E1">
              <w:rPr>
                <w:rFonts w:ascii="Arial" w:hAnsi="Arial" w:cs="Arial"/>
                <w:sz w:val="18"/>
                <w:szCs w:val="18"/>
              </w:rPr>
              <w:t>:</w:t>
            </w:r>
            <w:r w:rsidR="00C251E1">
              <w:rPr>
                <w:rFonts w:ascii="Arial" w:hAnsi="Arial" w:cs="Arial"/>
                <w:sz w:val="18"/>
                <w:szCs w:val="18"/>
              </w:rPr>
              <w:br/>
            </w:r>
            <w:proofErr w:type="spellStart"/>
            <w:r w:rsidR="00C251E1">
              <w:rPr>
                <w:rFonts w:ascii="Arial" w:hAnsi="Arial" w:cs="Arial"/>
                <w:sz w:val="18"/>
                <w:szCs w:val="18"/>
              </w:rPr>
              <w:t>i</w:t>
            </w:r>
            <w:proofErr w:type="spellEnd"/>
            <w:r w:rsidR="00C251E1">
              <w:rPr>
                <w:rFonts w:ascii="Arial" w:hAnsi="Arial" w:cs="Arial"/>
                <w:sz w:val="18"/>
                <w:szCs w:val="18"/>
              </w:rPr>
              <w:t>. Forecourts</w:t>
            </w:r>
            <w:r w:rsidR="00C251E1">
              <w:rPr>
                <w:rFonts w:ascii="Arial" w:hAnsi="Arial" w:cs="Arial"/>
                <w:sz w:val="18"/>
                <w:szCs w:val="18"/>
              </w:rPr>
              <w:br/>
              <w:t>ii. Bay Windows</w:t>
            </w:r>
          </w:p>
          <w:p w:rsidR="00C251E1" w:rsidRDefault="00C251E1" w:rsidP="00281BF8">
            <w:pPr>
              <w:jc w:val="center"/>
              <w:rPr>
                <w:rFonts w:ascii="Arial" w:hAnsi="Arial" w:cs="Arial"/>
                <w:sz w:val="18"/>
                <w:szCs w:val="18"/>
              </w:rPr>
            </w:pPr>
            <w:r>
              <w:rPr>
                <w:rFonts w:ascii="Arial" w:hAnsi="Arial" w:cs="Arial"/>
                <w:sz w:val="18"/>
                <w:szCs w:val="18"/>
              </w:rPr>
              <w:t>iii. Balconies</w:t>
            </w:r>
          </w:p>
          <w:p w:rsidR="00C251E1" w:rsidRDefault="00C251E1" w:rsidP="00281BF8">
            <w:pPr>
              <w:jc w:val="center"/>
              <w:rPr>
                <w:rFonts w:ascii="Arial" w:hAnsi="Arial" w:cs="Arial"/>
                <w:sz w:val="18"/>
                <w:szCs w:val="18"/>
              </w:rPr>
            </w:pPr>
            <w:r>
              <w:rPr>
                <w:rFonts w:ascii="Arial" w:hAnsi="Arial" w:cs="Arial"/>
                <w:sz w:val="18"/>
                <w:szCs w:val="18"/>
              </w:rPr>
              <w:t>iv. Porches</w:t>
            </w:r>
          </w:p>
          <w:p w:rsidR="00C251E1" w:rsidRDefault="00C251E1" w:rsidP="00281BF8">
            <w:pPr>
              <w:jc w:val="center"/>
              <w:rPr>
                <w:rFonts w:ascii="Arial" w:hAnsi="Arial" w:cs="Arial"/>
                <w:sz w:val="18"/>
                <w:szCs w:val="18"/>
              </w:rPr>
            </w:pPr>
            <w:r>
              <w:rPr>
                <w:rFonts w:ascii="Arial" w:hAnsi="Arial" w:cs="Arial"/>
                <w:sz w:val="18"/>
                <w:szCs w:val="18"/>
              </w:rPr>
              <w:t>v. Stoops</w:t>
            </w:r>
          </w:p>
          <w:p w:rsidR="00C251E1" w:rsidRPr="005C18B0" w:rsidRDefault="00C251E1" w:rsidP="00281BF8">
            <w:pPr>
              <w:jc w:val="center"/>
              <w:rPr>
                <w:rFonts w:ascii="Arial" w:hAnsi="Arial" w:cs="Arial"/>
                <w:sz w:val="18"/>
                <w:szCs w:val="18"/>
              </w:rPr>
            </w:pPr>
            <w:r>
              <w:rPr>
                <w:rFonts w:ascii="Arial" w:hAnsi="Arial" w:cs="Arial"/>
                <w:sz w:val="18"/>
                <w:szCs w:val="18"/>
              </w:rPr>
              <w:t>vi. Arcades</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493849531"/>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37763211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2046248573"/>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r w:rsidR="00983F74" w:rsidTr="00ED6046">
        <w:trPr>
          <w:trHeight w:val="260"/>
        </w:trPr>
        <w:tc>
          <w:tcPr>
            <w:tcW w:w="420" w:type="dxa"/>
            <w:shd w:val="clear" w:color="auto" w:fill="BFBFBF" w:themeFill="background1" w:themeFillShade="BF"/>
          </w:tcPr>
          <w:p w:rsidR="00983F74" w:rsidRPr="008617E2" w:rsidRDefault="00983F74" w:rsidP="00ED6046">
            <w:pPr>
              <w:rPr>
                <w:rFonts w:ascii="Arial" w:hAnsi="Arial" w:cs="Arial"/>
                <w:sz w:val="18"/>
                <w:szCs w:val="18"/>
              </w:rPr>
            </w:pPr>
          </w:p>
        </w:tc>
        <w:tc>
          <w:tcPr>
            <w:tcW w:w="10596" w:type="dxa"/>
            <w:gridSpan w:val="4"/>
            <w:shd w:val="clear" w:color="auto" w:fill="A6A6A6" w:themeFill="background1" w:themeFillShade="A6"/>
            <w:vAlign w:val="center"/>
          </w:tcPr>
          <w:p w:rsidR="00983F74" w:rsidRPr="00281BF8" w:rsidRDefault="00983F74" w:rsidP="00ED6046">
            <w:pPr>
              <w:rPr>
                <w:rFonts w:ascii="Arial" w:hAnsi="Arial" w:cs="Arial"/>
                <w:sz w:val="18"/>
                <w:szCs w:val="18"/>
              </w:rPr>
            </w:pPr>
            <w:r>
              <w:rPr>
                <w:rFonts w:ascii="Arial" w:hAnsi="Arial" w:cs="Arial"/>
                <w:b/>
                <w:sz w:val="18"/>
                <w:szCs w:val="18"/>
              </w:rPr>
              <w:t>Outside the Priority Areas</w:t>
            </w:r>
            <w:r>
              <w:rPr>
                <w:rFonts w:ascii="Arial" w:hAnsi="Arial" w:cs="Arial"/>
                <w:sz w:val="18"/>
                <w:szCs w:val="18"/>
              </w:rPr>
              <w:t xml:space="preserve"> </w:t>
            </w:r>
          </w:p>
        </w:tc>
      </w:tr>
      <w:tr w:rsidR="00983F74" w:rsidRPr="00B21444" w:rsidTr="00E023DE">
        <w:trPr>
          <w:trHeight w:val="260"/>
        </w:trPr>
        <w:tc>
          <w:tcPr>
            <w:tcW w:w="420" w:type="dxa"/>
            <w:shd w:val="clear" w:color="auto" w:fill="BFBFBF" w:themeFill="background1" w:themeFillShade="BF"/>
          </w:tcPr>
          <w:p w:rsidR="00983F74" w:rsidRPr="00B21444" w:rsidRDefault="00983F74" w:rsidP="00ED6046">
            <w:pPr>
              <w:rPr>
                <w:rFonts w:ascii="Arial" w:hAnsi="Arial" w:cs="Arial"/>
                <w:sz w:val="18"/>
                <w:szCs w:val="18"/>
              </w:rPr>
            </w:pPr>
          </w:p>
        </w:tc>
        <w:tc>
          <w:tcPr>
            <w:tcW w:w="5443" w:type="dxa"/>
            <w:vAlign w:val="center"/>
          </w:tcPr>
          <w:p w:rsidR="00983F74" w:rsidRPr="00B323ED" w:rsidRDefault="00983F74" w:rsidP="00ED6046">
            <w:pPr>
              <w:jc w:val="center"/>
              <w:rPr>
                <w:rFonts w:ascii="Arial" w:hAnsi="Arial" w:cs="Arial"/>
                <w:sz w:val="18"/>
                <w:szCs w:val="18"/>
              </w:rPr>
            </w:pPr>
            <w:r>
              <w:rPr>
                <w:rFonts w:ascii="Arial" w:hAnsi="Arial" w:cs="Arial"/>
                <w:sz w:val="18"/>
                <w:szCs w:val="18"/>
              </w:rPr>
              <w:t xml:space="preserve">No requirement. </w:t>
            </w:r>
          </w:p>
        </w:tc>
        <w:tc>
          <w:tcPr>
            <w:tcW w:w="1620" w:type="dxa"/>
            <w:gridSpan w:val="2"/>
            <w:vAlign w:val="center"/>
          </w:tcPr>
          <w:p w:rsidR="00983F74" w:rsidRPr="00B21444"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409650401"/>
                <w14:checkbox>
                  <w14:checked w14:val="0"/>
                  <w14:checkedState w14:val="2612" w14:font="MS Gothic"/>
                  <w14:uncheckedState w14:val="2610" w14:font="MS Gothic"/>
                </w14:checkbox>
              </w:sdtPr>
              <w:sdtEndPr/>
              <w:sdtContent>
                <w:r w:rsidR="00983F74" w:rsidRPr="00B21444">
                  <w:rPr>
                    <w:rFonts w:ascii="MS Gothic" w:eastAsia="MS Gothic" w:hAnsi="MS Gothic" w:cs="Arial" w:hint="eastAsia"/>
                    <w:sz w:val="18"/>
                    <w:szCs w:val="18"/>
                  </w:rPr>
                  <w:t>☐</w:t>
                </w:r>
              </w:sdtContent>
            </w:sdt>
            <w:r w:rsidR="00983F74" w:rsidRPr="00B21444">
              <w:rPr>
                <w:rFonts w:ascii="Arial" w:eastAsia="MS Gothic" w:hAnsi="Arial" w:cs="Arial"/>
                <w:sz w:val="18"/>
                <w:szCs w:val="18"/>
              </w:rPr>
              <w:t xml:space="preserve">Yes       </w:t>
            </w:r>
            <w:sdt>
              <w:sdtPr>
                <w:rPr>
                  <w:rFonts w:ascii="Arial" w:eastAsia="MS Gothic" w:hAnsi="Arial" w:cs="Arial"/>
                  <w:sz w:val="18"/>
                  <w:szCs w:val="18"/>
                </w:rPr>
                <w:id w:val="-1261825383"/>
                <w14:checkbox>
                  <w14:checked w14:val="0"/>
                  <w14:checkedState w14:val="2612" w14:font="MS Gothic"/>
                  <w14:uncheckedState w14:val="2610" w14:font="MS Gothic"/>
                </w14:checkbox>
              </w:sdtPr>
              <w:sdtEndPr/>
              <w:sdtContent>
                <w:r w:rsidR="00983F74" w:rsidRPr="00B21444">
                  <w:rPr>
                    <w:rFonts w:ascii="MS Gothic" w:eastAsia="MS Gothic" w:hAnsi="MS Gothic" w:cs="Arial" w:hint="eastAsia"/>
                    <w:sz w:val="18"/>
                    <w:szCs w:val="18"/>
                  </w:rPr>
                  <w:t>☐</w:t>
                </w:r>
              </w:sdtContent>
            </w:sdt>
            <w:r w:rsidR="00983F74" w:rsidRPr="00B21444">
              <w:rPr>
                <w:rFonts w:ascii="Arial" w:eastAsia="MS Gothic" w:hAnsi="Arial" w:cs="Arial"/>
                <w:sz w:val="18"/>
                <w:szCs w:val="18"/>
              </w:rPr>
              <w:t xml:space="preserve"> No</w:t>
            </w:r>
          </w:p>
          <w:p w:rsidR="00983F74" w:rsidRPr="00B21444" w:rsidRDefault="00AA081D" w:rsidP="00ED6046">
            <w:pPr>
              <w:jc w:val="center"/>
              <w:rPr>
                <w:rFonts w:ascii="Arial" w:hAnsi="Arial" w:cs="Arial"/>
                <w:sz w:val="18"/>
                <w:szCs w:val="18"/>
              </w:rPr>
            </w:pPr>
            <w:sdt>
              <w:sdtPr>
                <w:rPr>
                  <w:rFonts w:ascii="Arial" w:hAnsi="Arial" w:cs="Arial"/>
                  <w:sz w:val="18"/>
                  <w:szCs w:val="18"/>
                </w:rPr>
                <w:id w:val="-912013378"/>
                <w14:checkbox>
                  <w14:checked w14:val="0"/>
                  <w14:checkedState w14:val="2612" w14:font="MS Gothic"/>
                  <w14:uncheckedState w14:val="2610" w14:font="MS Gothic"/>
                </w14:checkbox>
              </w:sdtPr>
              <w:sdtEndPr/>
              <w:sdtContent>
                <w:r w:rsidR="00983F74" w:rsidRPr="00B21444">
                  <w:rPr>
                    <w:rFonts w:ascii="MS Gothic" w:eastAsia="MS Gothic" w:hAnsi="MS Gothic" w:cs="Arial" w:hint="eastAsia"/>
                    <w:sz w:val="18"/>
                    <w:szCs w:val="18"/>
                  </w:rPr>
                  <w:t>☐</w:t>
                </w:r>
              </w:sdtContent>
            </w:sdt>
            <w:r w:rsidR="00983F74" w:rsidRPr="00B21444">
              <w:rPr>
                <w:rFonts w:ascii="Arial" w:hAnsi="Arial" w:cs="Arial"/>
                <w:sz w:val="18"/>
                <w:szCs w:val="18"/>
              </w:rPr>
              <w:t xml:space="preserve">Not applicable </w:t>
            </w:r>
          </w:p>
        </w:tc>
        <w:tc>
          <w:tcPr>
            <w:tcW w:w="3533" w:type="dxa"/>
            <w:vAlign w:val="center"/>
          </w:tcPr>
          <w:p w:rsidR="00983F74" w:rsidRPr="00B21444" w:rsidRDefault="00E023DE" w:rsidP="00E023DE">
            <w:pPr>
              <w:jc w:val="center"/>
              <w:rPr>
                <w:rFonts w:ascii="Arial" w:hAnsi="Arial" w:cs="Arial"/>
                <w:sz w:val="18"/>
                <w:szCs w:val="18"/>
              </w:rPr>
            </w:pPr>
            <w:r>
              <w:rPr>
                <w:rFonts w:ascii="Arial" w:hAnsi="Arial" w:cs="Arial"/>
                <w:sz w:val="18"/>
                <w:szCs w:val="18"/>
              </w:rPr>
              <w:t>(n/a)</w:t>
            </w:r>
          </w:p>
        </w:tc>
      </w:tr>
      <w:tr w:rsidR="00C251E1" w:rsidRPr="00B21444" w:rsidTr="00281BF8">
        <w:trPr>
          <w:trHeight w:val="350"/>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C251E1" w:rsidRPr="00B21444" w:rsidRDefault="00C251E1" w:rsidP="00281BF8">
            <w:pPr>
              <w:rPr>
                <w:rFonts w:ascii="Arial" w:eastAsia="MS Gothic" w:hAnsi="Arial" w:cs="Arial"/>
                <w:sz w:val="18"/>
                <w:szCs w:val="18"/>
              </w:rPr>
            </w:pPr>
            <w:r>
              <w:rPr>
                <w:rFonts w:ascii="Arial" w:eastAsia="MS Gothic" w:hAnsi="Arial" w:cs="Arial"/>
                <w:b/>
                <w:sz w:val="18"/>
                <w:szCs w:val="18"/>
              </w:rPr>
              <w:t xml:space="preserve">VIII. Etc. </w:t>
            </w:r>
          </w:p>
        </w:tc>
      </w:tr>
      <w:tr w:rsidR="00C251E1" w:rsidRPr="000019ED" w:rsidTr="00281BF8">
        <w:trPr>
          <w:trHeight w:val="728"/>
        </w:trPr>
        <w:tc>
          <w:tcPr>
            <w:tcW w:w="420"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C251E1" w:rsidRPr="000019ED" w:rsidRDefault="00C251E1" w:rsidP="00281BF8">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C251E1" w:rsidRPr="00B21444" w:rsidTr="00281BF8">
        <w:trPr>
          <w:trHeight w:val="692"/>
        </w:trPr>
        <w:tc>
          <w:tcPr>
            <w:tcW w:w="420" w:type="dxa"/>
            <w:shd w:val="clear" w:color="auto" w:fill="BFBFBF" w:themeFill="background1" w:themeFillShade="BF"/>
          </w:tcPr>
          <w:p w:rsidR="00C251E1" w:rsidRPr="00B21444" w:rsidRDefault="00C251E1" w:rsidP="00281BF8">
            <w:pPr>
              <w:rPr>
                <w:rFonts w:ascii="Arial" w:hAnsi="Arial" w:cs="Arial"/>
                <w:sz w:val="18"/>
                <w:szCs w:val="18"/>
              </w:rPr>
            </w:pPr>
          </w:p>
        </w:tc>
        <w:tc>
          <w:tcPr>
            <w:tcW w:w="5443" w:type="dxa"/>
            <w:vAlign w:val="center"/>
          </w:tcPr>
          <w:p w:rsidR="00C251E1" w:rsidRPr="005C18B0" w:rsidRDefault="00C251E1" w:rsidP="00281BF8">
            <w:pPr>
              <w:jc w:val="center"/>
              <w:rPr>
                <w:rFonts w:ascii="Arial" w:hAnsi="Arial" w:cs="Arial"/>
                <w:sz w:val="18"/>
                <w:szCs w:val="18"/>
              </w:rPr>
            </w:pPr>
            <w:r>
              <w:rPr>
                <w:rFonts w:ascii="Arial" w:hAnsi="Arial" w:cs="Arial"/>
                <w:sz w:val="18"/>
                <w:szCs w:val="18"/>
              </w:rPr>
              <w:t xml:space="preserve">If the project is located within an area with adopted design guidelines, all applicable guidelines which related to façade design shall also be followed. </w:t>
            </w:r>
          </w:p>
        </w:tc>
        <w:tc>
          <w:tcPr>
            <w:tcW w:w="1620" w:type="dxa"/>
            <w:gridSpan w:val="2"/>
            <w:vAlign w:val="center"/>
          </w:tcPr>
          <w:p w:rsidR="00C251E1" w:rsidRPr="00B21444"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30052386"/>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Yes       </w:t>
            </w:r>
            <w:sdt>
              <w:sdtPr>
                <w:rPr>
                  <w:rFonts w:ascii="Arial" w:eastAsia="MS Gothic" w:hAnsi="Arial" w:cs="Arial"/>
                  <w:sz w:val="18"/>
                  <w:szCs w:val="18"/>
                </w:rPr>
                <w:id w:val="1195118228"/>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eastAsia="MS Gothic" w:hAnsi="Arial" w:cs="Arial"/>
                <w:sz w:val="18"/>
                <w:szCs w:val="18"/>
              </w:rPr>
              <w:t xml:space="preserve"> No</w:t>
            </w:r>
          </w:p>
          <w:p w:rsidR="00C251E1" w:rsidRPr="00B21444" w:rsidRDefault="00AA081D" w:rsidP="00281BF8">
            <w:pPr>
              <w:jc w:val="center"/>
              <w:rPr>
                <w:rFonts w:ascii="Arial" w:hAnsi="Arial" w:cs="Arial"/>
                <w:sz w:val="18"/>
                <w:szCs w:val="18"/>
              </w:rPr>
            </w:pPr>
            <w:sdt>
              <w:sdtPr>
                <w:rPr>
                  <w:rFonts w:ascii="Arial" w:hAnsi="Arial" w:cs="Arial"/>
                  <w:sz w:val="18"/>
                  <w:szCs w:val="18"/>
                </w:rPr>
                <w:id w:val="2115637433"/>
                <w14:checkbox>
                  <w14:checked w14:val="0"/>
                  <w14:checkedState w14:val="2612" w14:font="MS Gothic"/>
                  <w14:uncheckedState w14:val="2610" w14:font="MS Gothic"/>
                </w14:checkbox>
              </w:sdtPr>
              <w:sdtEndPr/>
              <w:sdtContent>
                <w:r w:rsidR="00C251E1" w:rsidRPr="00B21444">
                  <w:rPr>
                    <w:rFonts w:ascii="MS Gothic" w:eastAsia="MS Gothic" w:hAnsi="MS Gothic" w:cs="Arial" w:hint="eastAsia"/>
                    <w:sz w:val="18"/>
                    <w:szCs w:val="18"/>
                  </w:rPr>
                  <w:t>☐</w:t>
                </w:r>
              </w:sdtContent>
            </w:sdt>
            <w:r w:rsidR="00C251E1" w:rsidRPr="00B21444">
              <w:rPr>
                <w:rFonts w:ascii="Arial" w:hAnsi="Arial" w:cs="Arial"/>
                <w:sz w:val="18"/>
                <w:szCs w:val="18"/>
              </w:rPr>
              <w:t xml:space="preserve">Not applicable </w:t>
            </w:r>
          </w:p>
        </w:tc>
        <w:tc>
          <w:tcPr>
            <w:tcW w:w="3533" w:type="dxa"/>
          </w:tcPr>
          <w:p w:rsidR="00C251E1" w:rsidRPr="00B21444" w:rsidRDefault="00C251E1" w:rsidP="00281BF8">
            <w:pPr>
              <w:jc w:val="center"/>
              <w:rPr>
                <w:rFonts w:ascii="Arial" w:hAnsi="Arial" w:cs="Arial"/>
                <w:sz w:val="18"/>
                <w:szCs w:val="18"/>
              </w:rPr>
            </w:pPr>
          </w:p>
        </w:tc>
      </w:tr>
    </w:tbl>
    <w:p w:rsidR="00C251E1" w:rsidRDefault="00C251E1" w:rsidP="00C251E1">
      <w:pPr>
        <w:rPr>
          <w:rFonts w:ascii="Arial" w:hAnsi="Arial" w:cs="Arial"/>
          <w:sz w:val="16"/>
          <w:szCs w:val="16"/>
        </w:rPr>
      </w:pPr>
      <w:r>
        <w:rPr>
          <w:rFonts w:ascii="Arial" w:hAnsi="Arial" w:cs="Arial"/>
          <w:b/>
          <w:sz w:val="26"/>
          <w:szCs w:val="26"/>
        </w:rPr>
        <w:br/>
      </w:r>
      <w:r w:rsidRPr="000C7936">
        <w:rPr>
          <w:rFonts w:ascii="Arial" w:hAnsi="Arial" w:cs="Arial"/>
          <w:b/>
          <w:sz w:val="26"/>
          <w:szCs w:val="26"/>
        </w:rPr>
        <w:t>OTHER GENERAL SITE REGULATIONS</w:t>
      </w:r>
      <w:r>
        <w:rPr>
          <w:rFonts w:ascii="Arial" w:hAnsi="Arial" w:cs="Arial"/>
          <w:b/>
          <w:sz w:val="18"/>
          <w:szCs w:val="18"/>
        </w:rPr>
        <w:br/>
      </w:r>
      <w:r>
        <w:rPr>
          <w:rFonts w:ascii="Arial" w:hAnsi="Arial" w:cs="Arial"/>
          <w:b/>
          <w:sz w:val="16"/>
          <w:szCs w:val="16"/>
        </w:rPr>
        <w:t>Note:</w:t>
      </w:r>
      <w:r>
        <w:rPr>
          <w:rFonts w:ascii="Arial" w:hAnsi="Arial" w:cs="Arial"/>
          <w:sz w:val="16"/>
          <w:szCs w:val="16"/>
        </w:rPr>
        <w:t xml:space="preserve"> The following chart lists all the sections of General Site Regulations. Use the checklist to see which sections will apply to your project, then find the appropriate table after this checklist for a more in-depth checklist for requirements of the section. To downsize this document, delete sections that do not pertain to your project.  </w:t>
      </w:r>
    </w:p>
    <w:tbl>
      <w:tblPr>
        <w:tblStyle w:val="TableGrid"/>
        <w:tblW w:w="10925" w:type="dxa"/>
        <w:tblLook w:val="04A0" w:firstRow="1" w:lastRow="0" w:firstColumn="1" w:lastColumn="0" w:noHBand="0" w:noVBand="1"/>
      </w:tblPr>
      <w:tblGrid>
        <w:gridCol w:w="382"/>
        <w:gridCol w:w="1616"/>
        <w:gridCol w:w="5670"/>
        <w:gridCol w:w="3257"/>
      </w:tblGrid>
      <w:tr w:rsidR="00C251E1" w:rsidRPr="00D947D1" w:rsidTr="00281BF8">
        <w:trPr>
          <w:trHeight w:val="350"/>
        </w:trPr>
        <w:tc>
          <w:tcPr>
            <w:tcW w:w="10925" w:type="dxa"/>
            <w:gridSpan w:val="4"/>
            <w:shd w:val="clear" w:color="auto" w:fill="D9D9D9" w:themeFill="background1" w:themeFillShade="D9"/>
            <w:vAlign w:val="center"/>
          </w:tcPr>
          <w:p w:rsidR="00C251E1" w:rsidRPr="00E06EA1" w:rsidRDefault="00C251E1" w:rsidP="00281BF8">
            <w:pPr>
              <w:rPr>
                <w:rFonts w:ascii="Arial" w:hAnsi="Arial" w:cs="Arial"/>
                <w:sz w:val="24"/>
                <w:szCs w:val="24"/>
              </w:rPr>
            </w:pPr>
            <w:r w:rsidRPr="00E06EA1">
              <w:rPr>
                <w:rFonts w:ascii="Arial" w:hAnsi="Arial" w:cs="Arial"/>
                <w:sz w:val="24"/>
                <w:szCs w:val="24"/>
              </w:rPr>
              <w:t>General Site Regulations</w:t>
            </w:r>
          </w:p>
        </w:tc>
      </w:tr>
      <w:tr w:rsidR="00C251E1" w:rsidRPr="00C26C9D" w:rsidTr="00281BF8">
        <w:trPr>
          <w:trHeight w:val="692"/>
        </w:trPr>
        <w:tc>
          <w:tcPr>
            <w:tcW w:w="382" w:type="dxa"/>
            <w:shd w:val="clear" w:color="auto" w:fill="BFBFBF" w:themeFill="background1" w:themeFillShade="BF"/>
            <w:vAlign w:val="center"/>
          </w:tcPr>
          <w:p w:rsidR="00C251E1" w:rsidRPr="00C26C9D" w:rsidRDefault="00C251E1" w:rsidP="00281BF8">
            <w:pPr>
              <w:jc w:val="center"/>
              <w:rPr>
                <w:rFonts w:ascii="Arial" w:hAnsi="Arial" w:cs="Arial"/>
                <w:b/>
                <w:sz w:val="18"/>
                <w:szCs w:val="18"/>
              </w:rPr>
            </w:pPr>
          </w:p>
        </w:tc>
        <w:tc>
          <w:tcPr>
            <w:tcW w:w="1616" w:type="dxa"/>
            <w:vAlign w:val="center"/>
          </w:tcPr>
          <w:p w:rsidR="00C251E1" w:rsidRPr="00C26C9D" w:rsidRDefault="00C251E1" w:rsidP="00281BF8">
            <w:pPr>
              <w:jc w:val="center"/>
              <w:rPr>
                <w:rFonts w:ascii="Arial" w:hAnsi="Arial" w:cs="Arial"/>
                <w:b/>
                <w:sz w:val="18"/>
                <w:szCs w:val="18"/>
              </w:rPr>
            </w:pPr>
            <w:r w:rsidRPr="00C26C9D">
              <w:rPr>
                <w:rFonts w:ascii="Arial" w:hAnsi="Arial" w:cs="Arial"/>
                <w:b/>
                <w:sz w:val="18"/>
                <w:szCs w:val="18"/>
              </w:rPr>
              <w:t>Section</w:t>
            </w:r>
          </w:p>
        </w:tc>
        <w:tc>
          <w:tcPr>
            <w:tcW w:w="5670" w:type="dxa"/>
            <w:vAlign w:val="center"/>
          </w:tcPr>
          <w:p w:rsidR="00C251E1" w:rsidRPr="00C26C9D" w:rsidRDefault="00C251E1" w:rsidP="00281BF8">
            <w:pPr>
              <w:jc w:val="center"/>
              <w:rPr>
                <w:rFonts w:ascii="Arial" w:hAnsi="Arial" w:cs="Arial"/>
                <w:b/>
                <w:sz w:val="18"/>
                <w:szCs w:val="18"/>
              </w:rPr>
            </w:pPr>
            <w:r w:rsidRPr="00C26C9D">
              <w:rPr>
                <w:rFonts w:ascii="Arial" w:hAnsi="Arial" w:cs="Arial"/>
                <w:b/>
                <w:sz w:val="18"/>
                <w:szCs w:val="18"/>
              </w:rPr>
              <w:t>Description</w:t>
            </w:r>
          </w:p>
        </w:tc>
        <w:tc>
          <w:tcPr>
            <w:tcW w:w="3257" w:type="dxa"/>
            <w:vAlign w:val="center"/>
          </w:tcPr>
          <w:p w:rsidR="00C251E1" w:rsidRPr="00C26C9D" w:rsidRDefault="00C251E1" w:rsidP="00281BF8">
            <w:pPr>
              <w:jc w:val="center"/>
              <w:rPr>
                <w:rFonts w:ascii="Arial" w:hAnsi="Arial" w:cs="Arial"/>
                <w:b/>
                <w:sz w:val="18"/>
                <w:szCs w:val="18"/>
              </w:rPr>
            </w:pPr>
            <w:r w:rsidRPr="00C26C9D">
              <w:rPr>
                <w:rFonts w:ascii="Arial" w:hAnsi="Arial" w:cs="Arial"/>
                <w:b/>
                <w:sz w:val="18"/>
                <w:szCs w:val="18"/>
              </w:rPr>
              <w:t>Does</w:t>
            </w:r>
            <w:r>
              <w:rPr>
                <w:rFonts w:ascii="Arial" w:hAnsi="Arial" w:cs="Arial"/>
                <w:b/>
                <w:sz w:val="18"/>
                <w:szCs w:val="18"/>
              </w:rPr>
              <w:t xml:space="preserve"> this</w:t>
            </w:r>
            <w:r w:rsidRPr="00C26C9D">
              <w:rPr>
                <w:rFonts w:ascii="Arial" w:hAnsi="Arial" w:cs="Arial"/>
                <w:b/>
                <w:sz w:val="18"/>
                <w:szCs w:val="18"/>
              </w:rPr>
              <w:t xml:space="preserve"> section apply to your project?</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15-2003</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Trails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11108666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90904249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15-2004</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Accessory Buildings and Structures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68744410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906271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Default="00C251E1" w:rsidP="00281BF8">
            <w:pPr>
              <w:jc w:val="center"/>
              <w:rPr>
                <w:rFonts w:ascii="Arial" w:hAnsi="Arial" w:cs="Arial"/>
                <w:sz w:val="18"/>
                <w:szCs w:val="18"/>
              </w:rPr>
            </w:pPr>
            <w:r>
              <w:rPr>
                <w:rFonts w:ascii="Arial" w:hAnsi="Arial" w:cs="Arial"/>
                <w:sz w:val="18"/>
                <w:szCs w:val="18"/>
              </w:rPr>
              <w:t>15-2005</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Pools and Spas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77497126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79605749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58"/>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15-2006</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Fences, Walls, and Hedges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88274854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93574024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15-2008</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Screening Between Differing Land Uses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2383528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3064793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15-2011</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Screening of Mechanical and Electrical Equipment</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81595431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2230483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15-2012</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Heights and Height Exceptions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43752485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57670542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58"/>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15-2014</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Projections/Encroachments into Required Yards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20838431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2502149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15-2015</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Outdoor Lighting and Illumination</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44719615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2001363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15-2016</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Trash and Refuse Collection Areas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92075649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089387062"/>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15-2017</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Underground Utilities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74355487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52463546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42"/>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15-2018</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Intersection Visibility</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60792387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6441390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58"/>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15-2019</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Development on Substandard Lots</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77051532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520077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r w:rsidR="00C251E1" w:rsidRPr="00D947D1" w:rsidTr="00281BF8">
        <w:trPr>
          <w:trHeight w:val="258"/>
        </w:trPr>
        <w:tc>
          <w:tcPr>
            <w:tcW w:w="382" w:type="dxa"/>
            <w:shd w:val="clear" w:color="auto" w:fill="BFBFBF" w:themeFill="background1" w:themeFillShade="BF"/>
            <w:vAlign w:val="center"/>
          </w:tcPr>
          <w:p w:rsidR="00C251E1" w:rsidRPr="00D947D1" w:rsidRDefault="00C251E1" w:rsidP="00281BF8">
            <w:pPr>
              <w:jc w:val="center"/>
              <w:rPr>
                <w:rFonts w:ascii="Arial" w:hAnsi="Arial" w:cs="Arial"/>
                <w:sz w:val="18"/>
                <w:szCs w:val="18"/>
              </w:rPr>
            </w:pPr>
          </w:p>
        </w:tc>
        <w:tc>
          <w:tcPr>
            <w:tcW w:w="1616" w:type="dxa"/>
            <w:vAlign w:val="center"/>
          </w:tcPr>
          <w:p w:rsidR="00C251E1" w:rsidRPr="00D947D1" w:rsidRDefault="00C251E1" w:rsidP="00281BF8">
            <w:pPr>
              <w:jc w:val="center"/>
              <w:rPr>
                <w:rFonts w:ascii="Arial" w:hAnsi="Arial" w:cs="Arial"/>
                <w:sz w:val="18"/>
                <w:szCs w:val="18"/>
              </w:rPr>
            </w:pPr>
            <w:r>
              <w:rPr>
                <w:rFonts w:ascii="Arial" w:hAnsi="Arial" w:cs="Arial"/>
                <w:sz w:val="18"/>
                <w:szCs w:val="18"/>
              </w:rPr>
              <w:t>15-2020</w:t>
            </w:r>
          </w:p>
        </w:tc>
        <w:tc>
          <w:tcPr>
            <w:tcW w:w="5670" w:type="dxa"/>
            <w:vAlign w:val="center"/>
          </w:tcPr>
          <w:p w:rsidR="00C251E1" w:rsidRDefault="00C251E1" w:rsidP="00281BF8">
            <w:pPr>
              <w:jc w:val="center"/>
              <w:rPr>
                <w:rFonts w:ascii="Arial" w:hAnsi="Arial" w:cs="Arial"/>
                <w:sz w:val="18"/>
                <w:szCs w:val="18"/>
              </w:rPr>
            </w:pPr>
            <w:r>
              <w:rPr>
                <w:rFonts w:ascii="Arial" w:hAnsi="Arial" w:cs="Arial"/>
                <w:sz w:val="18"/>
                <w:szCs w:val="18"/>
              </w:rPr>
              <w:t>Lots with Multiple Zone Districts (Split Zoning)</w:t>
            </w:r>
          </w:p>
        </w:tc>
        <w:tc>
          <w:tcPr>
            <w:tcW w:w="3257" w:type="dxa"/>
            <w:vAlign w:val="center"/>
          </w:tcPr>
          <w:p w:rsidR="00C251E1" w:rsidRDefault="00AA081D" w:rsidP="00281BF8">
            <w:pPr>
              <w:jc w:val="center"/>
              <w:rPr>
                <w:rFonts w:ascii="Arial" w:hAnsi="Arial" w:cs="Arial"/>
                <w:sz w:val="18"/>
                <w:szCs w:val="18"/>
              </w:rPr>
            </w:pPr>
            <w:sdt>
              <w:sdtPr>
                <w:rPr>
                  <w:rFonts w:ascii="Arial" w:eastAsia="MS Gothic" w:hAnsi="Arial" w:cs="Arial"/>
                  <w:sz w:val="18"/>
                  <w:szCs w:val="18"/>
                </w:rPr>
                <w:id w:val="160738049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3754133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r>
    </w:tbl>
    <w:p w:rsidR="00C251E1" w:rsidRDefault="00C251E1" w:rsidP="00C251E1">
      <w:pPr>
        <w:rPr>
          <w:rFonts w:ascii="Arial" w:hAnsi="Arial" w:cs="Arial"/>
          <w:sz w:val="24"/>
          <w:szCs w:val="24"/>
        </w:rPr>
      </w:pPr>
      <w:r>
        <w:rPr>
          <w:rFonts w:ascii="Arial" w:hAnsi="Arial" w:cs="Arial"/>
          <w:b/>
          <w:sz w:val="24"/>
          <w:szCs w:val="24"/>
        </w:rPr>
        <w:br/>
        <w:t>15-2003</w:t>
      </w:r>
      <w:r w:rsidRPr="0032630A">
        <w:rPr>
          <w:rFonts w:ascii="Arial" w:hAnsi="Arial" w:cs="Arial"/>
          <w:b/>
          <w:sz w:val="24"/>
          <w:szCs w:val="24"/>
        </w:rPr>
        <w:t xml:space="preserve"> </w:t>
      </w:r>
      <w:r w:rsidR="0032630A">
        <w:rPr>
          <w:rFonts w:ascii="Arial" w:hAnsi="Arial" w:cs="Arial"/>
          <w:b/>
          <w:sz w:val="24"/>
          <w:szCs w:val="24"/>
        </w:rPr>
        <w:t xml:space="preserve">- </w:t>
      </w:r>
      <w:r w:rsidRPr="0032630A">
        <w:rPr>
          <w:rFonts w:ascii="Arial" w:hAnsi="Arial" w:cs="Arial"/>
          <w:b/>
          <w:sz w:val="24"/>
          <w:szCs w:val="24"/>
        </w:rPr>
        <w:t>Trails</w:t>
      </w:r>
    </w:p>
    <w:tbl>
      <w:tblPr>
        <w:tblStyle w:val="TableGrid"/>
        <w:tblW w:w="0" w:type="auto"/>
        <w:tblLook w:val="04A0" w:firstRow="1" w:lastRow="0" w:firstColumn="1" w:lastColumn="0" w:noHBand="0" w:noVBand="1"/>
      </w:tblPr>
      <w:tblGrid>
        <w:gridCol w:w="420"/>
        <w:gridCol w:w="5448"/>
        <w:gridCol w:w="1620"/>
        <w:gridCol w:w="3528"/>
      </w:tblGrid>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69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9738D5" w:rsidRDefault="00C251E1" w:rsidP="00281BF8">
            <w:pPr>
              <w:jc w:val="center"/>
              <w:rPr>
                <w:rFonts w:ascii="Arial" w:hAnsi="Arial" w:cs="Arial"/>
                <w:sz w:val="18"/>
                <w:szCs w:val="18"/>
              </w:rPr>
            </w:pPr>
            <w:r w:rsidRPr="009738D5">
              <w:rPr>
                <w:rFonts w:ascii="Arial" w:hAnsi="Arial" w:cs="Arial"/>
                <w:b/>
                <w:sz w:val="18"/>
                <w:szCs w:val="18"/>
              </w:rPr>
              <w:t>1.</w:t>
            </w:r>
            <w:r>
              <w:rPr>
                <w:rFonts w:ascii="Arial" w:hAnsi="Arial" w:cs="Arial"/>
                <w:sz w:val="18"/>
                <w:szCs w:val="18"/>
              </w:rPr>
              <w:t xml:space="preserve"> </w:t>
            </w:r>
            <w:r w:rsidRPr="009738D5">
              <w:rPr>
                <w:rFonts w:ascii="Arial" w:hAnsi="Arial" w:cs="Arial"/>
                <w:sz w:val="18"/>
                <w:szCs w:val="18"/>
              </w:rPr>
              <w:t>Whenever a trail is identified on</w:t>
            </w:r>
            <w:r>
              <w:rPr>
                <w:rFonts w:ascii="Arial" w:hAnsi="Arial" w:cs="Arial"/>
                <w:sz w:val="18"/>
                <w:szCs w:val="18"/>
              </w:rPr>
              <w:t xml:space="preserve"> an operative plan, the trail shall be constructed per City standards. Access to trails shall be provided per </w:t>
            </w:r>
            <w:r w:rsidRPr="009C1EFF">
              <w:rPr>
                <w:rFonts w:ascii="Arial" w:hAnsi="Arial" w:cs="Arial"/>
                <w:b/>
                <w:sz w:val="18"/>
                <w:szCs w:val="18"/>
              </w:rPr>
              <w:t>Section 15-4109-B, Trails and Natural Features</w:t>
            </w:r>
            <w:r>
              <w:rPr>
                <w:rFonts w:ascii="Arial" w:hAnsi="Arial" w:cs="Arial"/>
                <w:sz w:val="18"/>
                <w:szCs w:val="18"/>
              </w:rPr>
              <w:t>.</w:t>
            </w:r>
          </w:p>
        </w:tc>
        <w:tc>
          <w:tcPr>
            <w:tcW w:w="1620" w:type="dxa"/>
            <w:vAlign w:val="center"/>
          </w:tcPr>
          <w:p w:rsidR="00C251E1" w:rsidRPr="00B7039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9253706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8227308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c>
          <w:tcPr>
            <w:tcW w:w="3528" w:type="dxa"/>
          </w:tcPr>
          <w:p w:rsidR="00C251E1" w:rsidRDefault="00C251E1" w:rsidP="00281BF8">
            <w:pPr>
              <w:jc w:val="center"/>
              <w:rPr>
                <w:rFonts w:ascii="Arial" w:hAnsi="Arial" w:cs="Arial"/>
                <w:sz w:val="18"/>
                <w:szCs w:val="18"/>
              </w:rPr>
            </w:pPr>
          </w:p>
        </w:tc>
      </w:tr>
      <w:tr w:rsidR="00C251E1" w:rsidTr="00281BF8">
        <w:trPr>
          <w:trHeight w:val="73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9738D5"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When there is a demonstrated need, landscaping with appropriate adequate physical and visual barriers (e.g. masonry walls, wrought-iron, or tube steel fencing) shall be provided to screen path and trail right-of-ways and separate paths and trails from mining operations, drainage facilities, and similar locations.</w:t>
            </w:r>
          </w:p>
        </w:tc>
        <w:tc>
          <w:tcPr>
            <w:tcW w:w="1620" w:type="dxa"/>
            <w:vAlign w:val="center"/>
          </w:tcPr>
          <w:p w:rsidR="00C251E1" w:rsidRPr="00B7039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7089588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69268098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c>
          <w:tcPr>
            <w:tcW w:w="3528" w:type="dxa"/>
          </w:tcPr>
          <w:p w:rsidR="00C251E1" w:rsidRDefault="00C251E1" w:rsidP="00281BF8">
            <w:pPr>
              <w:jc w:val="center"/>
              <w:rPr>
                <w:rFonts w:ascii="Arial" w:hAnsi="Arial" w:cs="Arial"/>
                <w:sz w:val="18"/>
                <w:szCs w:val="18"/>
              </w:rPr>
            </w:pPr>
          </w:p>
        </w:tc>
      </w:tr>
      <w:tr w:rsidR="00C251E1" w:rsidTr="0032630A">
        <w:trPr>
          <w:trHeight w:val="584"/>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B7039C" w:rsidRDefault="00C251E1" w:rsidP="00281BF8">
            <w:pPr>
              <w:jc w:val="center"/>
              <w:rPr>
                <w:rFonts w:ascii="Arial" w:hAnsi="Arial" w:cs="Arial"/>
                <w:sz w:val="18"/>
                <w:szCs w:val="18"/>
              </w:rPr>
            </w:pPr>
            <w:r>
              <w:rPr>
                <w:rFonts w:ascii="Arial" w:hAnsi="Arial" w:cs="Arial"/>
                <w:b/>
                <w:sz w:val="18"/>
                <w:szCs w:val="18"/>
              </w:rPr>
              <w:t xml:space="preserve">3. </w:t>
            </w:r>
            <w:r w:rsidRPr="00D75252">
              <w:rPr>
                <w:rFonts w:ascii="Arial" w:hAnsi="Arial" w:cs="Arial"/>
                <w:i/>
                <w:sz w:val="18"/>
                <w:szCs w:val="18"/>
              </w:rPr>
              <w:t>Paths and Trail Crossings.</w:t>
            </w:r>
            <w:r>
              <w:rPr>
                <w:rFonts w:ascii="Arial" w:hAnsi="Arial" w:cs="Arial"/>
                <w:sz w:val="18"/>
                <w:szCs w:val="18"/>
              </w:rPr>
              <w:t xml:space="preserve"> To the extent feasible, vehicle crossings shall be limited to two per 660 feet. </w:t>
            </w:r>
          </w:p>
        </w:tc>
        <w:tc>
          <w:tcPr>
            <w:tcW w:w="1620" w:type="dxa"/>
            <w:vAlign w:val="center"/>
          </w:tcPr>
          <w:p w:rsidR="00C251E1" w:rsidRPr="00D75252"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4243679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68162024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tc>
        <w:tc>
          <w:tcPr>
            <w:tcW w:w="3528" w:type="dxa"/>
          </w:tcPr>
          <w:p w:rsidR="00C251E1" w:rsidRDefault="00C251E1" w:rsidP="00281BF8">
            <w:pPr>
              <w:jc w:val="center"/>
              <w:rPr>
                <w:rFonts w:ascii="Arial" w:hAnsi="Arial" w:cs="Arial"/>
                <w:sz w:val="18"/>
                <w:szCs w:val="18"/>
              </w:rPr>
            </w:pPr>
          </w:p>
        </w:tc>
      </w:tr>
    </w:tbl>
    <w:p w:rsidR="00C251E1" w:rsidRDefault="00C251E1" w:rsidP="00C251E1">
      <w:pPr>
        <w:rPr>
          <w:rFonts w:ascii="Arial" w:hAnsi="Arial" w:cs="Arial"/>
          <w:sz w:val="24"/>
          <w:szCs w:val="24"/>
        </w:rPr>
      </w:pPr>
      <w:r>
        <w:rPr>
          <w:rFonts w:ascii="Arial" w:hAnsi="Arial" w:cs="Arial"/>
          <w:b/>
          <w:sz w:val="24"/>
          <w:szCs w:val="24"/>
        </w:rPr>
        <w:br/>
        <w:t>15-2004</w:t>
      </w:r>
      <w:r w:rsidRPr="0032630A">
        <w:rPr>
          <w:rFonts w:ascii="Arial" w:hAnsi="Arial" w:cs="Arial"/>
          <w:b/>
          <w:sz w:val="24"/>
          <w:szCs w:val="24"/>
        </w:rPr>
        <w:t xml:space="preserve"> </w:t>
      </w:r>
      <w:r w:rsidR="0032630A" w:rsidRPr="0032630A">
        <w:rPr>
          <w:rFonts w:ascii="Arial" w:hAnsi="Arial" w:cs="Arial"/>
          <w:b/>
          <w:sz w:val="24"/>
          <w:szCs w:val="24"/>
        </w:rPr>
        <w:t>-</w:t>
      </w:r>
      <w:r w:rsidR="0032630A">
        <w:rPr>
          <w:rFonts w:ascii="Arial" w:hAnsi="Arial" w:cs="Arial"/>
          <w:sz w:val="24"/>
          <w:szCs w:val="24"/>
        </w:rPr>
        <w:t xml:space="preserve"> </w:t>
      </w:r>
      <w:r w:rsidRPr="0032630A">
        <w:rPr>
          <w:rFonts w:ascii="Arial" w:hAnsi="Arial" w:cs="Arial"/>
          <w:b/>
          <w:sz w:val="24"/>
          <w:szCs w:val="24"/>
        </w:rPr>
        <w:t>Accessory Buildings and Structures</w:t>
      </w:r>
    </w:p>
    <w:tbl>
      <w:tblPr>
        <w:tblStyle w:val="TableGrid"/>
        <w:tblW w:w="0" w:type="auto"/>
        <w:tblLook w:val="04A0" w:firstRow="1" w:lastRow="0" w:firstColumn="1" w:lastColumn="0" w:noHBand="0" w:noVBand="1"/>
      </w:tblPr>
      <w:tblGrid>
        <w:gridCol w:w="420"/>
        <w:gridCol w:w="5448"/>
        <w:gridCol w:w="1620"/>
        <w:gridCol w:w="3528"/>
      </w:tblGrid>
      <w:tr w:rsidR="00C251E1" w:rsidTr="00FB3BBE">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32630A">
        <w:trPr>
          <w:trHeight w:val="1439"/>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vAlign w:val="center"/>
          </w:tcPr>
          <w:p w:rsidR="00C251E1" w:rsidRDefault="0032630A" w:rsidP="00281BF8">
            <w:pPr>
              <w:rPr>
                <w:rFonts w:ascii="Arial" w:hAnsi="Arial" w:cs="Arial"/>
                <w:sz w:val="18"/>
                <w:szCs w:val="18"/>
              </w:rPr>
            </w:pPr>
            <w:r>
              <w:rPr>
                <w:rFonts w:ascii="Arial" w:hAnsi="Arial" w:cs="Arial"/>
                <w:sz w:val="18"/>
                <w:szCs w:val="18"/>
              </w:rPr>
              <w:t xml:space="preserve">These provisions apply to: </w:t>
            </w:r>
          </w:p>
          <w:p w:rsidR="00C251E1" w:rsidRDefault="00C251E1" w:rsidP="00281BF8">
            <w:pPr>
              <w:pStyle w:val="ListParagraph"/>
              <w:numPr>
                <w:ilvl w:val="0"/>
                <w:numId w:val="21"/>
              </w:numPr>
              <w:rPr>
                <w:rFonts w:ascii="Arial" w:hAnsi="Arial" w:cs="Arial"/>
                <w:sz w:val="18"/>
                <w:szCs w:val="18"/>
              </w:rPr>
            </w:pPr>
            <w:r w:rsidRPr="00CC3ED8">
              <w:rPr>
                <w:rFonts w:ascii="Arial" w:hAnsi="Arial" w:cs="Arial"/>
                <w:sz w:val="18"/>
                <w:szCs w:val="18"/>
              </w:rPr>
              <w:t>All new structures over seven feet in height, including, but not limited to, garages, carports, porte-cocheres, sheds, workshops, gazebos, greenhouses, cabanas, trellises, play structures, aviaries, covered patios, etc. which collectively shall be referred to as Accessory Structures, that are attached or detached from and accessory to the main building on the site.</w:t>
            </w:r>
          </w:p>
          <w:p w:rsidR="00C251E1" w:rsidRPr="0032630A" w:rsidRDefault="00C251E1" w:rsidP="0032630A">
            <w:pPr>
              <w:pStyle w:val="ListParagraph"/>
              <w:numPr>
                <w:ilvl w:val="0"/>
                <w:numId w:val="21"/>
              </w:numPr>
              <w:rPr>
                <w:rFonts w:ascii="Arial" w:hAnsi="Arial" w:cs="Arial"/>
                <w:sz w:val="18"/>
                <w:szCs w:val="18"/>
              </w:rPr>
            </w:pPr>
            <w:r>
              <w:rPr>
                <w:rFonts w:ascii="Arial" w:hAnsi="Arial" w:cs="Arial"/>
                <w:sz w:val="18"/>
                <w:szCs w:val="18"/>
              </w:rPr>
              <w:t xml:space="preserve">Decks and patios that are 30 inches above the ground elevation, excluding above-ground pools. </w:t>
            </w:r>
          </w:p>
        </w:tc>
      </w:tr>
      <w:tr w:rsidR="00C251E1" w:rsidTr="00FB3BBE">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B. Relation to Other Structures</w:t>
            </w:r>
          </w:p>
        </w:tc>
      </w:tr>
      <w:tr w:rsidR="00C251E1" w:rsidTr="00FB3BBE">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FB3BBE">
        <w:trPr>
          <w:trHeight w:val="69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DE5F20"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A detached accessory building may be constructed on a lot on which there is a permitted main building to which the accessory building is related.</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2283017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5330249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45795191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EC78AC" w:rsidTr="00FB3BBE">
        <w:trPr>
          <w:trHeight w:val="1808"/>
        </w:trPr>
        <w:tc>
          <w:tcPr>
            <w:tcW w:w="420" w:type="dxa"/>
            <w:shd w:val="clear" w:color="auto" w:fill="BFBFBF" w:themeFill="background1" w:themeFillShade="BF"/>
          </w:tcPr>
          <w:p w:rsidR="00EC78AC" w:rsidRPr="008617E2" w:rsidRDefault="00EC78AC" w:rsidP="00281BF8">
            <w:pPr>
              <w:rPr>
                <w:rFonts w:ascii="Arial" w:hAnsi="Arial" w:cs="Arial"/>
                <w:sz w:val="18"/>
                <w:szCs w:val="18"/>
              </w:rPr>
            </w:pPr>
          </w:p>
        </w:tc>
        <w:tc>
          <w:tcPr>
            <w:tcW w:w="5448" w:type="dxa"/>
            <w:vAlign w:val="center"/>
          </w:tcPr>
          <w:p w:rsidR="00EC78AC" w:rsidRPr="00574828" w:rsidRDefault="00EC78AC" w:rsidP="00281BF8">
            <w:pPr>
              <w:jc w:val="center"/>
              <w:rPr>
                <w:rFonts w:ascii="Arial" w:hAnsi="Arial" w:cs="Arial"/>
                <w:sz w:val="18"/>
                <w:szCs w:val="18"/>
              </w:rPr>
            </w:pPr>
            <w:r>
              <w:rPr>
                <w:rFonts w:ascii="Arial" w:hAnsi="Arial" w:cs="Arial"/>
                <w:b/>
                <w:sz w:val="18"/>
                <w:szCs w:val="18"/>
              </w:rPr>
              <w:t>2.</w:t>
            </w:r>
            <w:r>
              <w:rPr>
                <w:rFonts w:ascii="Arial" w:hAnsi="Arial" w:cs="Arial"/>
                <w:sz w:val="18"/>
                <w:szCs w:val="18"/>
              </w:rPr>
              <w:t xml:space="preserve"> Should the ownership of two contiguous and immediately adjoining residential lots be the same and one lot contains a single-family home, an accessory building (with the exception of required parking) and/or pool, may be permitted on the adjoining vacant lot subject to compliance with all property development standards. The owner shall sign a covenant, which will at a minimum require that any improvements, such as pools, storage sheds, etc., be removed should either parcel be sold separately.</w:t>
            </w:r>
          </w:p>
        </w:tc>
        <w:tc>
          <w:tcPr>
            <w:tcW w:w="1620" w:type="dxa"/>
            <w:vAlign w:val="center"/>
          </w:tcPr>
          <w:p w:rsidR="00EC78AC"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144625895"/>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sidRPr="008617E2">
              <w:rPr>
                <w:rFonts w:ascii="Arial" w:eastAsia="MS Gothic" w:hAnsi="Arial" w:cs="Arial"/>
                <w:sz w:val="18"/>
                <w:szCs w:val="18"/>
              </w:rPr>
              <w:t>Yes</w:t>
            </w:r>
            <w:r w:rsidR="00EC78AC">
              <w:rPr>
                <w:rFonts w:ascii="Arial" w:eastAsia="MS Gothic" w:hAnsi="Arial" w:cs="Arial"/>
                <w:sz w:val="18"/>
                <w:szCs w:val="18"/>
              </w:rPr>
              <w:t xml:space="preserve">       </w:t>
            </w:r>
            <w:sdt>
              <w:sdtPr>
                <w:rPr>
                  <w:rFonts w:ascii="Arial" w:eastAsia="MS Gothic" w:hAnsi="Arial" w:cs="Arial"/>
                  <w:sz w:val="18"/>
                  <w:szCs w:val="18"/>
                </w:rPr>
                <w:id w:val="-322424633"/>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eastAsia="MS Gothic" w:hAnsi="Arial" w:cs="Arial"/>
                <w:sz w:val="18"/>
                <w:szCs w:val="18"/>
              </w:rPr>
              <w:t xml:space="preserve"> </w:t>
            </w:r>
            <w:r w:rsidR="00EC78AC" w:rsidRPr="005F1B9E">
              <w:rPr>
                <w:rFonts w:ascii="Arial" w:eastAsia="MS Gothic" w:hAnsi="Arial" w:cs="Arial"/>
                <w:sz w:val="18"/>
                <w:szCs w:val="18"/>
              </w:rPr>
              <w:t>No</w:t>
            </w:r>
          </w:p>
          <w:p w:rsidR="00EC78AC" w:rsidRDefault="00AA081D" w:rsidP="00ED6046">
            <w:pPr>
              <w:jc w:val="center"/>
              <w:rPr>
                <w:rFonts w:ascii="Arial" w:hAnsi="Arial" w:cs="Arial"/>
                <w:sz w:val="18"/>
                <w:szCs w:val="18"/>
              </w:rPr>
            </w:pPr>
            <w:sdt>
              <w:sdtPr>
                <w:rPr>
                  <w:rFonts w:ascii="Arial" w:hAnsi="Arial" w:cs="Arial"/>
                  <w:sz w:val="18"/>
                  <w:szCs w:val="18"/>
                </w:rPr>
                <w:id w:val="-1937896679"/>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hAnsi="Arial" w:cs="Arial"/>
                <w:sz w:val="18"/>
                <w:szCs w:val="18"/>
              </w:rPr>
              <w:t xml:space="preserve">Not applicable </w:t>
            </w:r>
          </w:p>
        </w:tc>
        <w:tc>
          <w:tcPr>
            <w:tcW w:w="3528" w:type="dxa"/>
          </w:tcPr>
          <w:p w:rsidR="00EC78AC" w:rsidRDefault="00EC78AC" w:rsidP="00281BF8">
            <w:pPr>
              <w:jc w:val="center"/>
              <w:rPr>
                <w:rFonts w:ascii="Arial" w:hAnsi="Arial" w:cs="Arial"/>
                <w:sz w:val="18"/>
                <w:szCs w:val="18"/>
              </w:rPr>
            </w:pPr>
          </w:p>
        </w:tc>
      </w:tr>
      <w:tr w:rsidR="00EC78AC" w:rsidTr="00FB3BBE">
        <w:trPr>
          <w:trHeight w:val="260"/>
        </w:trPr>
        <w:tc>
          <w:tcPr>
            <w:tcW w:w="420" w:type="dxa"/>
            <w:shd w:val="clear" w:color="auto" w:fill="BFBFBF" w:themeFill="background1" w:themeFillShade="BF"/>
          </w:tcPr>
          <w:p w:rsidR="00EC78AC" w:rsidRPr="008617E2" w:rsidRDefault="00EC78AC" w:rsidP="00281BF8">
            <w:pPr>
              <w:rPr>
                <w:rFonts w:ascii="Arial" w:hAnsi="Arial" w:cs="Arial"/>
                <w:sz w:val="18"/>
                <w:szCs w:val="18"/>
              </w:rPr>
            </w:pPr>
          </w:p>
        </w:tc>
        <w:tc>
          <w:tcPr>
            <w:tcW w:w="5448" w:type="dxa"/>
            <w:vAlign w:val="center"/>
          </w:tcPr>
          <w:p w:rsidR="00EC78AC" w:rsidRPr="00054325" w:rsidRDefault="00EC78AC" w:rsidP="00281BF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An accessory building may be constructed prior to a permitted main building and used for not more than one year in connection with the construction of the main building. The owner shall sign a covenant, which will at a minimum, require that the accessory structure be removed should the main building not be constructed. </w:t>
            </w:r>
          </w:p>
        </w:tc>
        <w:tc>
          <w:tcPr>
            <w:tcW w:w="1620" w:type="dxa"/>
            <w:vAlign w:val="center"/>
          </w:tcPr>
          <w:p w:rsidR="00EC78AC" w:rsidRPr="00B7039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60739442"/>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sidRPr="008617E2">
              <w:rPr>
                <w:rFonts w:ascii="Arial" w:eastAsia="MS Gothic" w:hAnsi="Arial" w:cs="Arial"/>
                <w:sz w:val="18"/>
                <w:szCs w:val="18"/>
              </w:rPr>
              <w:t>Yes</w:t>
            </w:r>
            <w:r w:rsidR="00EC78AC">
              <w:rPr>
                <w:rFonts w:ascii="Arial" w:eastAsia="MS Gothic" w:hAnsi="Arial" w:cs="Arial"/>
                <w:sz w:val="18"/>
                <w:szCs w:val="18"/>
              </w:rPr>
              <w:t xml:space="preserve">       </w:t>
            </w:r>
            <w:sdt>
              <w:sdtPr>
                <w:rPr>
                  <w:rFonts w:ascii="Arial" w:eastAsia="MS Gothic" w:hAnsi="Arial" w:cs="Arial"/>
                  <w:sz w:val="18"/>
                  <w:szCs w:val="18"/>
                </w:rPr>
                <w:id w:val="-1170951927"/>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eastAsia="MS Gothic" w:hAnsi="Arial" w:cs="Arial"/>
                <w:sz w:val="18"/>
                <w:szCs w:val="18"/>
              </w:rPr>
              <w:t xml:space="preserve"> </w:t>
            </w:r>
            <w:r w:rsidR="00EC78AC" w:rsidRPr="005F1B9E">
              <w:rPr>
                <w:rFonts w:ascii="Arial" w:eastAsia="MS Gothic" w:hAnsi="Arial" w:cs="Arial"/>
                <w:sz w:val="18"/>
                <w:szCs w:val="18"/>
              </w:rPr>
              <w:t>No</w:t>
            </w:r>
            <w:r w:rsidR="00EC78AC">
              <w:rPr>
                <w:rFonts w:ascii="Arial" w:eastAsia="MS Gothic" w:hAnsi="Arial" w:cs="Arial"/>
                <w:sz w:val="18"/>
                <w:szCs w:val="18"/>
              </w:rPr>
              <w:br/>
            </w:r>
            <w:sdt>
              <w:sdtPr>
                <w:rPr>
                  <w:rFonts w:ascii="Arial" w:hAnsi="Arial" w:cs="Arial"/>
                  <w:sz w:val="18"/>
                  <w:szCs w:val="18"/>
                </w:rPr>
                <w:id w:val="307985598"/>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hAnsi="Arial" w:cs="Arial"/>
                <w:sz w:val="18"/>
                <w:szCs w:val="18"/>
              </w:rPr>
              <w:t>Not applicable</w:t>
            </w:r>
          </w:p>
        </w:tc>
        <w:tc>
          <w:tcPr>
            <w:tcW w:w="3528" w:type="dxa"/>
          </w:tcPr>
          <w:p w:rsidR="00EC78AC" w:rsidRDefault="00EC78AC" w:rsidP="00281BF8">
            <w:pPr>
              <w:jc w:val="center"/>
              <w:rPr>
                <w:rFonts w:ascii="Arial" w:hAnsi="Arial" w:cs="Arial"/>
                <w:sz w:val="18"/>
                <w:szCs w:val="18"/>
              </w:rPr>
            </w:pPr>
          </w:p>
        </w:tc>
      </w:tr>
      <w:tr w:rsidR="00276A06" w:rsidTr="00FB3BBE">
        <w:trPr>
          <w:trHeight w:val="413"/>
        </w:trPr>
        <w:tc>
          <w:tcPr>
            <w:tcW w:w="11016" w:type="dxa"/>
            <w:gridSpan w:val="4"/>
            <w:shd w:val="clear" w:color="auto" w:fill="D9D9D9" w:themeFill="background1" w:themeFillShade="D9"/>
            <w:vAlign w:val="center"/>
          </w:tcPr>
          <w:p w:rsidR="00276A06" w:rsidRDefault="00276A06" w:rsidP="00276A06">
            <w:pPr>
              <w:rPr>
                <w:rFonts w:ascii="Arial" w:hAnsi="Arial" w:cs="Arial"/>
              </w:rPr>
            </w:pPr>
            <w:r>
              <w:rPr>
                <w:rFonts w:ascii="Arial" w:hAnsi="Arial" w:cs="Arial"/>
              </w:rPr>
              <w:t>C. Residential Districts</w:t>
            </w:r>
          </w:p>
        </w:tc>
      </w:tr>
      <w:tr w:rsidR="00276A06" w:rsidTr="00FB3BBE">
        <w:trPr>
          <w:trHeight w:val="728"/>
        </w:trPr>
        <w:tc>
          <w:tcPr>
            <w:tcW w:w="420" w:type="dxa"/>
            <w:shd w:val="clear" w:color="auto" w:fill="BFBFBF" w:themeFill="background1" w:themeFillShade="BF"/>
          </w:tcPr>
          <w:p w:rsidR="00276A06" w:rsidRPr="008617E2" w:rsidRDefault="00276A06" w:rsidP="00ED6046">
            <w:pPr>
              <w:rPr>
                <w:rFonts w:ascii="Arial" w:hAnsi="Arial" w:cs="Arial"/>
                <w:sz w:val="18"/>
                <w:szCs w:val="18"/>
              </w:rPr>
            </w:pPr>
          </w:p>
        </w:tc>
        <w:tc>
          <w:tcPr>
            <w:tcW w:w="5448" w:type="dxa"/>
            <w:vAlign w:val="center"/>
          </w:tcPr>
          <w:p w:rsidR="00276A06" w:rsidRPr="00C32CBE" w:rsidRDefault="00276A06"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76A06" w:rsidRPr="007135E9" w:rsidRDefault="00276A06"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276A06" w:rsidRPr="007135E9" w:rsidRDefault="00276A06"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76A06" w:rsidTr="00FB3BBE">
        <w:trPr>
          <w:trHeight w:val="692"/>
        </w:trPr>
        <w:tc>
          <w:tcPr>
            <w:tcW w:w="420" w:type="dxa"/>
            <w:shd w:val="clear" w:color="auto" w:fill="BFBFBF" w:themeFill="background1" w:themeFillShade="BF"/>
          </w:tcPr>
          <w:p w:rsidR="00276A06" w:rsidRPr="008617E2" w:rsidRDefault="00276A06" w:rsidP="00ED6046">
            <w:pPr>
              <w:rPr>
                <w:rFonts w:ascii="Arial" w:hAnsi="Arial" w:cs="Arial"/>
                <w:sz w:val="18"/>
                <w:szCs w:val="18"/>
              </w:rPr>
            </w:pPr>
          </w:p>
        </w:tc>
        <w:tc>
          <w:tcPr>
            <w:tcW w:w="5448" w:type="dxa"/>
            <w:vAlign w:val="center"/>
          </w:tcPr>
          <w:p w:rsidR="00276A06" w:rsidRPr="00276A06" w:rsidRDefault="00276A06" w:rsidP="00276A06">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For habitable accessory structures, including </w:t>
            </w:r>
            <w:r w:rsidRPr="006608CC">
              <w:rPr>
                <w:rFonts w:ascii="Arial" w:hAnsi="Arial" w:cs="Arial"/>
                <w:b/>
                <w:sz w:val="18"/>
                <w:szCs w:val="18"/>
              </w:rPr>
              <w:t>Second Dwelling Units, Backyard Cottages, and Accessory Living Quarters</w:t>
            </w:r>
            <w:r>
              <w:rPr>
                <w:rFonts w:ascii="Arial" w:hAnsi="Arial" w:cs="Arial"/>
                <w:sz w:val="18"/>
                <w:szCs w:val="18"/>
              </w:rPr>
              <w:t xml:space="preserve">, refer to </w:t>
            </w:r>
            <w:r>
              <w:rPr>
                <w:rFonts w:ascii="Arial" w:hAnsi="Arial" w:cs="Arial"/>
                <w:b/>
                <w:sz w:val="18"/>
                <w:szCs w:val="18"/>
              </w:rPr>
              <w:t>Section 15-2754</w:t>
            </w:r>
            <w:r>
              <w:rPr>
                <w:rFonts w:ascii="Arial" w:hAnsi="Arial" w:cs="Arial"/>
                <w:sz w:val="18"/>
                <w:szCs w:val="18"/>
              </w:rPr>
              <w:t xml:space="preserve">. For outdoor kitchens, see </w:t>
            </w:r>
            <w:r>
              <w:rPr>
                <w:rFonts w:ascii="Arial" w:hAnsi="Arial" w:cs="Arial"/>
                <w:b/>
                <w:sz w:val="18"/>
                <w:szCs w:val="18"/>
              </w:rPr>
              <w:t>Section 15-2753</w:t>
            </w:r>
            <w:r>
              <w:rPr>
                <w:rFonts w:ascii="Arial" w:hAnsi="Arial" w:cs="Arial"/>
                <w:sz w:val="18"/>
                <w:szCs w:val="18"/>
              </w:rPr>
              <w:t xml:space="preserve">, </w:t>
            </w:r>
            <w:r w:rsidRPr="006608CC">
              <w:rPr>
                <w:rFonts w:ascii="Arial" w:hAnsi="Arial" w:cs="Arial"/>
                <w:b/>
                <w:sz w:val="18"/>
                <w:szCs w:val="18"/>
              </w:rPr>
              <w:t>Second and Outdoor Kitche</w:t>
            </w:r>
            <w:r w:rsidR="00FB526B" w:rsidRPr="006608CC">
              <w:rPr>
                <w:rFonts w:ascii="Arial" w:hAnsi="Arial" w:cs="Arial"/>
                <w:b/>
                <w:sz w:val="18"/>
                <w:szCs w:val="18"/>
              </w:rPr>
              <w:t>n</w:t>
            </w:r>
            <w:r w:rsidRPr="006608CC">
              <w:rPr>
                <w:rFonts w:ascii="Arial" w:hAnsi="Arial" w:cs="Arial"/>
                <w:b/>
                <w:sz w:val="18"/>
                <w:szCs w:val="18"/>
              </w:rPr>
              <w:t>s</w:t>
            </w:r>
            <w:r>
              <w:rPr>
                <w:rFonts w:ascii="Arial" w:hAnsi="Arial" w:cs="Arial"/>
                <w:sz w:val="18"/>
                <w:szCs w:val="18"/>
              </w:rPr>
              <w:t>.</w:t>
            </w:r>
          </w:p>
        </w:tc>
        <w:tc>
          <w:tcPr>
            <w:tcW w:w="1620" w:type="dxa"/>
            <w:vAlign w:val="center"/>
          </w:tcPr>
          <w:p w:rsidR="00276A0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540812906"/>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sidRPr="008617E2">
              <w:rPr>
                <w:rFonts w:ascii="Arial" w:eastAsia="MS Gothic" w:hAnsi="Arial" w:cs="Arial"/>
                <w:sz w:val="18"/>
                <w:szCs w:val="18"/>
              </w:rPr>
              <w:t>Yes</w:t>
            </w:r>
            <w:r w:rsidR="00276A06">
              <w:rPr>
                <w:rFonts w:ascii="Arial" w:eastAsia="MS Gothic" w:hAnsi="Arial" w:cs="Arial"/>
                <w:sz w:val="18"/>
                <w:szCs w:val="18"/>
              </w:rPr>
              <w:t xml:space="preserve">       </w:t>
            </w:r>
            <w:sdt>
              <w:sdtPr>
                <w:rPr>
                  <w:rFonts w:ascii="Arial" w:eastAsia="MS Gothic" w:hAnsi="Arial" w:cs="Arial"/>
                  <w:sz w:val="18"/>
                  <w:szCs w:val="18"/>
                </w:rPr>
                <w:id w:val="972107437"/>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eastAsia="MS Gothic" w:hAnsi="Arial" w:cs="Arial"/>
                <w:sz w:val="18"/>
                <w:szCs w:val="18"/>
              </w:rPr>
              <w:t xml:space="preserve"> </w:t>
            </w:r>
            <w:r w:rsidR="00276A06" w:rsidRPr="005F1B9E">
              <w:rPr>
                <w:rFonts w:ascii="Arial" w:eastAsia="MS Gothic" w:hAnsi="Arial" w:cs="Arial"/>
                <w:sz w:val="18"/>
                <w:szCs w:val="18"/>
              </w:rPr>
              <w:t>No</w:t>
            </w:r>
          </w:p>
          <w:p w:rsidR="00276A06" w:rsidRDefault="00AA081D" w:rsidP="00ED6046">
            <w:pPr>
              <w:jc w:val="center"/>
              <w:rPr>
                <w:rFonts w:ascii="Arial" w:hAnsi="Arial" w:cs="Arial"/>
                <w:sz w:val="18"/>
                <w:szCs w:val="18"/>
              </w:rPr>
            </w:pPr>
            <w:sdt>
              <w:sdtPr>
                <w:rPr>
                  <w:rFonts w:ascii="Arial" w:hAnsi="Arial" w:cs="Arial"/>
                  <w:sz w:val="18"/>
                  <w:szCs w:val="18"/>
                </w:rPr>
                <w:id w:val="50047465"/>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hAnsi="Arial" w:cs="Arial"/>
                <w:sz w:val="18"/>
                <w:szCs w:val="18"/>
              </w:rPr>
              <w:t xml:space="preserve">Not applicable </w:t>
            </w:r>
          </w:p>
        </w:tc>
        <w:tc>
          <w:tcPr>
            <w:tcW w:w="3528" w:type="dxa"/>
          </w:tcPr>
          <w:p w:rsidR="00276A06" w:rsidRDefault="00276A06" w:rsidP="00ED6046">
            <w:pPr>
              <w:jc w:val="center"/>
              <w:rPr>
                <w:rFonts w:ascii="Arial" w:hAnsi="Arial" w:cs="Arial"/>
                <w:sz w:val="18"/>
                <w:szCs w:val="18"/>
              </w:rPr>
            </w:pPr>
          </w:p>
        </w:tc>
      </w:tr>
      <w:tr w:rsidR="00276A06" w:rsidTr="00FB3BBE">
        <w:trPr>
          <w:trHeight w:val="692"/>
        </w:trPr>
        <w:tc>
          <w:tcPr>
            <w:tcW w:w="420" w:type="dxa"/>
            <w:shd w:val="clear" w:color="auto" w:fill="BFBFBF" w:themeFill="background1" w:themeFillShade="BF"/>
          </w:tcPr>
          <w:p w:rsidR="00276A06" w:rsidRPr="008617E2" w:rsidRDefault="00276A06" w:rsidP="00ED6046">
            <w:pPr>
              <w:rPr>
                <w:rFonts w:ascii="Arial" w:hAnsi="Arial" w:cs="Arial"/>
                <w:sz w:val="18"/>
                <w:szCs w:val="18"/>
              </w:rPr>
            </w:pPr>
          </w:p>
        </w:tc>
        <w:tc>
          <w:tcPr>
            <w:tcW w:w="5448" w:type="dxa"/>
            <w:vAlign w:val="center"/>
          </w:tcPr>
          <w:p w:rsidR="00276A06" w:rsidRPr="008A5945" w:rsidRDefault="008A5945" w:rsidP="00ED604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An Accessory Structure may have plumbing for a washer, dryer, and/or utility sink.</w:t>
            </w:r>
          </w:p>
        </w:tc>
        <w:tc>
          <w:tcPr>
            <w:tcW w:w="1620" w:type="dxa"/>
            <w:vAlign w:val="center"/>
          </w:tcPr>
          <w:p w:rsidR="00276A0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179736766"/>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sidRPr="008617E2">
              <w:rPr>
                <w:rFonts w:ascii="Arial" w:eastAsia="MS Gothic" w:hAnsi="Arial" w:cs="Arial"/>
                <w:sz w:val="18"/>
                <w:szCs w:val="18"/>
              </w:rPr>
              <w:t>Yes</w:t>
            </w:r>
            <w:r w:rsidR="00276A06">
              <w:rPr>
                <w:rFonts w:ascii="Arial" w:eastAsia="MS Gothic" w:hAnsi="Arial" w:cs="Arial"/>
                <w:sz w:val="18"/>
                <w:szCs w:val="18"/>
              </w:rPr>
              <w:t xml:space="preserve">       </w:t>
            </w:r>
            <w:sdt>
              <w:sdtPr>
                <w:rPr>
                  <w:rFonts w:ascii="Arial" w:eastAsia="MS Gothic" w:hAnsi="Arial" w:cs="Arial"/>
                  <w:sz w:val="18"/>
                  <w:szCs w:val="18"/>
                </w:rPr>
                <w:id w:val="602152721"/>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eastAsia="MS Gothic" w:hAnsi="Arial" w:cs="Arial"/>
                <w:sz w:val="18"/>
                <w:szCs w:val="18"/>
              </w:rPr>
              <w:t xml:space="preserve"> </w:t>
            </w:r>
            <w:r w:rsidR="00276A06" w:rsidRPr="005F1B9E">
              <w:rPr>
                <w:rFonts w:ascii="Arial" w:eastAsia="MS Gothic" w:hAnsi="Arial" w:cs="Arial"/>
                <w:sz w:val="18"/>
                <w:szCs w:val="18"/>
              </w:rPr>
              <w:t>No</w:t>
            </w:r>
          </w:p>
          <w:p w:rsidR="00276A06" w:rsidRDefault="00AA081D" w:rsidP="00ED6046">
            <w:pPr>
              <w:jc w:val="center"/>
              <w:rPr>
                <w:rFonts w:ascii="Arial" w:hAnsi="Arial" w:cs="Arial"/>
                <w:sz w:val="18"/>
                <w:szCs w:val="18"/>
              </w:rPr>
            </w:pPr>
            <w:sdt>
              <w:sdtPr>
                <w:rPr>
                  <w:rFonts w:ascii="Arial" w:hAnsi="Arial" w:cs="Arial"/>
                  <w:sz w:val="18"/>
                  <w:szCs w:val="18"/>
                </w:rPr>
                <w:id w:val="656355074"/>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hAnsi="Arial" w:cs="Arial"/>
                <w:sz w:val="18"/>
                <w:szCs w:val="18"/>
              </w:rPr>
              <w:t xml:space="preserve">Not applicable </w:t>
            </w:r>
          </w:p>
        </w:tc>
        <w:tc>
          <w:tcPr>
            <w:tcW w:w="3528" w:type="dxa"/>
          </w:tcPr>
          <w:p w:rsidR="00276A06" w:rsidRDefault="00276A06" w:rsidP="00ED6046">
            <w:pPr>
              <w:jc w:val="center"/>
              <w:rPr>
                <w:rFonts w:ascii="Arial" w:hAnsi="Arial" w:cs="Arial"/>
                <w:sz w:val="18"/>
                <w:szCs w:val="18"/>
              </w:rPr>
            </w:pPr>
          </w:p>
        </w:tc>
      </w:tr>
      <w:tr w:rsidR="00276A06" w:rsidTr="00FB3BBE">
        <w:trPr>
          <w:trHeight w:val="908"/>
        </w:trPr>
        <w:tc>
          <w:tcPr>
            <w:tcW w:w="420" w:type="dxa"/>
            <w:shd w:val="clear" w:color="auto" w:fill="BFBFBF" w:themeFill="background1" w:themeFillShade="BF"/>
          </w:tcPr>
          <w:p w:rsidR="00276A06" w:rsidRPr="008617E2" w:rsidRDefault="00276A06" w:rsidP="00ED6046">
            <w:pPr>
              <w:rPr>
                <w:rFonts w:ascii="Arial" w:hAnsi="Arial" w:cs="Arial"/>
                <w:sz w:val="18"/>
                <w:szCs w:val="18"/>
              </w:rPr>
            </w:pPr>
          </w:p>
        </w:tc>
        <w:tc>
          <w:tcPr>
            <w:tcW w:w="5448" w:type="dxa"/>
            <w:vAlign w:val="center"/>
          </w:tcPr>
          <w:p w:rsidR="00276A06" w:rsidRPr="008A5945" w:rsidRDefault="008A5945" w:rsidP="00ED6046">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An Accessory Structure may contain a toilet, shower, and sink. Bathtubs and stoves are not permitted. The applicant shall sign a covenant that would prohibit the structure from being used habitable space. </w:t>
            </w:r>
          </w:p>
        </w:tc>
        <w:tc>
          <w:tcPr>
            <w:tcW w:w="1620" w:type="dxa"/>
            <w:vAlign w:val="center"/>
          </w:tcPr>
          <w:p w:rsidR="00276A0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840760855"/>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sidRPr="008617E2">
              <w:rPr>
                <w:rFonts w:ascii="Arial" w:eastAsia="MS Gothic" w:hAnsi="Arial" w:cs="Arial"/>
                <w:sz w:val="18"/>
                <w:szCs w:val="18"/>
              </w:rPr>
              <w:t>Yes</w:t>
            </w:r>
            <w:r w:rsidR="00276A06">
              <w:rPr>
                <w:rFonts w:ascii="Arial" w:eastAsia="MS Gothic" w:hAnsi="Arial" w:cs="Arial"/>
                <w:sz w:val="18"/>
                <w:szCs w:val="18"/>
              </w:rPr>
              <w:t xml:space="preserve">       </w:t>
            </w:r>
            <w:sdt>
              <w:sdtPr>
                <w:rPr>
                  <w:rFonts w:ascii="Arial" w:eastAsia="MS Gothic" w:hAnsi="Arial" w:cs="Arial"/>
                  <w:sz w:val="18"/>
                  <w:szCs w:val="18"/>
                </w:rPr>
                <w:id w:val="658968185"/>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eastAsia="MS Gothic" w:hAnsi="Arial" w:cs="Arial"/>
                <w:sz w:val="18"/>
                <w:szCs w:val="18"/>
              </w:rPr>
              <w:t xml:space="preserve"> </w:t>
            </w:r>
            <w:r w:rsidR="00276A06" w:rsidRPr="005F1B9E">
              <w:rPr>
                <w:rFonts w:ascii="Arial" w:eastAsia="MS Gothic" w:hAnsi="Arial" w:cs="Arial"/>
                <w:sz w:val="18"/>
                <w:szCs w:val="18"/>
              </w:rPr>
              <w:t>No</w:t>
            </w:r>
          </w:p>
          <w:p w:rsidR="00276A06" w:rsidRDefault="00AA081D" w:rsidP="00ED6046">
            <w:pPr>
              <w:jc w:val="center"/>
              <w:rPr>
                <w:rFonts w:ascii="Arial" w:hAnsi="Arial" w:cs="Arial"/>
                <w:sz w:val="18"/>
                <w:szCs w:val="18"/>
              </w:rPr>
            </w:pPr>
            <w:sdt>
              <w:sdtPr>
                <w:rPr>
                  <w:rFonts w:ascii="Arial" w:hAnsi="Arial" w:cs="Arial"/>
                  <w:sz w:val="18"/>
                  <w:szCs w:val="18"/>
                </w:rPr>
                <w:id w:val="1947335665"/>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hAnsi="Arial" w:cs="Arial"/>
                <w:sz w:val="18"/>
                <w:szCs w:val="18"/>
              </w:rPr>
              <w:t xml:space="preserve">Not applicable </w:t>
            </w:r>
          </w:p>
        </w:tc>
        <w:tc>
          <w:tcPr>
            <w:tcW w:w="3528" w:type="dxa"/>
          </w:tcPr>
          <w:p w:rsidR="00276A06" w:rsidRDefault="00276A06" w:rsidP="00ED6046">
            <w:pPr>
              <w:jc w:val="center"/>
              <w:rPr>
                <w:rFonts w:ascii="Arial" w:hAnsi="Arial" w:cs="Arial"/>
                <w:sz w:val="18"/>
                <w:szCs w:val="18"/>
              </w:rPr>
            </w:pPr>
          </w:p>
        </w:tc>
      </w:tr>
      <w:tr w:rsidR="00276A06" w:rsidTr="00FB3BBE">
        <w:trPr>
          <w:trHeight w:val="1592"/>
        </w:trPr>
        <w:tc>
          <w:tcPr>
            <w:tcW w:w="420" w:type="dxa"/>
            <w:shd w:val="clear" w:color="auto" w:fill="BFBFBF" w:themeFill="background1" w:themeFillShade="BF"/>
          </w:tcPr>
          <w:p w:rsidR="00276A06" w:rsidRPr="008617E2" w:rsidRDefault="00276A06" w:rsidP="00ED6046">
            <w:pPr>
              <w:rPr>
                <w:rFonts w:ascii="Arial" w:hAnsi="Arial" w:cs="Arial"/>
                <w:sz w:val="18"/>
                <w:szCs w:val="18"/>
              </w:rPr>
            </w:pPr>
          </w:p>
        </w:tc>
        <w:tc>
          <w:tcPr>
            <w:tcW w:w="5448" w:type="dxa"/>
            <w:vAlign w:val="center"/>
          </w:tcPr>
          <w:p w:rsidR="00276A06" w:rsidRPr="00176359" w:rsidRDefault="00176359" w:rsidP="00ED6046">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Existing accessory structures that do not comply with the strict application of the required setbacks of the underlying zone district, may install a toilet, shower, sink, and plumbing for a washer, dryer, or utility sink, subject to compliance with the adopted Building Code. This exception does not allow for a reduction in required parking spaces, parking space dimensions, building regulations, or any other adopted standards. </w:t>
            </w:r>
          </w:p>
        </w:tc>
        <w:tc>
          <w:tcPr>
            <w:tcW w:w="1620" w:type="dxa"/>
            <w:vAlign w:val="center"/>
          </w:tcPr>
          <w:p w:rsidR="00276A0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116569850"/>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sidRPr="008617E2">
              <w:rPr>
                <w:rFonts w:ascii="Arial" w:eastAsia="MS Gothic" w:hAnsi="Arial" w:cs="Arial"/>
                <w:sz w:val="18"/>
                <w:szCs w:val="18"/>
              </w:rPr>
              <w:t>Yes</w:t>
            </w:r>
            <w:r w:rsidR="00276A06">
              <w:rPr>
                <w:rFonts w:ascii="Arial" w:eastAsia="MS Gothic" w:hAnsi="Arial" w:cs="Arial"/>
                <w:sz w:val="18"/>
                <w:szCs w:val="18"/>
              </w:rPr>
              <w:t xml:space="preserve">       </w:t>
            </w:r>
            <w:sdt>
              <w:sdtPr>
                <w:rPr>
                  <w:rFonts w:ascii="Arial" w:eastAsia="MS Gothic" w:hAnsi="Arial" w:cs="Arial"/>
                  <w:sz w:val="18"/>
                  <w:szCs w:val="18"/>
                </w:rPr>
                <w:id w:val="1677770021"/>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eastAsia="MS Gothic" w:hAnsi="Arial" w:cs="Arial"/>
                <w:sz w:val="18"/>
                <w:szCs w:val="18"/>
              </w:rPr>
              <w:t xml:space="preserve"> </w:t>
            </w:r>
            <w:r w:rsidR="00276A06" w:rsidRPr="005F1B9E">
              <w:rPr>
                <w:rFonts w:ascii="Arial" w:eastAsia="MS Gothic" w:hAnsi="Arial" w:cs="Arial"/>
                <w:sz w:val="18"/>
                <w:szCs w:val="18"/>
              </w:rPr>
              <w:t>No</w:t>
            </w:r>
          </w:p>
          <w:p w:rsidR="00276A06" w:rsidRDefault="00AA081D" w:rsidP="00ED6046">
            <w:pPr>
              <w:jc w:val="center"/>
              <w:rPr>
                <w:rFonts w:ascii="Arial" w:hAnsi="Arial" w:cs="Arial"/>
                <w:sz w:val="18"/>
                <w:szCs w:val="18"/>
              </w:rPr>
            </w:pPr>
            <w:sdt>
              <w:sdtPr>
                <w:rPr>
                  <w:rFonts w:ascii="Arial" w:hAnsi="Arial" w:cs="Arial"/>
                  <w:sz w:val="18"/>
                  <w:szCs w:val="18"/>
                </w:rPr>
                <w:id w:val="-1448694403"/>
                <w14:checkbox>
                  <w14:checked w14:val="0"/>
                  <w14:checkedState w14:val="2612" w14:font="MS Gothic"/>
                  <w14:uncheckedState w14:val="2610" w14:font="MS Gothic"/>
                </w14:checkbox>
              </w:sdtPr>
              <w:sdtEndPr/>
              <w:sdtContent>
                <w:r w:rsidR="00276A06">
                  <w:rPr>
                    <w:rFonts w:ascii="MS Gothic" w:eastAsia="MS Gothic" w:hAnsi="MS Gothic" w:cs="Arial" w:hint="eastAsia"/>
                    <w:sz w:val="18"/>
                    <w:szCs w:val="18"/>
                  </w:rPr>
                  <w:t>☐</w:t>
                </w:r>
              </w:sdtContent>
            </w:sdt>
            <w:r w:rsidR="00276A06">
              <w:rPr>
                <w:rFonts w:ascii="Arial" w:hAnsi="Arial" w:cs="Arial"/>
                <w:sz w:val="18"/>
                <w:szCs w:val="18"/>
              </w:rPr>
              <w:t xml:space="preserve">Not applicable </w:t>
            </w:r>
          </w:p>
        </w:tc>
        <w:tc>
          <w:tcPr>
            <w:tcW w:w="3528" w:type="dxa"/>
          </w:tcPr>
          <w:p w:rsidR="00276A06" w:rsidRDefault="00276A06" w:rsidP="00ED6046">
            <w:pPr>
              <w:jc w:val="center"/>
              <w:rPr>
                <w:rFonts w:ascii="Arial" w:hAnsi="Arial" w:cs="Arial"/>
                <w:sz w:val="18"/>
                <w:szCs w:val="18"/>
              </w:rPr>
            </w:pPr>
          </w:p>
        </w:tc>
      </w:tr>
      <w:tr w:rsidR="00EC78AC" w:rsidTr="00FB3BBE">
        <w:trPr>
          <w:trHeight w:val="413"/>
        </w:trPr>
        <w:tc>
          <w:tcPr>
            <w:tcW w:w="11016" w:type="dxa"/>
            <w:gridSpan w:val="4"/>
            <w:shd w:val="clear" w:color="auto" w:fill="D9D9D9" w:themeFill="background1" w:themeFillShade="D9"/>
            <w:vAlign w:val="center"/>
          </w:tcPr>
          <w:p w:rsidR="00EC78AC" w:rsidRDefault="000C2799" w:rsidP="00281BF8">
            <w:pPr>
              <w:rPr>
                <w:rFonts w:ascii="Arial" w:hAnsi="Arial" w:cs="Arial"/>
              </w:rPr>
            </w:pPr>
            <w:r>
              <w:rPr>
                <w:rFonts w:ascii="Arial" w:hAnsi="Arial" w:cs="Arial"/>
              </w:rPr>
              <w:t>D</w:t>
            </w:r>
            <w:r w:rsidR="00EC78AC">
              <w:rPr>
                <w:rFonts w:ascii="Arial" w:hAnsi="Arial" w:cs="Arial"/>
              </w:rPr>
              <w:t>. Setbacks</w:t>
            </w:r>
          </w:p>
        </w:tc>
      </w:tr>
      <w:tr w:rsidR="00276A06" w:rsidTr="00FB3BBE">
        <w:trPr>
          <w:trHeight w:val="728"/>
        </w:trPr>
        <w:tc>
          <w:tcPr>
            <w:tcW w:w="420" w:type="dxa"/>
            <w:shd w:val="clear" w:color="auto" w:fill="BFBFBF" w:themeFill="background1" w:themeFillShade="BF"/>
          </w:tcPr>
          <w:p w:rsidR="00276A06" w:rsidRPr="008617E2" w:rsidRDefault="00276A06" w:rsidP="00ED6046">
            <w:pPr>
              <w:rPr>
                <w:rFonts w:ascii="Arial" w:hAnsi="Arial" w:cs="Arial"/>
                <w:sz w:val="18"/>
                <w:szCs w:val="18"/>
              </w:rPr>
            </w:pPr>
          </w:p>
        </w:tc>
        <w:tc>
          <w:tcPr>
            <w:tcW w:w="5448" w:type="dxa"/>
            <w:vAlign w:val="center"/>
          </w:tcPr>
          <w:p w:rsidR="00276A06" w:rsidRPr="00C32CBE" w:rsidRDefault="00276A06"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76A06" w:rsidRPr="007135E9" w:rsidRDefault="00276A06"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276A06" w:rsidRPr="007135E9" w:rsidRDefault="00276A06"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FB3BBE" w:rsidRPr="00B21444" w:rsidTr="00ED6046">
        <w:trPr>
          <w:trHeight w:val="350"/>
        </w:trPr>
        <w:tc>
          <w:tcPr>
            <w:tcW w:w="420" w:type="dxa"/>
            <w:shd w:val="clear" w:color="auto" w:fill="BFBFBF" w:themeFill="background1" w:themeFillShade="BF"/>
          </w:tcPr>
          <w:p w:rsidR="00FB3BBE" w:rsidRPr="000019ED" w:rsidRDefault="00FB3BBE" w:rsidP="00ED6046">
            <w:pPr>
              <w:rPr>
                <w:rFonts w:ascii="Arial" w:hAnsi="Arial" w:cs="Arial"/>
                <w:sz w:val="18"/>
                <w:szCs w:val="18"/>
              </w:rPr>
            </w:pPr>
          </w:p>
        </w:tc>
        <w:tc>
          <w:tcPr>
            <w:tcW w:w="10596" w:type="dxa"/>
            <w:gridSpan w:val="3"/>
            <w:tcBorders>
              <w:bottom w:val="single" w:sz="4" w:space="0" w:color="auto"/>
            </w:tcBorders>
            <w:shd w:val="clear" w:color="auto" w:fill="F2F2F2" w:themeFill="background1" w:themeFillShade="F2"/>
            <w:vAlign w:val="center"/>
          </w:tcPr>
          <w:p w:rsidR="00FB3BBE" w:rsidRPr="00B21444" w:rsidRDefault="00FB3BBE" w:rsidP="00ED6046">
            <w:pPr>
              <w:rPr>
                <w:rFonts w:ascii="Arial" w:eastAsia="MS Gothic" w:hAnsi="Arial" w:cs="Arial"/>
                <w:sz w:val="18"/>
                <w:szCs w:val="18"/>
              </w:rPr>
            </w:pPr>
            <w:r>
              <w:rPr>
                <w:rFonts w:ascii="Arial" w:eastAsia="MS Gothic" w:hAnsi="Arial" w:cs="Arial"/>
                <w:b/>
                <w:sz w:val="18"/>
                <w:szCs w:val="18"/>
              </w:rPr>
              <w:t>a. For All Districts</w:t>
            </w:r>
          </w:p>
        </w:tc>
      </w:tr>
      <w:tr w:rsidR="00FB3BBE" w:rsidTr="00ED6046">
        <w:trPr>
          <w:trHeight w:val="692"/>
        </w:trPr>
        <w:tc>
          <w:tcPr>
            <w:tcW w:w="420" w:type="dxa"/>
            <w:shd w:val="clear" w:color="auto" w:fill="BFBFBF" w:themeFill="background1" w:themeFillShade="BF"/>
          </w:tcPr>
          <w:p w:rsidR="00FB3BBE" w:rsidRPr="008617E2" w:rsidRDefault="00FB3BBE" w:rsidP="00ED6046">
            <w:pPr>
              <w:rPr>
                <w:rFonts w:ascii="Arial" w:hAnsi="Arial" w:cs="Arial"/>
                <w:sz w:val="18"/>
                <w:szCs w:val="18"/>
              </w:rPr>
            </w:pPr>
          </w:p>
        </w:tc>
        <w:tc>
          <w:tcPr>
            <w:tcW w:w="5448" w:type="dxa"/>
            <w:vAlign w:val="center"/>
          </w:tcPr>
          <w:p w:rsidR="00FB3BBE" w:rsidRPr="00FB3BBE" w:rsidRDefault="00FB3BBE" w:rsidP="00FB3BBE">
            <w:pPr>
              <w:jc w:val="center"/>
              <w:rPr>
                <w:rFonts w:ascii="Arial" w:hAnsi="Arial" w:cs="Arial"/>
                <w:sz w:val="18"/>
                <w:szCs w:val="18"/>
              </w:rPr>
            </w:pPr>
            <w:r>
              <w:rPr>
                <w:rFonts w:ascii="Arial" w:hAnsi="Arial" w:cs="Arial"/>
                <w:i/>
                <w:sz w:val="18"/>
                <w:szCs w:val="18"/>
              </w:rPr>
              <w:t>Front and Street-Side Yards.</w:t>
            </w:r>
            <w:r>
              <w:rPr>
                <w:rFonts w:ascii="Arial" w:hAnsi="Arial" w:cs="Arial"/>
                <w:sz w:val="18"/>
                <w:szCs w:val="18"/>
              </w:rPr>
              <w:t xml:space="preserve"> Accessory Structures may not be located within required front yard or street-side setback areas.</w:t>
            </w:r>
          </w:p>
        </w:tc>
        <w:tc>
          <w:tcPr>
            <w:tcW w:w="1620" w:type="dxa"/>
            <w:vAlign w:val="center"/>
          </w:tcPr>
          <w:p w:rsidR="00FB3BB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908694103"/>
                <w14:checkbox>
                  <w14:checked w14:val="0"/>
                  <w14:checkedState w14:val="2612" w14:font="MS Gothic"/>
                  <w14:uncheckedState w14:val="2610" w14:font="MS Gothic"/>
                </w14:checkbox>
              </w:sdtPr>
              <w:sdtEndPr/>
              <w:sdtContent>
                <w:r w:rsidR="00FB3BBE">
                  <w:rPr>
                    <w:rFonts w:ascii="MS Gothic" w:eastAsia="MS Gothic" w:hAnsi="MS Gothic" w:cs="Arial" w:hint="eastAsia"/>
                    <w:sz w:val="18"/>
                    <w:szCs w:val="18"/>
                  </w:rPr>
                  <w:t>☐</w:t>
                </w:r>
              </w:sdtContent>
            </w:sdt>
            <w:r w:rsidR="00FB3BBE" w:rsidRPr="008617E2">
              <w:rPr>
                <w:rFonts w:ascii="Arial" w:eastAsia="MS Gothic" w:hAnsi="Arial" w:cs="Arial"/>
                <w:sz w:val="18"/>
                <w:szCs w:val="18"/>
              </w:rPr>
              <w:t>Yes</w:t>
            </w:r>
            <w:r w:rsidR="00FB3BBE">
              <w:rPr>
                <w:rFonts w:ascii="Arial" w:eastAsia="MS Gothic" w:hAnsi="Arial" w:cs="Arial"/>
                <w:sz w:val="18"/>
                <w:szCs w:val="18"/>
              </w:rPr>
              <w:t xml:space="preserve">       </w:t>
            </w:r>
            <w:sdt>
              <w:sdtPr>
                <w:rPr>
                  <w:rFonts w:ascii="Arial" w:eastAsia="MS Gothic" w:hAnsi="Arial" w:cs="Arial"/>
                  <w:sz w:val="18"/>
                  <w:szCs w:val="18"/>
                </w:rPr>
                <w:id w:val="1066226708"/>
                <w14:checkbox>
                  <w14:checked w14:val="0"/>
                  <w14:checkedState w14:val="2612" w14:font="MS Gothic"/>
                  <w14:uncheckedState w14:val="2610" w14:font="MS Gothic"/>
                </w14:checkbox>
              </w:sdtPr>
              <w:sdtEndPr/>
              <w:sdtContent>
                <w:r w:rsidR="00FB3BBE">
                  <w:rPr>
                    <w:rFonts w:ascii="MS Gothic" w:eastAsia="MS Gothic" w:hAnsi="MS Gothic" w:cs="Arial" w:hint="eastAsia"/>
                    <w:sz w:val="18"/>
                    <w:szCs w:val="18"/>
                  </w:rPr>
                  <w:t>☐</w:t>
                </w:r>
              </w:sdtContent>
            </w:sdt>
            <w:r w:rsidR="00FB3BBE">
              <w:rPr>
                <w:rFonts w:ascii="Arial" w:eastAsia="MS Gothic" w:hAnsi="Arial" w:cs="Arial"/>
                <w:sz w:val="18"/>
                <w:szCs w:val="18"/>
              </w:rPr>
              <w:t xml:space="preserve"> </w:t>
            </w:r>
            <w:r w:rsidR="00FB3BBE" w:rsidRPr="005F1B9E">
              <w:rPr>
                <w:rFonts w:ascii="Arial" w:eastAsia="MS Gothic" w:hAnsi="Arial" w:cs="Arial"/>
                <w:sz w:val="18"/>
                <w:szCs w:val="18"/>
              </w:rPr>
              <w:t>No</w:t>
            </w:r>
          </w:p>
          <w:p w:rsidR="00FB3BBE" w:rsidRDefault="00AA081D" w:rsidP="00ED6046">
            <w:pPr>
              <w:jc w:val="center"/>
              <w:rPr>
                <w:rFonts w:ascii="Arial" w:hAnsi="Arial" w:cs="Arial"/>
                <w:sz w:val="18"/>
                <w:szCs w:val="18"/>
              </w:rPr>
            </w:pPr>
            <w:sdt>
              <w:sdtPr>
                <w:rPr>
                  <w:rFonts w:ascii="Arial" w:hAnsi="Arial" w:cs="Arial"/>
                  <w:sz w:val="18"/>
                  <w:szCs w:val="18"/>
                </w:rPr>
                <w:id w:val="-629094793"/>
                <w14:checkbox>
                  <w14:checked w14:val="0"/>
                  <w14:checkedState w14:val="2612" w14:font="MS Gothic"/>
                  <w14:uncheckedState w14:val="2610" w14:font="MS Gothic"/>
                </w14:checkbox>
              </w:sdtPr>
              <w:sdtEndPr/>
              <w:sdtContent>
                <w:r w:rsidR="00FB3BBE">
                  <w:rPr>
                    <w:rFonts w:ascii="MS Gothic" w:eastAsia="MS Gothic" w:hAnsi="MS Gothic" w:cs="Arial" w:hint="eastAsia"/>
                    <w:sz w:val="18"/>
                    <w:szCs w:val="18"/>
                  </w:rPr>
                  <w:t>☐</w:t>
                </w:r>
              </w:sdtContent>
            </w:sdt>
            <w:r w:rsidR="00FB3BBE">
              <w:rPr>
                <w:rFonts w:ascii="Arial" w:hAnsi="Arial" w:cs="Arial"/>
                <w:sz w:val="18"/>
                <w:szCs w:val="18"/>
              </w:rPr>
              <w:t xml:space="preserve">Not applicable </w:t>
            </w:r>
          </w:p>
        </w:tc>
        <w:tc>
          <w:tcPr>
            <w:tcW w:w="3528" w:type="dxa"/>
          </w:tcPr>
          <w:p w:rsidR="00FB3BBE" w:rsidRDefault="00FB3BBE" w:rsidP="00ED6046">
            <w:pPr>
              <w:jc w:val="center"/>
              <w:rPr>
                <w:rFonts w:ascii="Arial" w:hAnsi="Arial" w:cs="Arial"/>
                <w:sz w:val="18"/>
                <w:szCs w:val="18"/>
              </w:rPr>
            </w:pPr>
          </w:p>
        </w:tc>
      </w:tr>
      <w:tr w:rsidR="00FB3BBE" w:rsidTr="00ED6046">
        <w:trPr>
          <w:trHeight w:val="692"/>
        </w:trPr>
        <w:tc>
          <w:tcPr>
            <w:tcW w:w="420" w:type="dxa"/>
            <w:shd w:val="clear" w:color="auto" w:fill="BFBFBF" w:themeFill="background1" w:themeFillShade="BF"/>
          </w:tcPr>
          <w:p w:rsidR="00FB3BBE" w:rsidRPr="008617E2" w:rsidRDefault="00FB3BBE" w:rsidP="00ED6046">
            <w:pPr>
              <w:rPr>
                <w:rFonts w:ascii="Arial" w:hAnsi="Arial" w:cs="Arial"/>
                <w:sz w:val="18"/>
                <w:szCs w:val="18"/>
              </w:rPr>
            </w:pPr>
          </w:p>
        </w:tc>
        <w:tc>
          <w:tcPr>
            <w:tcW w:w="5448" w:type="dxa"/>
            <w:vAlign w:val="center"/>
          </w:tcPr>
          <w:p w:rsidR="00FB3BBE" w:rsidRPr="00FB3BBE" w:rsidRDefault="00FB3BBE" w:rsidP="00ED6046">
            <w:pPr>
              <w:jc w:val="center"/>
              <w:rPr>
                <w:rFonts w:ascii="Arial" w:hAnsi="Arial" w:cs="Arial"/>
                <w:sz w:val="18"/>
                <w:szCs w:val="18"/>
              </w:rPr>
            </w:pPr>
            <w:r>
              <w:rPr>
                <w:rFonts w:ascii="Arial" w:hAnsi="Arial" w:cs="Arial"/>
                <w:i/>
                <w:sz w:val="18"/>
                <w:szCs w:val="18"/>
              </w:rPr>
              <w:t>Alleys</w:t>
            </w:r>
            <w:r>
              <w:rPr>
                <w:rFonts w:ascii="Arial" w:hAnsi="Arial" w:cs="Arial"/>
                <w:sz w:val="18"/>
                <w:szCs w:val="18"/>
              </w:rPr>
              <w:t xml:space="preserve">. Accessory Structures shall be set back a minimum of 5 ft. from an alley if the Accessory Structure utilizes the alley for vehicle access. </w:t>
            </w:r>
          </w:p>
        </w:tc>
        <w:tc>
          <w:tcPr>
            <w:tcW w:w="1620" w:type="dxa"/>
            <w:vAlign w:val="center"/>
          </w:tcPr>
          <w:p w:rsidR="00FB3BB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759051481"/>
                <w14:checkbox>
                  <w14:checked w14:val="0"/>
                  <w14:checkedState w14:val="2612" w14:font="MS Gothic"/>
                  <w14:uncheckedState w14:val="2610" w14:font="MS Gothic"/>
                </w14:checkbox>
              </w:sdtPr>
              <w:sdtEndPr/>
              <w:sdtContent>
                <w:r w:rsidR="00FB3BBE">
                  <w:rPr>
                    <w:rFonts w:ascii="MS Gothic" w:eastAsia="MS Gothic" w:hAnsi="MS Gothic" w:cs="Arial" w:hint="eastAsia"/>
                    <w:sz w:val="18"/>
                    <w:szCs w:val="18"/>
                  </w:rPr>
                  <w:t>☐</w:t>
                </w:r>
              </w:sdtContent>
            </w:sdt>
            <w:r w:rsidR="00FB3BBE" w:rsidRPr="008617E2">
              <w:rPr>
                <w:rFonts w:ascii="Arial" w:eastAsia="MS Gothic" w:hAnsi="Arial" w:cs="Arial"/>
                <w:sz w:val="18"/>
                <w:szCs w:val="18"/>
              </w:rPr>
              <w:t>Yes</w:t>
            </w:r>
            <w:r w:rsidR="00FB3BBE">
              <w:rPr>
                <w:rFonts w:ascii="Arial" w:eastAsia="MS Gothic" w:hAnsi="Arial" w:cs="Arial"/>
                <w:sz w:val="18"/>
                <w:szCs w:val="18"/>
              </w:rPr>
              <w:t xml:space="preserve">       </w:t>
            </w:r>
            <w:sdt>
              <w:sdtPr>
                <w:rPr>
                  <w:rFonts w:ascii="Arial" w:eastAsia="MS Gothic" w:hAnsi="Arial" w:cs="Arial"/>
                  <w:sz w:val="18"/>
                  <w:szCs w:val="18"/>
                </w:rPr>
                <w:id w:val="875509208"/>
                <w14:checkbox>
                  <w14:checked w14:val="0"/>
                  <w14:checkedState w14:val="2612" w14:font="MS Gothic"/>
                  <w14:uncheckedState w14:val="2610" w14:font="MS Gothic"/>
                </w14:checkbox>
              </w:sdtPr>
              <w:sdtEndPr/>
              <w:sdtContent>
                <w:r w:rsidR="00FB3BBE">
                  <w:rPr>
                    <w:rFonts w:ascii="MS Gothic" w:eastAsia="MS Gothic" w:hAnsi="MS Gothic" w:cs="Arial" w:hint="eastAsia"/>
                    <w:sz w:val="18"/>
                    <w:szCs w:val="18"/>
                  </w:rPr>
                  <w:t>☐</w:t>
                </w:r>
              </w:sdtContent>
            </w:sdt>
            <w:r w:rsidR="00FB3BBE">
              <w:rPr>
                <w:rFonts w:ascii="Arial" w:eastAsia="MS Gothic" w:hAnsi="Arial" w:cs="Arial"/>
                <w:sz w:val="18"/>
                <w:szCs w:val="18"/>
              </w:rPr>
              <w:t xml:space="preserve"> </w:t>
            </w:r>
            <w:r w:rsidR="00FB3BBE" w:rsidRPr="005F1B9E">
              <w:rPr>
                <w:rFonts w:ascii="Arial" w:eastAsia="MS Gothic" w:hAnsi="Arial" w:cs="Arial"/>
                <w:sz w:val="18"/>
                <w:szCs w:val="18"/>
              </w:rPr>
              <w:t>No</w:t>
            </w:r>
          </w:p>
          <w:p w:rsidR="00FB3BBE" w:rsidRDefault="00AA081D" w:rsidP="00ED6046">
            <w:pPr>
              <w:jc w:val="center"/>
              <w:rPr>
                <w:rFonts w:ascii="Arial" w:hAnsi="Arial" w:cs="Arial"/>
                <w:sz w:val="18"/>
                <w:szCs w:val="18"/>
              </w:rPr>
            </w:pPr>
            <w:sdt>
              <w:sdtPr>
                <w:rPr>
                  <w:rFonts w:ascii="Arial" w:hAnsi="Arial" w:cs="Arial"/>
                  <w:sz w:val="18"/>
                  <w:szCs w:val="18"/>
                </w:rPr>
                <w:id w:val="-547304836"/>
                <w14:checkbox>
                  <w14:checked w14:val="0"/>
                  <w14:checkedState w14:val="2612" w14:font="MS Gothic"/>
                  <w14:uncheckedState w14:val="2610" w14:font="MS Gothic"/>
                </w14:checkbox>
              </w:sdtPr>
              <w:sdtEndPr/>
              <w:sdtContent>
                <w:r w:rsidR="00FB3BBE">
                  <w:rPr>
                    <w:rFonts w:ascii="MS Gothic" w:eastAsia="MS Gothic" w:hAnsi="MS Gothic" w:cs="Arial" w:hint="eastAsia"/>
                    <w:sz w:val="18"/>
                    <w:szCs w:val="18"/>
                  </w:rPr>
                  <w:t>☐</w:t>
                </w:r>
              </w:sdtContent>
            </w:sdt>
            <w:r w:rsidR="00FB3BBE">
              <w:rPr>
                <w:rFonts w:ascii="Arial" w:hAnsi="Arial" w:cs="Arial"/>
                <w:sz w:val="18"/>
                <w:szCs w:val="18"/>
              </w:rPr>
              <w:t xml:space="preserve">Not applicable </w:t>
            </w:r>
          </w:p>
        </w:tc>
        <w:tc>
          <w:tcPr>
            <w:tcW w:w="3528" w:type="dxa"/>
          </w:tcPr>
          <w:p w:rsidR="00FB3BBE" w:rsidRDefault="00FB3BBE" w:rsidP="00ED6046">
            <w:pPr>
              <w:jc w:val="center"/>
              <w:rPr>
                <w:rFonts w:ascii="Arial" w:hAnsi="Arial" w:cs="Arial"/>
                <w:sz w:val="18"/>
                <w:szCs w:val="18"/>
              </w:rPr>
            </w:pPr>
          </w:p>
        </w:tc>
      </w:tr>
      <w:tr w:rsidR="00CF41E2" w:rsidRPr="00B21444" w:rsidTr="00FB3BBE">
        <w:trPr>
          <w:trHeight w:val="350"/>
        </w:trPr>
        <w:tc>
          <w:tcPr>
            <w:tcW w:w="420" w:type="dxa"/>
            <w:shd w:val="clear" w:color="auto" w:fill="BFBFBF" w:themeFill="background1" w:themeFillShade="BF"/>
          </w:tcPr>
          <w:p w:rsidR="00CF41E2" w:rsidRPr="000019ED" w:rsidRDefault="00CF41E2" w:rsidP="00ED6046">
            <w:pPr>
              <w:rPr>
                <w:rFonts w:ascii="Arial" w:hAnsi="Arial" w:cs="Arial"/>
                <w:sz w:val="18"/>
                <w:szCs w:val="18"/>
              </w:rPr>
            </w:pPr>
          </w:p>
        </w:tc>
        <w:tc>
          <w:tcPr>
            <w:tcW w:w="10596" w:type="dxa"/>
            <w:gridSpan w:val="3"/>
            <w:tcBorders>
              <w:bottom w:val="single" w:sz="4" w:space="0" w:color="auto"/>
            </w:tcBorders>
            <w:shd w:val="clear" w:color="auto" w:fill="F2F2F2" w:themeFill="background1" w:themeFillShade="F2"/>
            <w:vAlign w:val="center"/>
          </w:tcPr>
          <w:p w:rsidR="00CF41E2" w:rsidRPr="00B21444" w:rsidRDefault="00FB3BBE" w:rsidP="00ED6046">
            <w:pPr>
              <w:rPr>
                <w:rFonts w:ascii="Arial" w:eastAsia="MS Gothic" w:hAnsi="Arial" w:cs="Arial"/>
                <w:sz w:val="18"/>
                <w:szCs w:val="18"/>
              </w:rPr>
            </w:pPr>
            <w:r>
              <w:rPr>
                <w:rFonts w:ascii="Arial" w:eastAsia="MS Gothic" w:hAnsi="Arial" w:cs="Arial"/>
                <w:b/>
                <w:sz w:val="18"/>
                <w:szCs w:val="18"/>
              </w:rPr>
              <w:t>b</w:t>
            </w:r>
            <w:r w:rsidR="00CF41E2">
              <w:rPr>
                <w:rFonts w:ascii="Arial" w:eastAsia="MS Gothic" w:hAnsi="Arial" w:cs="Arial"/>
                <w:b/>
                <w:sz w:val="18"/>
                <w:szCs w:val="18"/>
              </w:rPr>
              <w:t xml:space="preserve">. Front Yards </w:t>
            </w:r>
          </w:p>
        </w:tc>
      </w:tr>
      <w:tr w:rsidR="00EC78AC" w:rsidTr="00FB3BBE">
        <w:trPr>
          <w:trHeight w:val="692"/>
        </w:trPr>
        <w:tc>
          <w:tcPr>
            <w:tcW w:w="420" w:type="dxa"/>
            <w:shd w:val="clear" w:color="auto" w:fill="BFBFBF" w:themeFill="background1" w:themeFillShade="BF"/>
          </w:tcPr>
          <w:p w:rsidR="00EC78AC" w:rsidRPr="008617E2" w:rsidRDefault="00EC78AC" w:rsidP="00281BF8">
            <w:pPr>
              <w:rPr>
                <w:rFonts w:ascii="Arial" w:hAnsi="Arial" w:cs="Arial"/>
                <w:sz w:val="18"/>
                <w:szCs w:val="18"/>
              </w:rPr>
            </w:pPr>
          </w:p>
        </w:tc>
        <w:tc>
          <w:tcPr>
            <w:tcW w:w="5448" w:type="dxa"/>
            <w:vAlign w:val="center"/>
          </w:tcPr>
          <w:p w:rsidR="00EC78AC" w:rsidRPr="00E16568" w:rsidRDefault="00BD7212" w:rsidP="00281BF8">
            <w:pPr>
              <w:jc w:val="center"/>
              <w:rPr>
                <w:rFonts w:ascii="Arial" w:hAnsi="Arial" w:cs="Arial"/>
                <w:sz w:val="18"/>
                <w:szCs w:val="18"/>
              </w:rPr>
            </w:pPr>
            <w:r>
              <w:rPr>
                <w:rFonts w:ascii="Arial" w:hAnsi="Arial" w:cs="Arial"/>
                <w:sz w:val="18"/>
                <w:szCs w:val="18"/>
              </w:rPr>
              <w:t>Accessory Structures shall be located to the rear of main buildings.</w:t>
            </w:r>
          </w:p>
        </w:tc>
        <w:tc>
          <w:tcPr>
            <w:tcW w:w="1620" w:type="dxa"/>
            <w:vAlign w:val="center"/>
          </w:tcPr>
          <w:p w:rsidR="00EC78A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50199511"/>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sidRPr="008617E2">
              <w:rPr>
                <w:rFonts w:ascii="Arial" w:eastAsia="MS Gothic" w:hAnsi="Arial" w:cs="Arial"/>
                <w:sz w:val="18"/>
                <w:szCs w:val="18"/>
              </w:rPr>
              <w:t>Yes</w:t>
            </w:r>
            <w:r w:rsidR="00EC78AC">
              <w:rPr>
                <w:rFonts w:ascii="Arial" w:eastAsia="MS Gothic" w:hAnsi="Arial" w:cs="Arial"/>
                <w:sz w:val="18"/>
                <w:szCs w:val="18"/>
              </w:rPr>
              <w:t xml:space="preserve">       </w:t>
            </w:r>
            <w:sdt>
              <w:sdtPr>
                <w:rPr>
                  <w:rFonts w:ascii="Arial" w:eastAsia="MS Gothic" w:hAnsi="Arial" w:cs="Arial"/>
                  <w:sz w:val="18"/>
                  <w:szCs w:val="18"/>
                </w:rPr>
                <w:id w:val="445357909"/>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eastAsia="MS Gothic" w:hAnsi="Arial" w:cs="Arial"/>
                <w:sz w:val="18"/>
                <w:szCs w:val="18"/>
              </w:rPr>
              <w:t xml:space="preserve"> </w:t>
            </w:r>
            <w:r w:rsidR="00EC78AC" w:rsidRPr="005F1B9E">
              <w:rPr>
                <w:rFonts w:ascii="Arial" w:eastAsia="MS Gothic" w:hAnsi="Arial" w:cs="Arial"/>
                <w:sz w:val="18"/>
                <w:szCs w:val="18"/>
              </w:rPr>
              <w:t>No</w:t>
            </w:r>
          </w:p>
          <w:p w:rsidR="00EC78AC" w:rsidRDefault="00AA081D" w:rsidP="00281BF8">
            <w:pPr>
              <w:jc w:val="center"/>
              <w:rPr>
                <w:rFonts w:ascii="Arial" w:hAnsi="Arial" w:cs="Arial"/>
                <w:sz w:val="18"/>
                <w:szCs w:val="18"/>
              </w:rPr>
            </w:pPr>
            <w:sdt>
              <w:sdtPr>
                <w:rPr>
                  <w:rFonts w:ascii="Arial" w:hAnsi="Arial" w:cs="Arial"/>
                  <w:sz w:val="18"/>
                  <w:szCs w:val="18"/>
                </w:rPr>
                <w:id w:val="-2006663744"/>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hAnsi="Arial" w:cs="Arial"/>
                <w:sz w:val="18"/>
                <w:szCs w:val="18"/>
              </w:rPr>
              <w:t xml:space="preserve">Not applicable </w:t>
            </w:r>
          </w:p>
        </w:tc>
        <w:tc>
          <w:tcPr>
            <w:tcW w:w="3528" w:type="dxa"/>
          </w:tcPr>
          <w:p w:rsidR="00EC78AC" w:rsidRDefault="00EC78AC" w:rsidP="00281BF8">
            <w:pPr>
              <w:jc w:val="center"/>
              <w:rPr>
                <w:rFonts w:ascii="Arial" w:hAnsi="Arial" w:cs="Arial"/>
                <w:sz w:val="18"/>
                <w:szCs w:val="18"/>
              </w:rPr>
            </w:pPr>
          </w:p>
        </w:tc>
      </w:tr>
      <w:tr w:rsidR="00EC78AC" w:rsidTr="00FB3BBE">
        <w:trPr>
          <w:trHeight w:val="845"/>
        </w:trPr>
        <w:tc>
          <w:tcPr>
            <w:tcW w:w="420" w:type="dxa"/>
            <w:shd w:val="clear" w:color="auto" w:fill="BFBFBF" w:themeFill="background1" w:themeFillShade="BF"/>
          </w:tcPr>
          <w:p w:rsidR="00EC78AC" w:rsidRPr="008617E2" w:rsidRDefault="00EC78AC" w:rsidP="00281BF8">
            <w:pPr>
              <w:rPr>
                <w:rFonts w:ascii="Arial" w:hAnsi="Arial" w:cs="Arial"/>
                <w:sz w:val="18"/>
                <w:szCs w:val="18"/>
              </w:rPr>
            </w:pPr>
          </w:p>
        </w:tc>
        <w:tc>
          <w:tcPr>
            <w:tcW w:w="5448" w:type="dxa"/>
            <w:vAlign w:val="center"/>
          </w:tcPr>
          <w:p w:rsidR="00EC78AC" w:rsidRPr="00E16568" w:rsidRDefault="00BD7212" w:rsidP="00281BF8">
            <w:pPr>
              <w:jc w:val="center"/>
              <w:rPr>
                <w:rFonts w:ascii="Arial" w:hAnsi="Arial" w:cs="Arial"/>
                <w:sz w:val="18"/>
                <w:szCs w:val="18"/>
              </w:rPr>
            </w:pPr>
            <w:r>
              <w:rPr>
                <w:rFonts w:ascii="Arial" w:hAnsi="Arial" w:cs="Arial"/>
                <w:sz w:val="18"/>
                <w:szCs w:val="18"/>
              </w:rPr>
              <w:t xml:space="preserve">Detached garages and/or carports shall be located away from adjacent public roadways, to the rear, or shall be perpendicular to adjacent roadways to the greatest extent feasible. </w:t>
            </w:r>
          </w:p>
        </w:tc>
        <w:tc>
          <w:tcPr>
            <w:tcW w:w="1620" w:type="dxa"/>
            <w:vAlign w:val="center"/>
          </w:tcPr>
          <w:p w:rsidR="00EC78AC" w:rsidRPr="00B7039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513770531"/>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sidRPr="008617E2">
              <w:rPr>
                <w:rFonts w:ascii="Arial" w:eastAsia="MS Gothic" w:hAnsi="Arial" w:cs="Arial"/>
                <w:sz w:val="18"/>
                <w:szCs w:val="18"/>
              </w:rPr>
              <w:t>Yes</w:t>
            </w:r>
            <w:r w:rsidR="00EC78AC">
              <w:rPr>
                <w:rFonts w:ascii="Arial" w:eastAsia="MS Gothic" w:hAnsi="Arial" w:cs="Arial"/>
                <w:sz w:val="18"/>
                <w:szCs w:val="18"/>
              </w:rPr>
              <w:t xml:space="preserve">       </w:t>
            </w:r>
            <w:sdt>
              <w:sdtPr>
                <w:rPr>
                  <w:rFonts w:ascii="Arial" w:eastAsia="MS Gothic" w:hAnsi="Arial" w:cs="Arial"/>
                  <w:sz w:val="18"/>
                  <w:szCs w:val="18"/>
                </w:rPr>
                <w:id w:val="597216067"/>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eastAsia="MS Gothic" w:hAnsi="Arial" w:cs="Arial"/>
                <w:sz w:val="18"/>
                <w:szCs w:val="18"/>
              </w:rPr>
              <w:t xml:space="preserve"> </w:t>
            </w:r>
            <w:r w:rsidR="00EC78AC" w:rsidRPr="005F1B9E">
              <w:rPr>
                <w:rFonts w:ascii="Arial" w:eastAsia="MS Gothic" w:hAnsi="Arial" w:cs="Arial"/>
                <w:sz w:val="18"/>
                <w:szCs w:val="18"/>
              </w:rPr>
              <w:t>No</w:t>
            </w:r>
            <w:r w:rsidR="00EC78AC">
              <w:rPr>
                <w:rFonts w:ascii="Arial" w:eastAsia="MS Gothic" w:hAnsi="Arial" w:cs="Arial"/>
                <w:sz w:val="18"/>
                <w:szCs w:val="18"/>
              </w:rPr>
              <w:br/>
            </w:r>
            <w:sdt>
              <w:sdtPr>
                <w:rPr>
                  <w:rFonts w:ascii="Arial" w:hAnsi="Arial" w:cs="Arial"/>
                  <w:sz w:val="18"/>
                  <w:szCs w:val="18"/>
                </w:rPr>
                <w:id w:val="545493813"/>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hAnsi="Arial" w:cs="Arial"/>
                <w:sz w:val="18"/>
                <w:szCs w:val="18"/>
              </w:rPr>
              <w:t>Not applicable</w:t>
            </w:r>
          </w:p>
        </w:tc>
        <w:tc>
          <w:tcPr>
            <w:tcW w:w="3528" w:type="dxa"/>
          </w:tcPr>
          <w:p w:rsidR="00EC78AC" w:rsidRDefault="00EC78AC" w:rsidP="00281BF8">
            <w:pPr>
              <w:jc w:val="center"/>
              <w:rPr>
                <w:rFonts w:ascii="Arial" w:hAnsi="Arial" w:cs="Arial"/>
                <w:sz w:val="18"/>
                <w:szCs w:val="18"/>
              </w:rPr>
            </w:pPr>
          </w:p>
        </w:tc>
      </w:tr>
      <w:tr w:rsidR="00BD7212" w:rsidRPr="00B21444" w:rsidTr="00FB3BBE">
        <w:trPr>
          <w:trHeight w:val="350"/>
        </w:trPr>
        <w:tc>
          <w:tcPr>
            <w:tcW w:w="420" w:type="dxa"/>
            <w:shd w:val="clear" w:color="auto" w:fill="BFBFBF" w:themeFill="background1" w:themeFillShade="BF"/>
          </w:tcPr>
          <w:p w:rsidR="00BD7212" w:rsidRPr="000019ED" w:rsidRDefault="00BD7212" w:rsidP="00ED6046">
            <w:pPr>
              <w:rPr>
                <w:rFonts w:ascii="Arial" w:hAnsi="Arial" w:cs="Arial"/>
                <w:sz w:val="18"/>
                <w:szCs w:val="18"/>
              </w:rPr>
            </w:pPr>
          </w:p>
        </w:tc>
        <w:tc>
          <w:tcPr>
            <w:tcW w:w="10596" w:type="dxa"/>
            <w:gridSpan w:val="3"/>
            <w:tcBorders>
              <w:bottom w:val="single" w:sz="4" w:space="0" w:color="auto"/>
            </w:tcBorders>
            <w:shd w:val="clear" w:color="auto" w:fill="F2F2F2" w:themeFill="background1" w:themeFillShade="F2"/>
            <w:vAlign w:val="center"/>
          </w:tcPr>
          <w:p w:rsidR="00BD7212" w:rsidRPr="00B21444" w:rsidRDefault="004D24B3" w:rsidP="00ED6046">
            <w:pPr>
              <w:rPr>
                <w:rFonts w:ascii="Arial" w:eastAsia="MS Gothic" w:hAnsi="Arial" w:cs="Arial"/>
                <w:sz w:val="18"/>
                <w:szCs w:val="18"/>
              </w:rPr>
            </w:pPr>
            <w:r>
              <w:rPr>
                <w:rFonts w:ascii="Arial" w:eastAsia="MS Gothic" w:hAnsi="Arial" w:cs="Arial"/>
                <w:b/>
                <w:sz w:val="18"/>
                <w:szCs w:val="18"/>
              </w:rPr>
              <w:t>c</w:t>
            </w:r>
            <w:r w:rsidR="00BD7212">
              <w:rPr>
                <w:rFonts w:ascii="Arial" w:eastAsia="MS Gothic" w:hAnsi="Arial" w:cs="Arial"/>
                <w:b/>
                <w:sz w:val="18"/>
                <w:szCs w:val="18"/>
              </w:rPr>
              <w:t xml:space="preserve">. Interior-Side and Rear Yards </w:t>
            </w:r>
          </w:p>
        </w:tc>
      </w:tr>
      <w:tr w:rsidR="00CA2576" w:rsidRPr="00B21444" w:rsidTr="00FB3BBE">
        <w:trPr>
          <w:trHeight w:val="251"/>
        </w:trPr>
        <w:tc>
          <w:tcPr>
            <w:tcW w:w="420" w:type="dxa"/>
            <w:shd w:val="clear" w:color="auto" w:fill="BFBFBF" w:themeFill="background1" w:themeFillShade="BF"/>
          </w:tcPr>
          <w:p w:rsidR="00CA2576" w:rsidRPr="000019ED" w:rsidRDefault="00CA2576" w:rsidP="00ED6046">
            <w:pPr>
              <w:rPr>
                <w:rFonts w:ascii="Arial" w:hAnsi="Arial" w:cs="Arial"/>
                <w:sz w:val="18"/>
                <w:szCs w:val="18"/>
              </w:rPr>
            </w:pPr>
          </w:p>
        </w:tc>
        <w:tc>
          <w:tcPr>
            <w:tcW w:w="10596" w:type="dxa"/>
            <w:gridSpan w:val="3"/>
            <w:tcBorders>
              <w:bottom w:val="single" w:sz="4" w:space="0" w:color="auto"/>
            </w:tcBorders>
            <w:shd w:val="clear" w:color="auto" w:fill="FFFFFF" w:themeFill="background1"/>
            <w:vAlign w:val="center"/>
          </w:tcPr>
          <w:p w:rsidR="00CA2576" w:rsidRPr="00CA2576" w:rsidRDefault="00CA2576" w:rsidP="00CA2576">
            <w:pPr>
              <w:jc w:val="center"/>
              <w:rPr>
                <w:rFonts w:ascii="Arial" w:eastAsia="MS Gothic" w:hAnsi="Arial" w:cs="Arial"/>
                <w:sz w:val="18"/>
                <w:szCs w:val="18"/>
              </w:rPr>
            </w:pPr>
            <w:r>
              <w:rPr>
                <w:rFonts w:ascii="Arial" w:eastAsia="MS Gothic" w:hAnsi="Arial" w:cs="Arial"/>
                <w:sz w:val="18"/>
                <w:szCs w:val="18"/>
              </w:rPr>
              <w:t>Accessory Structures shall be set back from interior side and rear property lines as follows:</w:t>
            </w:r>
          </w:p>
        </w:tc>
      </w:tr>
      <w:tr w:rsidR="00EC78AC" w:rsidTr="00FB3BBE">
        <w:trPr>
          <w:trHeight w:val="692"/>
        </w:trPr>
        <w:tc>
          <w:tcPr>
            <w:tcW w:w="420" w:type="dxa"/>
            <w:shd w:val="clear" w:color="auto" w:fill="BFBFBF" w:themeFill="background1" w:themeFillShade="BF"/>
          </w:tcPr>
          <w:p w:rsidR="00EC78AC" w:rsidRPr="008617E2" w:rsidRDefault="00EC78AC" w:rsidP="00281BF8">
            <w:pPr>
              <w:rPr>
                <w:rFonts w:ascii="Arial" w:hAnsi="Arial" w:cs="Arial"/>
                <w:sz w:val="18"/>
                <w:szCs w:val="18"/>
              </w:rPr>
            </w:pPr>
          </w:p>
        </w:tc>
        <w:tc>
          <w:tcPr>
            <w:tcW w:w="5448" w:type="dxa"/>
            <w:vAlign w:val="center"/>
          </w:tcPr>
          <w:p w:rsidR="00EC78AC" w:rsidRPr="0051584F" w:rsidRDefault="0051584F" w:rsidP="0051584F">
            <w:pPr>
              <w:ind w:left="360"/>
              <w:jc w:val="center"/>
              <w:rPr>
                <w:rFonts w:ascii="Arial" w:hAnsi="Arial" w:cs="Arial"/>
                <w:sz w:val="18"/>
                <w:szCs w:val="18"/>
              </w:rPr>
            </w:pPr>
            <w:r>
              <w:rPr>
                <w:rFonts w:ascii="Arial" w:hAnsi="Arial" w:cs="Arial"/>
                <w:b/>
                <w:sz w:val="18"/>
                <w:szCs w:val="18"/>
              </w:rPr>
              <w:t>If Adjacent to Single-Family Districts.</w:t>
            </w:r>
            <w:r>
              <w:rPr>
                <w:rFonts w:ascii="Arial" w:hAnsi="Arial" w:cs="Arial"/>
                <w:sz w:val="18"/>
                <w:szCs w:val="18"/>
              </w:rPr>
              <w:t xml:space="preserve"> Accessory Structures, including garages and covered parking spaces, shall be set back per the underlying district or operative plan, whichever is greater.</w:t>
            </w:r>
          </w:p>
        </w:tc>
        <w:tc>
          <w:tcPr>
            <w:tcW w:w="1620" w:type="dxa"/>
            <w:vAlign w:val="center"/>
          </w:tcPr>
          <w:p w:rsidR="00EC78A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33836560"/>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sidRPr="008617E2">
              <w:rPr>
                <w:rFonts w:ascii="Arial" w:eastAsia="MS Gothic" w:hAnsi="Arial" w:cs="Arial"/>
                <w:sz w:val="18"/>
                <w:szCs w:val="18"/>
              </w:rPr>
              <w:t>Yes</w:t>
            </w:r>
            <w:r w:rsidR="00EC78AC">
              <w:rPr>
                <w:rFonts w:ascii="Arial" w:eastAsia="MS Gothic" w:hAnsi="Arial" w:cs="Arial"/>
                <w:sz w:val="18"/>
                <w:szCs w:val="18"/>
              </w:rPr>
              <w:t xml:space="preserve">       </w:t>
            </w:r>
            <w:sdt>
              <w:sdtPr>
                <w:rPr>
                  <w:rFonts w:ascii="Arial" w:eastAsia="MS Gothic" w:hAnsi="Arial" w:cs="Arial"/>
                  <w:sz w:val="18"/>
                  <w:szCs w:val="18"/>
                </w:rPr>
                <w:id w:val="-1809766944"/>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eastAsia="MS Gothic" w:hAnsi="Arial" w:cs="Arial"/>
                <w:sz w:val="18"/>
                <w:szCs w:val="18"/>
              </w:rPr>
              <w:t xml:space="preserve"> </w:t>
            </w:r>
            <w:r w:rsidR="00EC78AC" w:rsidRPr="005F1B9E">
              <w:rPr>
                <w:rFonts w:ascii="Arial" w:eastAsia="MS Gothic" w:hAnsi="Arial" w:cs="Arial"/>
                <w:sz w:val="18"/>
                <w:szCs w:val="18"/>
              </w:rPr>
              <w:t>No</w:t>
            </w:r>
          </w:p>
          <w:p w:rsidR="00EC78AC" w:rsidRDefault="00AA081D" w:rsidP="00281BF8">
            <w:pPr>
              <w:jc w:val="center"/>
              <w:rPr>
                <w:rFonts w:ascii="Arial" w:hAnsi="Arial" w:cs="Arial"/>
                <w:sz w:val="18"/>
                <w:szCs w:val="18"/>
              </w:rPr>
            </w:pPr>
            <w:sdt>
              <w:sdtPr>
                <w:rPr>
                  <w:rFonts w:ascii="Arial" w:hAnsi="Arial" w:cs="Arial"/>
                  <w:sz w:val="18"/>
                  <w:szCs w:val="18"/>
                </w:rPr>
                <w:id w:val="1267044921"/>
                <w14:checkbox>
                  <w14:checked w14:val="0"/>
                  <w14:checkedState w14:val="2612" w14:font="MS Gothic"/>
                  <w14:uncheckedState w14:val="2610" w14:font="MS Gothic"/>
                </w14:checkbox>
              </w:sdtPr>
              <w:sdtEndPr/>
              <w:sdtContent>
                <w:r w:rsidR="00EC78AC">
                  <w:rPr>
                    <w:rFonts w:ascii="MS Gothic" w:eastAsia="MS Gothic" w:hAnsi="MS Gothic" w:cs="Arial" w:hint="eastAsia"/>
                    <w:sz w:val="18"/>
                    <w:szCs w:val="18"/>
                  </w:rPr>
                  <w:t>☐</w:t>
                </w:r>
              </w:sdtContent>
            </w:sdt>
            <w:r w:rsidR="00EC78AC">
              <w:rPr>
                <w:rFonts w:ascii="Arial" w:hAnsi="Arial" w:cs="Arial"/>
                <w:sz w:val="18"/>
                <w:szCs w:val="18"/>
              </w:rPr>
              <w:t xml:space="preserve">Not applicable </w:t>
            </w:r>
          </w:p>
        </w:tc>
        <w:tc>
          <w:tcPr>
            <w:tcW w:w="3528" w:type="dxa"/>
          </w:tcPr>
          <w:p w:rsidR="00EC78AC" w:rsidRDefault="00EC78AC" w:rsidP="00281BF8">
            <w:pPr>
              <w:jc w:val="center"/>
              <w:rPr>
                <w:rFonts w:ascii="Arial" w:hAnsi="Arial" w:cs="Arial"/>
                <w:sz w:val="18"/>
                <w:szCs w:val="18"/>
              </w:rPr>
            </w:pPr>
          </w:p>
        </w:tc>
      </w:tr>
      <w:tr w:rsidR="00CA2576" w:rsidTr="00FB3BBE">
        <w:trPr>
          <w:trHeight w:val="692"/>
        </w:trPr>
        <w:tc>
          <w:tcPr>
            <w:tcW w:w="420" w:type="dxa"/>
            <w:shd w:val="clear" w:color="auto" w:fill="BFBFBF" w:themeFill="background1" w:themeFillShade="BF"/>
          </w:tcPr>
          <w:p w:rsidR="00CA2576" w:rsidRPr="008617E2" w:rsidRDefault="00CA2576" w:rsidP="00281BF8">
            <w:pPr>
              <w:rPr>
                <w:rFonts w:ascii="Arial" w:hAnsi="Arial" w:cs="Arial"/>
                <w:sz w:val="18"/>
                <w:szCs w:val="18"/>
              </w:rPr>
            </w:pPr>
          </w:p>
        </w:tc>
        <w:tc>
          <w:tcPr>
            <w:tcW w:w="5448" w:type="dxa"/>
            <w:vAlign w:val="center"/>
          </w:tcPr>
          <w:p w:rsidR="00CA2576" w:rsidRPr="0051584F" w:rsidRDefault="0051584F" w:rsidP="0051584F">
            <w:pPr>
              <w:ind w:left="360"/>
              <w:jc w:val="center"/>
              <w:rPr>
                <w:rFonts w:ascii="Arial" w:hAnsi="Arial" w:cs="Arial"/>
                <w:sz w:val="18"/>
                <w:szCs w:val="18"/>
              </w:rPr>
            </w:pPr>
            <w:r>
              <w:rPr>
                <w:rFonts w:ascii="Arial" w:hAnsi="Arial" w:cs="Arial"/>
                <w:b/>
                <w:sz w:val="18"/>
                <w:szCs w:val="18"/>
              </w:rPr>
              <w:t xml:space="preserve">All Other Districts. </w:t>
            </w:r>
            <w:r>
              <w:rPr>
                <w:rFonts w:ascii="Arial" w:hAnsi="Arial" w:cs="Arial"/>
                <w:sz w:val="18"/>
                <w:szCs w:val="18"/>
              </w:rPr>
              <w:t xml:space="preserve">Five feet. </w:t>
            </w:r>
          </w:p>
        </w:tc>
        <w:tc>
          <w:tcPr>
            <w:tcW w:w="1620" w:type="dxa"/>
            <w:vAlign w:val="center"/>
          </w:tcPr>
          <w:p w:rsidR="00CA2576"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27332609"/>
                <w14:checkbox>
                  <w14:checked w14:val="0"/>
                  <w14:checkedState w14:val="2612" w14:font="MS Gothic"/>
                  <w14:uncheckedState w14:val="2610" w14:font="MS Gothic"/>
                </w14:checkbox>
              </w:sdtPr>
              <w:sdtEndPr/>
              <w:sdtContent>
                <w:r w:rsidR="00CA2576">
                  <w:rPr>
                    <w:rFonts w:ascii="MS Gothic" w:eastAsia="MS Gothic" w:hAnsi="MS Gothic" w:cs="Arial" w:hint="eastAsia"/>
                    <w:sz w:val="18"/>
                    <w:szCs w:val="18"/>
                  </w:rPr>
                  <w:t>☐</w:t>
                </w:r>
              </w:sdtContent>
            </w:sdt>
            <w:r w:rsidR="00CA2576" w:rsidRPr="008617E2">
              <w:rPr>
                <w:rFonts w:ascii="Arial" w:eastAsia="MS Gothic" w:hAnsi="Arial" w:cs="Arial"/>
                <w:sz w:val="18"/>
                <w:szCs w:val="18"/>
              </w:rPr>
              <w:t>Yes</w:t>
            </w:r>
            <w:r w:rsidR="00CA2576">
              <w:rPr>
                <w:rFonts w:ascii="Arial" w:eastAsia="MS Gothic" w:hAnsi="Arial" w:cs="Arial"/>
                <w:sz w:val="18"/>
                <w:szCs w:val="18"/>
              </w:rPr>
              <w:t xml:space="preserve">       </w:t>
            </w:r>
            <w:sdt>
              <w:sdtPr>
                <w:rPr>
                  <w:rFonts w:ascii="Arial" w:eastAsia="MS Gothic" w:hAnsi="Arial" w:cs="Arial"/>
                  <w:sz w:val="18"/>
                  <w:szCs w:val="18"/>
                </w:rPr>
                <w:id w:val="1680239277"/>
                <w14:checkbox>
                  <w14:checked w14:val="0"/>
                  <w14:checkedState w14:val="2612" w14:font="MS Gothic"/>
                  <w14:uncheckedState w14:val="2610" w14:font="MS Gothic"/>
                </w14:checkbox>
              </w:sdtPr>
              <w:sdtEndPr/>
              <w:sdtContent>
                <w:r w:rsidR="00CA2576">
                  <w:rPr>
                    <w:rFonts w:ascii="MS Gothic" w:eastAsia="MS Gothic" w:hAnsi="MS Gothic" w:cs="Arial" w:hint="eastAsia"/>
                    <w:sz w:val="18"/>
                    <w:szCs w:val="18"/>
                  </w:rPr>
                  <w:t>☐</w:t>
                </w:r>
              </w:sdtContent>
            </w:sdt>
            <w:r w:rsidR="00CA2576">
              <w:rPr>
                <w:rFonts w:ascii="Arial" w:eastAsia="MS Gothic" w:hAnsi="Arial" w:cs="Arial"/>
                <w:sz w:val="18"/>
                <w:szCs w:val="18"/>
              </w:rPr>
              <w:t xml:space="preserve"> </w:t>
            </w:r>
            <w:r w:rsidR="00CA2576" w:rsidRPr="005F1B9E">
              <w:rPr>
                <w:rFonts w:ascii="Arial" w:eastAsia="MS Gothic" w:hAnsi="Arial" w:cs="Arial"/>
                <w:sz w:val="18"/>
                <w:szCs w:val="18"/>
              </w:rPr>
              <w:t>No</w:t>
            </w:r>
          </w:p>
          <w:p w:rsidR="00CA2576" w:rsidRDefault="00AA081D" w:rsidP="00ED6046">
            <w:pPr>
              <w:jc w:val="center"/>
              <w:rPr>
                <w:rFonts w:ascii="Arial" w:hAnsi="Arial" w:cs="Arial"/>
                <w:sz w:val="18"/>
                <w:szCs w:val="18"/>
              </w:rPr>
            </w:pPr>
            <w:sdt>
              <w:sdtPr>
                <w:rPr>
                  <w:rFonts w:ascii="Arial" w:hAnsi="Arial" w:cs="Arial"/>
                  <w:sz w:val="18"/>
                  <w:szCs w:val="18"/>
                </w:rPr>
                <w:id w:val="-796833791"/>
                <w14:checkbox>
                  <w14:checked w14:val="0"/>
                  <w14:checkedState w14:val="2612" w14:font="MS Gothic"/>
                  <w14:uncheckedState w14:val="2610" w14:font="MS Gothic"/>
                </w14:checkbox>
              </w:sdtPr>
              <w:sdtEndPr/>
              <w:sdtContent>
                <w:r w:rsidR="00CA2576">
                  <w:rPr>
                    <w:rFonts w:ascii="MS Gothic" w:eastAsia="MS Gothic" w:hAnsi="MS Gothic" w:cs="Arial" w:hint="eastAsia"/>
                    <w:sz w:val="18"/>
                    <w:szCs w:val="18"/>
                  </w:rPr>
                  <w:t>☐</w:t>
                </w:r>
              </w:sdtContent>
            </w:sdt>
            <w:r w:rsidR="00CA2576">
              <w:rPr>
                <w:rFonts w:ascii="Arial" w:hAnsi="Arial" w:cs="Arial"/>
                <w:sz w:val="18"/>
                <w:szCs w:val="18"/>
              </w:rPr>
              <w:t xml:space="preserve">Not applicable </w:t>
            </w:r>
          </w:p>
        </w:tc>
        <w:tc>
          <w:tcPr>
            <w:tcW w:w="3528" w:type="dxa"/>
          </w:tcPr>
          <w:p w:rsidR="00CA2576" w:rsidRDefault="00CA2576" w:rsidP="00281BF8">
            <w:pPr>
              <w:jc w:val="center"/>
              <w:rPr>
                <w:rFonts w:ascii="Arial" w:hAnsi="Arial" w:cs="Arial"/>
                <w:sz w:val="18"/>
                <w:szCs w:val="18"/>
              </w:rPr>
            </w:pPr>
          </w:p>
        </w:tc>
      </w:tr>
      <w:tr w:rsidR="00CA2576" w:rsidTr="00FB3BBE">
        <w:trPr>
          <w:trHeight w:val="413"/>
        </w:trPr>
        <w:tc>
          <w:tcPr>
            <w:tcW w:w="11016" w:type="dxa"/>
            <w:gridSpan w:val="4"/>
            <w:shd w:val="clear" w:color="auto" w:fill="D9D9D9" w:themeFill="background1" w:themeFillShade="D9"/>
            <w:vAlign w:val="center"/>
          </w:tcPr>
          <w:p w:rsidR="00CA2576" w:rsidRDefault="00CA2576" w:rsidP="00281BF8">
            <w:pPr>
              <w:rPr>
                <w:rFonts w:ascii="Arial" w:hAnsi="Arial" w:cs="Arial"/>
              </w:rPr>
            </w:pPr>
            <w:r>
              <w:rPr>
                <w:rFonts w:ascii="Arial" w:hAnsi="Arial" w:cs="Arial"/>
              </w:rPr>
              <w:t>D. Height</w:t>
            </w:r>
          </w:p>
        </w:tc>
      </w:tr>
      <w:tr w:rsidR="001A4CB3" w:rsidTr="00FB3BBE">
        <w:trPr>
          <w:trHeight w:val="692"/>
        </w:trPr>
        <w:tc>
          <w:tcPr>
            <w:tcW w:w="420" w:type="dxa"/>
            <w:shd w:val="clear" w:color="auto" w:fill="BFBFBF" w:themeFill="background1" w:themeFillShade="BF"/>
          </w:tcPr>
          <w:p w:rsidR="001A4CB3" w:rsidRPr="008617E2" w:rsidRDefault="001A4CB3" w:rsidP="00ED6046">
            <w:pPr>
              <w:rPr>
                <w:rFonts w:ascii="Arial" w:hAnsi="Arial" w:cs="Arial"/>
                <w:sz w:val="18"/>
                <w:szCs w:val="18"/>
              </w:rPr>
            </w:pPr>
          </w:p>
        </w:tc>
        <w:tc>
          <w:tcPr>
            <w:tcW w:w="5448" w:type="dxa"/>
            <w:vAlign w:val="center"/>
          </w:tcPr>
          <w:p w:rsidR="001A4CB3" w:rsidRPr="001A4CB3" w:rsidRDefault="001A4CB3" w:rsidP="00ED6046">
            <w:pPr>
              <w:jc w:val="center"/>
              <w:rPr>
                <w:rFonts w:ascii="Arial" w:hAnsi="Arial" w:cs="Arial"/>
                <w:sz w:val="18"/>
                <w:szCs w:val="18"/>
              </w:rPr>
            </w:pPr>
            <w:r>
              <w:rPr>
                <w:rFonts w:ascii="Arial" w:hAnsi="Arial" w:cs="Arial"/>
                <w:b/>
                <w:sz w:val="18"/>
                <w:szCs w:val="18"/>
              </w:rPr>
              <w:t xml:space="preserve"> </w:t>
            </w:r>
            <w:r>
              <w:rPr>
                <w:rFonts w:ascii="Arial" w:hAnsi="Arial" w:cs="Arial"/>
                <w:i/>
                <w:sz w:val="18"/>
                <w:szCs w:val="18"/>
              </w:rPr>
              <w:t>Parcels 10,000 Sq. Ft. and Less</w:t>
            </w:r>
            <w:r>
              <w:rPr>
                <w:rFonts w:ascii="Arial" w:hAnsi="Arial" w:cs="Arial"/>
                <w:sz w:val="18"/>
                <w:szCs w:val="18"/>
              </w:rPr>
              <w:t>. Accessory Structures shall be no greater than 12 ft. high measured from the ground level to the finished height of the structure.</w:t>
            </w:r>
          </w:p>
        </w:tc>
        <w:tc>
          <w:tcPr>
            <w:tcW w:w="1620" w:type="dxa"/>
            <w:vAlign w:val="center"/>
          </w:tcPr>
          <w:p w:rsidR="001A4CB3"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466969636"/>
                <w14:checkbox>
                  <w14:checked w14:val="0"/>
                  <w14:checkedState w14:val="2612" w14:font="MS Gothic"/>
                  <w14:uncheckedState w14:val="2610" w14:font="MS Gothic"/>
                </w14:checkbox>
              </w:sdtPr>
              <w:sdtEndPr/>
              <w:sdtContent>
                <w:r w:rsidR="001A4CB3">
                  <w:rPr>
                    <w:rFonts w:ascii="MS Gothic" w:eastAsia="MS Gothic" w:hAnsi="MS Gothic" w:cs="Arial" w:hint="eastAsia"/>
                    <w:sz w:val="18"/>
                    <w:szCs w:val="18"/>
                  </w:rPr>
                  <w:t>☐</w:t>
                </w:r>
              </w:sdtContent>
            </w:sdt>
            <w:r w:rsidR="001A4CB3" w:rsidRPr="008617E2">
              <w:rPr>
                <w:rFonts w:ascii="Arial" w:eastAsia="MS Gothic" w:hAnsi="Arial" w:cs="Arial"/>
                <w:sz w:val="18"/>
                <w:szCs w:val="18"/>
              </w:rPr>
              <w:t>Yes</w:t>
            </w:r>
            <w:r w:rsidR="001A4CB3">
              <w:rPr>
                <w:rFonts w:ascii="Arial" w:eastAsia="MS Gothic" w:hAnsi="Arial" w:cs="Arial"/>
                <w:sz w:val="18"/>
                <w:szCs w:val="18"/>
              </w:rPr>
              <w:t xml:space="preserve">       </w:t>
            </w:r>
            <w:sdt>
              <w:sdtPr>
                <w:rPr>
                  <w:rFonts w:ascii="Arial" w:eastAsia="MS Gothic" w:hAnsi="Arial" w:cs="Arial"/>
                  <w:sz w:val="18"/>
                  <w:szCs w:val="18"/>
                </w:rPr>
                <w:id w:val="-1611576310"/>
                <w14:checkbox>
                  <w14:checked w14:val="0"/>
                  <w14:checkedState w14:val="2612" w14:font="MS Gothic"/>
                  <w14:uncheckedState w14:val="2610" w14:font="MS Gothic"/>
                </w14:checkbox>
              </w:sdtPr>
              <w:sdtEndPr/>
              <w:sdtContent>
                <w:r w:rsidR="001A4CB3">
                  <w:rPr>
                    <w:rFonts w:ascii="MS Gothic" w:eastAsia="MS Gothic" w:hAnsi="MS Gothic" w:cs="Arial" w:hint="eastAsia"/>
                    <w:sz w:val="18"/>
                    <w:szCs w:val="18"/>
                  </w:rPr>
                  <w:t>☐</w:t>
                </w:r>
              </w:sdtContent>
            </w:sdt>
            <w:r w:rsidR="001A4CB3">
              <w:rPr>
                <w:rFonts w:ascii="Arial" w:eastAsia="MS Gothic" w:hAnsi="Arial" w:cs="Arial"/>
                <w:sz w:val="18"/>
                <w:szCs w:val="18"/>
              </w:rPr>
              <w:t xml:space="preserve"> </w:t>
            </w:r>
            <w:r w:rsidR="001A4CB3" w:rsidRPr="005F1B9E">
              <w:rPr>
                <w:rFonts w:ascii="Arial" w:eastAsia="MS Gothic" w:hAnsi="Arial" w:cs="Arial"/>
                <w:sz w:val="18"/>
                <w:szCs w:val="18"/>
              </w:rPr>
              <w:t>No</w:t>
            </w:r>
          </w:p>
          <w:p w:rsidR="001A4CB3" w:rsidRDefault="00AA081D" w:rsidP="00ED6046">
            <w:pPr>
              <w:jc w:val="center"/>
              <w:rPr>
                <w:rFonts w:ascii="Arial" w:hAnsi="Arial" w:cs="Arial"/>
                <w:sz w:val="18"/>
                <w:szCs w:val="18"/>
              </w:rPr>
            </w:pPr>
            <w:sdt>
              <w:sdtPr>
                <w:rPr>
                  <w:rFonts w:ascii="Arial" w:hAnsi="Arial" w:cs="Arial"/>
                  <w:sz w:val="18"/>
                  <w:szCs w:val="18"/>
                </w:rPr>
                <w:id w:val="1790695386"/>
                <w14:checkbox>
                  <w14:checked w14:val="0"/>
                  <w14:checkedState w14:val="2612" w14:font="MS Gothic"/>
                  <w14:uncheckedState w14:val="2610" w14:font="MS Gothic"/>
                </w14:checkbox>
              </w:sdtPr>
              <w:sdtEndPr/>
              <w:sdtContent>
                <w:r w:rsidR="001A4CB3">
                  <w:rPr>
                    <w:rFonts w:ascii="MS Gothic" w:eastAsia="MS Gothic" w:hAnsi="MS Gothic" w:cs="Arial" w:hint="eastAsia"/>
                    <w:sz w:val="18"/>
                    <w:szCs w:val="18"/>
                  </w:rPr>
                  <w:t>☐</w:t>
                </w:r>
              </w:sdtContent>
            </w:sdt>
            <w:r w:rsidR="001A4CB3">
              <w:rPr>
                <w:rFonts w:ascii="Arial" w:hAnsi="Arial" w:cs="Arial"/>
                <w:sz w:val="18"/>
                <w:szCs w:val="18"/>
              </w:rPr>
              <w:t xml:space="preserve">Not applicable </w:t>
            </w:r>
          </w:p>
        </w:tc>
        <w:tc>
          <w:tcPr>
            <w:tcW w:w="3528" w:type="dxa"/>
          </w:tcPr>
          <w:p w:rsidR="001A4CB3" w:rsidRDefault="001A4CB3" w:rsidP="00ED6046">
            <w:pPr>
              <w:jc w:val="center"/>
              <w:rPr>
                <w:rFonts w:ascii="Arial" w:hAnsi="Arial" w:cs="Arial"/>
                <w:sz w:val="18"/>
                <w:szCs w:val="18"/>
              </w:rPr>
            </w:pPr>
          </w:p>
        </w:tc>
      </w:tr>
      <w:tr w:rsidR="00CA2576" w:rsidTr="00FB3BBE">
        <w:trPr>
          <w:trHeight w:val="755"/>
        </w:trPr>
        <w:tc>
          <w:tcPr>
            <w:tcW w:w="420" w:type="dxa"/>
            <w:shd w:val="clear" w:color="auto" w:fill="BFBFBF" w:themeFill="background1" w:themeFillShade="BF"/>
          </w:tcPr>
          <w:p w:rsidR="00CA2576" w:rsidRPr="008617E2" w:rsidRDefault="00CA2576" w:rsidP="00281BF8">
            <w:pPr>
              <w:rPr>
                <w:rFonts w:ascii="Arial" w:hAnsi="Arial" w:cs="Arial"/>
                <w:sz w:val="18"/>
                <w:szCs w:val="18"/>
              </w:rPr>
            </w:pPr>
          </w:p>
        </w:tc>
        <w:tc>
          <w:tcPr>
            <w:tcW w:w="5448" w:type="dxa"/>
            <w:vAlign w:val="center"/>
          </w:tcPr>
          <w:p w:rsidR="00CA2576" w:rsidRPr="001A4CB3" w:rsidRDefault="001A4CB3" w:rsidP="00CF5B65">
            <w:pPr>
              <w:jc w:val="center"/>
              <w:rPr>
                <w:rFonts w:ascii="Arial" w:hAnsi="Arial" w:cs="Arial"/>
                <w:sz w:val="18"/>
                <w:szCs w:val="18"/>
              </w:rPr>
            </w:pPr>
            <w:r>
              <w:rPr>
                <w:rFonts w:ascii="Arial" w:hAnsi="Arial" w:cs="Arial"/>
                <w:i/>
                <w:sz w:val="18"/>
                <w:szCs w:val="18"/>
              </w:rPr>
              <w:t>Parcels Greater than 10,000 Sq. Ft.</w:t>
            </w:r>
            <w:r>
              <w:rPr>
                <w:rFonts w:ascii="Arial" w:hAnsi="Arial" w:cs="Arial"/>
                <w:sz w:val="18"/>
                <w:szCs w:val="18"/>
              </w:rPr>
              <w:t xml:space="preserve"> Accessory Structures located a minimum of 10 ft. </w:t>
            </w:r>
            <w:r w:rsidR="0010309C">
              <w:rPr>
                <w:rFonts w:ascii="Arial" w:hAnsi="Arial" w:cs="Arial"/>
                <w:sz w:val="18"/>
                <w:szCs w:val="18"/>
              </w:rPr>
              <w:t>from all property lines may be up to 16 ft. high.</w:t>
            </w:r>
          </w:p>
        </w:tc>
        <w:tc>
          <w:tcPr>
            <w:tcW w:w="1620" w:type="dxa"/>
            <w:vAlign w:val="center"/>
          </w:tcPr>
          <w:p w:rsidR="00CA2576"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16323946"/>
                <w14:checkbox>
                  <w14:checked w14:val="0"/>
                  <w14:checkedState w14:val="2612" w14:font="MS Gothic"/>
                  <w14:uncheckedState w14:val="2610" w14:font="MS Gothic"/>
                </w14:checkbox>
              </w:sdtPr>
              <w:sdtEndPr/>
              <w:sdtContent>
                <w:r w:rsidR="00CA2576">
                  <w:rPr>
                    <w:rFonts w:ascii="MS Gothic" w:eastAsia="MS Gothic" w:hAnsi="MS Gothic" w:cs="Arial" w:hint="eastAsia"/>
                    <w:sz w:val="18"/>
                    <w:szCs w:val="18"/>
                  </w:rPr>
                  <w:t>☐</w:t>
                </w:r>
              </w:sdtContent>
            </w:sdt>
            <w:r w:rsidR="00CA2576" w:rsidRPr="008617E2">
              <w:rPr>
                <w:rFonts w:ascii="Arial" w:eastAsia="MS Gothic" w:hAnsi="Arial" w:cs="Arial"/>
                <w:sz w:val="18"/>
                <w:szCs w:val="18"/>
              </w:rPr>
              <w:t>Yes</w:t>
            </w:r>
            <w:r w:rsidR="00CA2576">
              <w:rPr>
                <w:rFonts w:ascii="Arial" w:eastAsia="MS Gothic" w:hAnsi="Arial" w:cs="Arial"/>
                <w:sz w:val="18"/>
                <w:szCs w:val="18"/>
              </w:rPr>
              <w:t xml:space="preserve">       </w:t>
            </w:r>
            <w:sdt>
              <w:sdtPr>
                <w:rPr>
                  <w:rFonts w:ascii="Arial" w:eastAsia="MS Gothic" w:hAnsi="Arial" w:cs="Arial"/>
                  <w:sz w:val="18"/>
                  <w:szCs w:val="18"/>
                </w:rPr>
                <w:id w:val="-2031948504"/>
                <w14:checkbox>
                  <w14:checked w14:val="0"/>
                  <w14:checkedState w14:val="2612" w14:font="MS Gothic"/>
                  <w14:uncheckedState w14:val="2610" w14:font="MS Gothic"/>
                </w14:checkbox>
              </w:sdtPr>
              <w:sdtEndPr/>
              <w:sdtContent>
                <w:r w:rsidR="00CA2576">
                  <w:rPr>
                    <w:rFonts w:ascii="MS Gothic" w:eastAsia="MS Gothic" w:hAnsi="MS Gothic" w:cs="Arial" w:hint="eastAsia"/>
                    <w:sz w:val="18"/>
                    <w:szCs w:val="18"/>
                  </w:rPr>
                  <w:t>☐</w:t>
                </w:r>
              </w:sdtContent>
            </w:sdt>
            <w:r w:rsidR="00CA2576">
              <w:rPr>
                <w:rFonts w:ascii="Arial" w:eastAsia="MS Gothic" w:hAnsi="Arial" w:cs="Arial"/>
                <w:sz w:val="18"/>
                <w:szCs w:val="18"/>
              </w:rPr>
              <w:t xml:space="preserve"> </w:t>
            </w:r>
            <w:r w:rsidR="00CA2576" w:rsidRPr="005F1B9E">
              <w:rPr>
                <w:rFonts w:ascii="Arial" w:eastAsia="MS Gothic" w:hAnsi="Arial" w:cs="Arial"/>
                <w:sz w:val="18"/>
                <w:szCs w:val="18"/>
              </w:rPr>
              <w:t>No</w:t>
            </w:r>
          </w:p>
          <w:p w:rsidR="00CA2576" w:rsidRDefault="00AA081D" w:rsidP="00281BF8">
            <w:pPr>
              <w:jc w:val="center"/>
              <w:rPr>
                <w:rFonts w:ascii="Arial" w:hAnsi="Arial" w:cs="Arial"/>
                <w:sz w:val="18"/>
                <w:szCs w:val="18"/>
              </w:rPr>
            </w:pPr>
            <w:sdt>
              <w:sdtPr>
                <w:rPr>
                  <w:rFonts w:ascii="Arial" w:hAnsi="Arial" w:cs="Arial"/>
                  <w:sz w:val="18"/>
                  <w:szCs w:val="18"/>
                </w:rPr>
                <w:id w:val="-1919163142"/>
                <w14:checkbox>
                  <w14:checked w14:val="0"/>
                  <w14:checkedState w14:val="2612" w14:font="MS Gothic"/>
                  <w14:uncheckedState w14:val="2610" w14:font="MS Gothic"/>
                </w14:checkbox>
              </w:sdtPr>
              <w:sdtEndPr/>
              <w:sdtContent>
                <w:r w:rsidR="00CA2576">
                  <w:rPr>
                    <w:rFonts w:ascii="MS Gothic" w:eastAsia="MS Gothic" w:hAnsi="MS Gothic" w:cs="Arial" w:hint="eastAsia"/>
                    <w:sz w:val="18"/>
                    <w:szCs w:val="18"/>
                  </w:rPr>
                  <w:t>☐</w:t>
                </w:r>
              </w:sdtContent>
            </w:sdt>
            <w:r w:rsidR="00CA2576">
              <w:rPr>
                <w:rFonts w:ascii="Arial" w:hAnsi="Arial" w:cs="Arial"/>
                <w:sz w:val="18"/>
                <w:szCs w:val="18"/>
              </w:rPr>
              <w:t xml:space="preserve">Not applicable </w:t>
            </w:r>
          </w:p>
        </w:tc>
        <w:tc>
          <w:tcPr>
            <w:tcW w:w="3528" w:type="dxa"/>
          </w:tcPr>
          <w:p w:rsidR="00CA2576" w:rsidRDefault="00CA2576" w:rsidP="00281BF8">
            <w:pPr>
              <w:jc w:val="center"/>
              <w:rPr>
                <w:rFonts w:ascii="Arial" w:hAnsi="Arial" w:cs="Arial"/>
                <w:sz w:val="18"/>
                <w:szCs w:val="18"/>
              </w:rPr>
            </w:pPr>
          </w:p>
        </w:tc>
      </w:tr>
      <w:tr w:rsidR="001A4CB3" w:rsidTr="00FB3BBE">
        <w:trPr>
          <w:trHeight w:val="692"/>
        </w:trPr>
        <w:tc>
          <w:tcPr>
            <w:tcW w:w="420" w:type="dxa"/>
            <w:shd w:val="clear" w:color="auto" w:fill="BFBFBF" w:themeFill="background1" w:themeFillShade="BF"/>
          </w:tcPr>
          <w:p w:rsidR="001A4CB3" w:rsidRPr="008617E2" w:rsidRDefault="001A4CB3" w:rsidP="00ED6046">
            <w:pPr>
              <w:rPr>
                <w:rFonts w:ascii="Arial" w:hAnsi="Arial" w:cs="Arial"/>
                <w:sz w:val="18"/>
                <w:szCs w:val="18"/>
              </w:rPr>
            </w:pPr>
          </w:p>
        </w:tc>
        <w:tc>
          <w:tcPr>
            <w:tcW w:w="5448" w:type="dxa"/>
            <w:vAlign w:val="center"/>
          </w:tcPr>
          <w:p w:rsidR="001A4CB3" w:rsidRPr="00C97DE1" w:rsidRDefault="00C97DE1" w:rsidP="00ED6046">
            <w:pPr>
              <w:jc w:val="center"/>
              <w:rPr>
                <w:rFonts w:ascii="Arial" w:hAnsi="Arial" w:cs="Arial"/>
                <w:sz w:val="18"/>
                <w:szCs w:val="18"/>
              </w:rPr>
            </w:pPr>
            <w:r>
              <w:rPr>
                <w:rFonts w:ascii="Arial" w:hAnsi="Arial" w:cs="Arial"/>
                <w:i/>
                <w:sz w:val="18"/>
                <w:szCs w:val="18"/>
              </w:rPr>
              <w:t>Additional Height.</w:t>
            </w:r>
            <w:r>
              <w:rPr>
                <w:rFonts w:ascii="Arial" w:hAnsi="Arial" w:cs="Arial"/>
                <w:sz w:val="18"/>
                <w:szCs w:val="18"/>
              </w:rPr>
              <w:t xml:space="preserve"> The Director may allow additional height not to exceed the height of the main building provided the Accessory Structure is designed, in terms of materials and architectural styles, to match the main building. The setbacks described above shall still be applicable. </w:t>
            </w:r>
          </w:p>
        </w:tc>
        <w:tc>
          <w:tcPr>
            <w:tcW w:w="1620" w:type="dxa"/>
            <w:vAlign w:val="center"/>
          </w:tcPr>
          <w:p w:rsidR="001A4CB3"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851773704"/>
                <w14:checkbox>
                  <w14:checked w14:val="0"/>
                  <w14:checkedState w14:val="2612" w14:font="MS Gothic"/>
                  <w14:uncheckedState w14:val="2610" w14:font="MS Gothic"/>
                </w14:checkbox>
              </w:sdtPr>
              <w:sdtEndPr/>
              <w:sdtContent>
                <w:r w:rsidR="001A4CB3">
                  <w:rPr>
                    <w:rFonts w:ascii="MS Gothic" w:eastAsia="MS Gothic" w:hAnsi="MS Gothic" w:cs="Arial" w:hint="eastAsia"/>
                    <w:sz w:val="18"/>
                    <w:szCs w:val="18"/>
                  </w:rPr>
                  <w:t>☐</w:t>
                </w:r>
              </w:sdtContent>
            </w:sdt>
            <w:r w:rsidR="001A4CB3" w:rsidRPr="008617E2">
              <w:rPr>
                <w:rFonts w:ascii="Arial" w:eastAsia="MS Gothic" w:hAnsi="Arial" w:cs="Arial"/>
                <w:sz w:val="18"/>
                <w:szCs w:val="18"/>
              </w:rPr>
              <w:t>Yes</w:t>
            </w:r>
            <w:r w:rsidR="001A4CB3">
              <w:rPr>
                <w:rFonts w:ascii="Arial" w:eastAsia="MS Gothic" w:hAnsi="Arial" w:cs="Arial"/>
                <w:sz w:val="18"/>
                <w:szCs w:val="18"/>
              </w:rPr>
              <w:t xml:space="preserve">       </w:t>
            </w:r>
            <w:sdt>
              <w:sdtPr>
                <w:rPr>
                  <w:rFonts w:ascii="Arial" w:eastAsia="MS Gothic" w:hAnsi="Arial" w:cs="Arial"/>
                  <w:sz w:val="18"/>
                  <w:szCs w:val="18"/>
                </w:rPr>
                <w:id w:val="-1291518107"/>
                <w14:checkbox>
                  <w14:checked w14:val="0"/>
                  <w14:checkedState w14:val="2612" w14:font="MS Gothic"/>
                  <w14:uncheckedState w14:val="2610" w14:font="MS Gothic"/>
                </w14:checkbox>
              </w:sdtPr>
              <w:sdtEndPr/>
              <w:sdtContent>
                <w:r w:rsidR="001A4CB3">
                  <w:rPr>
                    <w:rFonts w:ascii="MS Gothic" w:eastAsia="MS Gothic" w:hAnsi="MS Gothic" w:cs="Arial" w:hint="eastAsia"/>
                    <w:sz w:val="18"/>
                    <w:szCs w:val="18"/>
                  </w:rPr>
                  <w:t>☐</w:t>
                </w:r>
              </w:sdtContent>
            </w:sdt>
            <w:r w:rsidR="001A4CB3">
              <w:rPr>
                <w:rFonts w:ascii="Arial" w:eastAsia="MS Gothic" w:hAnsi="Arial" w:cs="Arial"/>
                <w:sz w:val="18"/>
                <w:szCs w:val="18"/>
              </w:rPr>
              <w:t xml:space="preserve"> </w:t>
            </w:r>
            <w:r w:rsidR="001A4CB3" w:rsidRPr="005F1B9E">
              <w:rPr>
                <w:rFonts w:ascii="Arial" w:eastAsia="MS Gothic" w:hAnsi="Arial" w:cs="Arial"/>
                <w:sz w:val="18"/>
                <w:szCs w:val="18"/>
              </w:rPr>
              <w:t>No</w:t>
            </w:r>
          </w:p>
          <w:p w:rsidR="001A4CB3" w:rsidRDefault="00AA081D" w:rsidP="00ED6046">
            <w:pPr>
              <w:jc w:val="center"/>
              <w:rPr>
                <w:rFonts w:ascii="Arial" w:hAnsi="Arial" w:cs="Arial"/>
                <w:sz w:val="18"/>
                <w:szCs w:val="18"/>
              </w:rPr>
            </w:pPr>
            <w:sdt>
              <w:sdtPr>
                <w:rPr>
                  <w:rFonts w:ascii="Arial" w:hAnsi="Arial" w:cs="Arial"/>
                  <w:sz w:val="18"/>
                  <w:szCs w:val="18"/>
                </w:rPr>
                <w:id w:val="838277708"/>
                <w14:checkbox>
                  <w14:checked w14:val="0"/>
                  <w14:checkedState w14:val="2612" w14:font="MS Gothic"/>
                  <w14:uncheckedState w14:val="2610" w14:font="MS Gothic"/>
                </w14:checkbox>
              </w:sdtPr>
              <w:sdtEndPr/>
              <w:sdtContent>
                <w:r w:rsidR="001A4CB3">
                  <w:rPr>
                    <w:rFonts w:ascii="MS Gothic" w:eastAsia="MS Gothic" w:hAnsi="MS Gothic" w:cs="Arial" w:hint="eastAsia"/>
                    <w:sz w:val="18"/>
                    <w:szCs w:val="18"/>
                  </w:rPr>
                  <w:t>☐</w:t>
                </w:r>
              </w:sdtContent>
            </w:sdt>
            <w:r w:rsidR="001A4CB3">
              <w:rPr>
                <w:rFonts w:ascii="Arial" w:hAnsi="Arial" w:cs="Arial"/>
                <w:sz w:val="18"/>
                <w:szCs w:val="18"/>
              </w:rPr>
              <w:t xml:space="preserve">Not applicable </w:t>
            </w:r>
          </w:p>
        </w:tc>
        <w:tc>
          <w:tcPr>
            <w:tcW w:w="3528" w:type="dxa"/>
          </w:tcPr>
          <w:p w:rsidR="001A4CB3" w:rsidRDefault="001A4CB3" w:rsidP="00ED6046">
            <w:pPr>
              <w:jc w:val="center"/>
              <w:rPr>
                <w:rFonts w:ascii="Arial" w:hAnsi="Arial" w:cs="Arial"/>
                <w:sz w:val="18"/>
                <w:szCs w:val="18"/>
              </w:rPr>
            </w:pPr>
          </w:p>
        </w:tc>
      </w:tr>
    </w:tbl>
    <w:p w:rsidR="00C251E1" w:rsidRDefault="00C251E1" w:rsidP="00C251E1">
      <w:pPr>
        <w:rPr>
          <w:rFonts w:ascii="Arial" w:hAnsi="Arial" w:cs="Arial"/>
          <w:b/>
          <w:sz w:val="24"/>
          <w:szCs w:val="24"/>
        </w:rPr>
      </w:pPr>
      <w:r>
        <w:rPr>
          <w:rFonts w:ascii="Arial" w:hAnsi="Arial" w:cs="Arial"/>
          <w:b/>
          <w:sz w:val="24"/>
          <w:szCs w:val="24"/>
        </w:rPr>
        <w:br/>
        <w:t>15-2005</w:t>
      </w:r>
      <w:r w:rsidRPr="0032630A">
        <w:rPr>
          <w:rFonts w:ascii="Arial" w:hAnsi="Arial" w:cs="Arial"/>
          <w:b/>
          <w:sz w:val="24"/>
          <w:szCs w:val="24"/>
        </w:rPr>
        <w:t xml:space="preserve"> </w:t>
      </w:r>
      <w:r w:rsidR="0032630A">
        <w:rPr>
          <w:rFonts w:ascii="Arial" w:hAnsi="Arial" w:cs="Arial"/>
          <w:b/>
          <w:sz w:val="24"/>
          <w:szCs w:val="24"/>
        </w:rPr>
        <w:t xml:space="preserve">- </w:t>
      </w:r>
      <w:r w:rsidRPr="0032630A">
        <w:rPr>
          <w:rFonts w:ascii="Arial" w:hAnsi="Arial" w:cs="Arial"/>
          <w:b/>
          <w:sz w:val="24"/>
          <w:szCs w:val="24"/>
        </w:rPr>
        <w:t>Pools and Spas</w:t>
      </w:r>
    </w:p>
    <w:tbl>
      <w:tblPr>
        <w:tblStyle w:val="TableGrid"/>
        <w:tblW w:w="0" w:type="auto"/>
        <w:tblLook w:val="04A0" w:firstRow="1" w:lastRow="0" w:firstColumn="1" w:lastColumn="0" w:noHBand="0" w:noVBand="1"/>
      </w:tblPr>
      <w:tblGrid>
        <w:gridCol w:w="420"/>
        <w:gridCol w:w="5448"/>
        <w:gridCol w:w="1620"/>
        <w:gridCol w:w="3528"/>
      </w:tblGrid>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69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9B414A"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Swimming pools, including slides and decorative features, Jacuzzis, spas, mechanical equipment, ground-mounted air conditioners, swimming pool pumps, and related equipment shall not be located in the front or street-side yards, and shall be set back a minimum of 5 ft. from interior side and rear property lines.</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5059071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3806798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62591586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C251E1" w:rsidTr="00281BF8">
        <w:trPr>
          <w:trHeight w:val="845"/>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E16568"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All equipment shall comply with all applicable noise standards. If needed, equipment shall be baffled and/or enclosed to reduce noise to acceptable levels. </w:t>
            </w:r>
          </w:p>
        </w:tc>
        <w:tc>
          <w:tcPr>
            <w:tcW w:w="1620" w:type="dxa"/>
            <w:vAlign w:val="center"/>
          </w:tcPr>
          <w:p w:rsidR="00C251E1" w:rsidRPr="00B7039C"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4639424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6253483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r w:rsidR="00C251E1">
              <w:rPr>
                <w:rFonts w:ascii="Arial" w:eastAsia="MS Gothic" w:hAnsi="Arial" w:cs="Arial"/>
                <w:sz w:val="18"/>
                <w:szCs w:val="18"/>
              </w:rPr>
              <w:br/>
            </w:r>
            <w:sdt>
              <w:sdtPr>
                <w:rPr>
                  <w:rFonts w:ascii="Arial" w:hAnsi="Arial" w:cs="Arial"/>
                  <w:sz w:val="18"/>
                  <w:szCs w:val="18"/>
                </w:rPr>
                <w:id w:val="-192533362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Not applicable</w:t>
            </w:r>
          </w:p>
        </w:tc>
        <w:tc>
          <w:tcPr>
            <w:tcW w:w="3528" w:type="dxa"/>
          </w:tcPr>
          <w:p w:rsidR="00C251E1" w:rsidRDefault="00C251E1" w:rsidP="00281BF8">
            <w:pPr>
              <w:jc w:val="center"/>
              <w:rPr>
                <w:rFonts w:ascii="Arial" w:hAnsi="Arial" w:cs="Arial"/>
                <w:sz w:val="18"/>
                <w:szCs w:val="18"/>
              </w:rPr>
            </w:pPr>
          </w:p>
        </w:tc>
      </w:tr>
    </w:tbl>
    <w:p w:rsidR="008D1E08" w:rsidRDefault="008D1E08" w:rsidP="008D1E08">
      <w:pPr>
        <w:rPr>
          <w:rFonts w:ascii="Arial" w:hAnsi="Arial" w:cs="Arial"/>
          <w:sz w:val="24"/>
          <w:szCs w:val="24"/>
        </w:rPr>
      </w:pPr>
      <w:r>
        <w:rPr>
          <w:rFonts w:ascii="Arial" w:hAnsi="Arial" w:cs="Arial"/>
          <w:b/>
          <w:sz w:val="24"/>
          <w:szCs w:val="24"/>
        </w:rPr>
        <w:br/>
      </w:r>
      <w:r w:rsidRPr="001477E3">
        <w:rPr>
          <w:rFonts w:ascii="Arial" w:hAnsi="Arial" w:cs="Arial"/>
          <w:b/>
          <w:sz w:val="24"/>
          <w:szCs w:val="24"/>
        </w:rPr>
        <w:t>15-</w:t>
      </w:r>
      <w:r w:rsidRPr="002402BC">
        <w:rPr>
          <w:rFonts w:ascii="Arial" w:hAnsi="Arial" w:cs="Arial"/>
          <w:b/>
          <w:sz w:val="24"/>
          <w:szCs w:val="24"/>
        </w:rPr>
        <w:t xml:space="preserve">2006 </w:t>
      </w:r>
      <w:r w:rsidR="002402BC">
        <w:rPr>
          <w:rFonts w:ascii="Arial" w:hAnsi="Arial" w:cs="Arial"/>
          <w:b/>
          <w:sz w:val="24"/>
          <w:szCs w:val="24"/>
        </w:rPr>
        <w:t xml:space="preserve">- </w:t>
      </w:r>
      <w:r w:rsidRPr="002402BC">
        <w:rPr>
          <w:rFonts w:ascii="Arial" w:hAnsi="Arial" w:cs="Arial"/>
          <w:b/>
          <w:sz w:val="24"/>
          <w:szCs w:val="24"/>
        </w:rPr>
        <w:t>Fences, Walls, and Hedges</w:t>
      </w:r>
    </w:p>
    <w:tbl>
      <w:tblPr>
        <w:tblStyle w:val="TableGrid"/>
        <w:tblW w:w="0" w:type="auto"/>
        <w:tblLook w:val="04A0" w:firstRow="1" w:lastRow="0" w:firstColumn="1" w:lastColumn="0" w:noHBand="0" w:noVBand="1"/>
      </w:tblPr>
      <w:tblGrid>
        <w:gridCol w:w="420"/>
        <w:gridCol w:w="5448"/>
        <w:gridCol w:w="1620"/>
        <w:gridCol w:w="3528"/>
      </w:tblGrid>
      <w:tr w:rsidR="008D1E08" w:rsidTr="00ED6046">
        <w:trPr>
          <w:trHeight w:val="413"/>
        </w:trPr>
        <w:tc>
          <w:tcPr>
            <w:tcW w:w="11016" w:type="dxa"/>
            <w:gridSpan w:val="4"/>
            <w:shd w:val="clear" w:color="auto" w:fill="D9D9D9" w:themeFill="background1" w:themeFillShade="D9"/>
            <w:vAlign w:val="center"/>
          </w:tcPr>
          <w:p w:rsidR="008D1E08" w:rsidRDefault="008D1E08" w:rsidP="00ED6046">
            <w:pPr>
              <w:rPr>
                <w:rFonts w:ascii="Arial" w:hAnsi="Arial" w:cs="Arial"/>
              </w:rPr>
            </w:pPr>
            <w:r>
              <w:rPr>
                <w:rFonts w:ascii="Arial" w:hAnsi="Arial" w:cs="Arial"/>
              </w:rPr>
              <w:t xml:space="preserve">A. Applicability </w:t>
            </w:r>
          </w:p>
        </w:tc>
      </w:tr>
      <w:tr w:rsidR="008D1E08" w:rsidTr="002402BC">
        <w:trPr>
          <w:trHeight w:val="2879"/>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vAlign w:val="center"/>
          </w:tcPr>
          <w:p w:rsidR="008D1E08" w:rsidRDefault="008D1E08" w:rsidP="00ED6046">
            <w:pPr>
              <w:rPr>
                <w:rFonts w:ascii="Arial" w:hAnsi="Arial" w:cs="Arial"/>
                <w:sz w:val="18"/>
                <w:szCs w:val="18"/>
              </w:rPr>
            </w:pPr>
            <w:r>
              <w:rPr>
                <w:rFonts w:ascii="Arial" w:hAnsi="Arial" w:cs="Arial"/>
                <w:sz w:val="18"/>
                <w:szCs w:val="18"/>
              </w:rPr>
              <w:t xml:space="preserve">The standards of this section apply to: </w:t>
            </w:r>
            <w:r>
              <w:rPr>
                <w:rFonts w:ascii="Arial" w:hAnsi="Arial" w:cs="Arial"/>
                <w:sz w:val="18"/>
                <w:szCs w:val="18"/>
              </w:rPr>
              <w:br/>
            </w:r>
          </w:p>
          <w:p w:rsidR="008D1E08" w:rsidRDefault="002402BC" w:rsidP="008D1E08">
            <w:pPr>
              <w:pStyle w:val="ListParagraph"/>
              <w:numPr>
                <w:ilvl w:val="0"/>
                <w:numId w:val="22"/>
              </w:numPr>
              <w:rPr>
                <w:rFonts w:ascii="Arial" w:hAnsi="Arial" w:cs="Arial"/>
                <w:sz w:val="18"/>
                <w:szCs w:val="18"/>
              </w:rPr>
            </w:pPr>
            <w:r>
              <w:rPr>
                <w:rFonts w:ascii="Arial" w:hAnsi="Arial" w:cs="Arial"/>
                <w:sz w:val="18"/>
                <w:szCs w:val="18"/>
              </w:rPr>
              <w:t>New fences, hedges, or walls;</w:t>
            </w:r>
          </w:p>
          <w:p w:rsidR="008D1E08" w:rsidRDefault="002402BC" w:rsidP="008D1E08">
            <w:pPr>
              <w:pStyle w:val="ListParagraph"/>
              <w:numPr>
                <w:ilvl w:val="0"/>
                <w:numId w:val="22"/>
              </w:numPr>
              <w:rPr>
                <w:rFonts w:ascii="Arial" w:hAnsi="Arial" w:cs="Arial"/>
                <w:sz w:val="18"/>
                <w:szCs w:val="18"/>
              </w:rPr>
            </w:pPr>
            <w:r>
              <w:rPr>
                <w:rFonts w:ascii="Arial" w:hAnsi="Arial" w:cs="Arial"/>
                <w:sz w:val="18"/>
                <w:szCs w:val="18"/>
              </w:rPr>
              <w:t>New development;</w:t>
            </w:r>
          </w:p>
          <w:p w:rsidR="008D1E08" w:rsidRDefault="008D1E08" w:rsidP="008D1E08">
            <w:pPr>
              <w:pStyle w:val="ListParagraph"/>
              <w:numPr>
                <w:ilvl w:val="0"/>
                <w:numId w:val="22"/>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2402BC">
              <w:rPr>
                <w:rFonts w:ascii="Arial" w:hAnsi="Arial" w:cs="Arial"/>
                <w:sz w:val="18"/>
                <w:szCs w:val="18"/>
              </w:rPr>
              <w:t xml:space="preserve"> date of adoption of this Code;</w:t>
            </w:r>
          </w:p>
          <w:p w:rsidR="008D1E08" w:rsidRDefault="008D1E08" w:rsidP="008D1E08">
            <w:pPr>
              <w:pStyle w:val="ListParagraph"/>
              <w:numPr>
                <w:ilvl w:val="0"/>
                <w:numId w:val="22"/>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w:t>
            </w:r>
            <w:r w:rsidR="002402BC">
              <w:rPr>
                <w:rFonts w:ascii="Arial" w:hAnsi="Arial" w:cs="Arial"/>
                <w:sz w:val="18"/>
                <w:szCs w:val="18"/>
              </w:rPr>
              <w:t xml:space="preserve"> date of adoption of this Code;</w:t>
            </w:r>
          </w:p>
          <w:p w:rsidR="008D1E08" w:rsidRDefault="008D1E08" w:rsidP="008D1E08">
            <w:pPr>
              <w:pStyle w:val="ListParagraph"/>
              <w:numPr>
                <w:ilvl w:val="0"/>
                <w:numId w:val="22"/>
              </w:numPr>
              <w:rPr>
                <w:rFonts w:ascii="Arial" w:hAnsi="Arial" w:cs="Arial"/>
                <w:sz w:val="18"/>
                <w:szCs w:val="18"/>
              </w:rPr>
            </w:pPr>
            <w:r>
              <w:rPr>
                <w:rFonts w:ascii="Arial" w:hAnsi="Arial" w:cs="Arial"/>
                <w:sz w:val="18"/>
                <w:szCs w:val="18"/>
              </w:rPr>
              <w:t>The demolition</w:t>
            </w:r>
            <w:r w:rsidR="002402BC">
              <w:rPr>
                <w:rFonts w:ascii="Arial" w:hAnsi="Arial" w:cs="Arial"/>
                <w:sz w:val="18"/>
                <w:szCs w:val="18"/>
              </w:rPr>
              <w:t xml:space="preserve"> and reconstruction of a site; </w:t>
            </w:r>
          </w:p>
          <w:p w:rsidR="008D1E08" w:rsidRDefault="008D1E08" w:rsidP="008D1E08">
            <w:pPr>
              <w:pStyle w:val="ListParagraph"/>
              <w:numPr>
                <w:ilvl w:val="0"/>
                <w:numId w:val="22"/>
              </w:numPr>
              <w:rPr>
                <w:rFonts w:ascii="Arial" w:hAnsi="Arial" w:cs="Arial"/>
                <w:sz w:val="18"/>
                <w:szCs w:val="18"/>
              </w:rPr>
            </w:pPr>
            <w:r>
              <w:rPr>
                <w:rFonts w:ascii="Arial" w:hAnsi="Arial" w:cs="Arial"/>
                <w:sz w:val="18"/>
                <w:szCs w:val="18"/>
              </w:rPr>
              <w:t>A requ</w:t>
            </w:r>
            <w:r w:rsidR="002402BC">
              <w:rPr>
                <w:rFonts w:ascii="Arial" w:hAnsi="Arial" w:cs="Arial"/>
                <w:sz w:val="18"/>
                <w:szCs w:val="18"/>
              </w:rPr>
              <w:t>est for a Discretionary Permit;</w:t>
            </w:r>
          </w:p>
          <w:p w:rsidR="008D1E08" w:rsidRDefault="008D1E08" w:rsidP="008D1E08">
            <w:pPr>
              <w:pStyle w:val="ListParagraph"/>
              <w:numPr>
                <w:ilvl w:val="0"/>
                <w:numId w:val="22"/>
              </w:numPr>
              <w:rPr>
                <w:rFonts w:ascii="Arial" w:hAnsi="Arial" w:cs="Arial"/>
                <w:sz w:val="18"/>
                <w:szCs w:val="18"/>
              </w:rPr>
            </w:pPr>
            <w:r>
              <w:rPr>
                <w:rFonts w:ascii="Arial" w:hAnsi="Arial" w:cs="Arial"/>
                <w:sz w:val="18"/>
                <w:szCs w:val="18"/>
              </w:rPr>
              <w:t>Change of Occupancy of an existing building as def</w:t>
            </w:r>
            <w:r w:rsidR="002402BC">
              <w:rPr>
                <w:rFonts w:ascii="Arial" w:hAnsi="Arial" w:cs="Arial"/>
                <w:sz w:val="18"/>
                <w:szCs w:val="18"/>
              </w:rPr>
              <w:t xml:space="preserve">ined by the Building Code; or, </w:t>
            </w:r>
          </w:p>
          <w:p w:rsidR="008D1E08" w:rsidRDefault="002402BC" w:rsidP="008D1E08">
            <w:pPr>
              <w:pStyle w:val="ListParagraph"/>
              <w:numPr>
                <w:ilvl w:val="0"/>
                <w:numId w:val="22"/>
              </w:numPr>
              <w:rPr>
                <w:rFonts w:ascii="Arial" w:hAnsi="Arial" w:cs="Arial"/>
                <w:sz w:val="18"/>
                <w:szCs w:val="18"/>
              </w:rPr>
            </w:pPr>
            <w:r>
              <w:rPr>
                <w:rFonts w:ascii="Arial" w:hAnsi="Arial" w:cs="Arial"/>
                <w:sz w:val="18"/>
                <w:szCs w:val="18"/>
              </w:rPr>
              <w:t>Condominium Conversions</w:t>
            </w:r>
          </w:p>
          <w:p w:rsidR="008D1E08" w:rsidRPr="002402BC" w:rsidRDefault="008D1E08" w:rsidP="002402BC">
            <w:pPr>
              <w:pStyle w:val="ListParagraph"/>
              <w:numPr>
                <w:ilvl w:val="0"/>
                <w:numId w:val="22"/>
              </w:numPr>
              <w:rPr>
                <w:rFonts w:ascii="Arial" w:hAnsi="Arial" w:cs="Arial"/>
                <w:sz w:val="18"/>
                <w:szCs w:val="18"/>
              </w:rPr>
            </w:pPr>
            <w:r w:rsidRPr="00B104A2">
              <w:rPr>
                <w:rFonts w:ascii="Arial" w:hAnsi="Arial" w:cs="Arial"/>
                <w:b/>
                <w:i/>
                <w:sz w:val="18"/>
                <w:szCs w:val="18"/>
              </w:rPr>
              <w:t>Exceptions</w:t>
            </w:r>
            <w:r w:rsidRPr="00B104A2">
              <w:rPr>
                <w:rFonts w:ascii="Arial" w:hAnsi="Arial" w:cs="Arial"/>
                <w:sz w:val="18"/>
                <w:szCs w:val="18"/>
              </w:rPr>
              <w:t xml:space="preserve">. The standards of this section do not apply to fences that are part of a designated historic site. </w:t>
            </w:r>
          </w:p>
        </w:tc>
      </w:tr>
      <w:tr w:rsidR="008D1E08" w:rsidTr="00ED6046">
        <w:trPr>
          <w:trHeight w:val="413"/>
        </w:trPr>
        <w:tc>
          <w:tcPr>
            <w:tcW w:w="11016" w:type="dxa"/>
            <w:gridSpan w:val="4"/>
            <w:shd w:val="clear" w:color="auto" w:fill="D9D9D9" w:themeFill="background1" w:themeFillShade="D9"/>
            <w:vAlign w:val="center"/>
          </w:tcPr>
          <w:p w:rsidR="008D1E08" w:rsidRDefault="008D1E08" w:rsidP="00ED6046">
            <w:pPr>
              <w:rPr>
                <w:rFonts w:ascii="Arial" w:hAnsi="Arial" w:cs="Arial"/>
              </w:rPr>
            </w:pPr>
            <w:r>
              <w:rPr>
                <w:rFonts w:ascii="Arial" w:hAnsi="Arial" w:cs="Arial"/>
              </w:rPr>
              <w:t xml:space="preserve">B. </w:t>
            </w:r>
            <w:r w:rsidRPr="00804C23">
              <w:rPr>
                <w:rFonts w:ascii="Arial" w:hAnsi="Arial" w:cs="Arial"/>
              </w:rPr>
              <w:t>Fence and Height Locations for All Districts</w:t>
            </w:r>
          </w:p>
        </w:tc>
      </w:tr>
      <w:tr w:rsidR="008D1E08" w:rsidTr="00ED6046">
        <w:trPr>
          <w:trHeight w:val="728"/>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center"/>
          </w:tcPr>
          <w:p w:rsidR="008D1E08" w:rsidRPr="00C32CBE" w:rsidRDefault="008D1E08"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8D1E08" w:rsidRPr="007135E9" w:rsidRDefault="008D1E08"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8D1E08" w:rsidRPr="007135E9" w:rsidRDefault="008D1E08"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D1E08" w:rsidTr="00ED6046">
        <w:trPr>
          <w:trHeight w:val="26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shd w:val="clear" w:color="auto" w:fill="F2F2F2" w:themeFill="background1" w:themeFillShade="F2"/>
            <w:vAlign w:val="center"/>
          </w:tcPr>
          <w:p w:rsidR="008D1E08" w:rsidRPr="00D320D8" w:rsidRDefault="008D1E08" w:rsidP="00ED6046">
            <w:pPr>
              <w:rPr>
                <w:rFonts w:ascii="Arial" w:hAnsi="Arial" w:cs="Arial"/>
                <w:sz w:val="20"/>
                <w:szCs w:val="20"/>
              </w:rPr>
            </w:pPr>
            <w:r>
              <w:rPr>
                <w:rFonts w:ascii="Arial" w:hAnsi="Arial" w:cs="Arial"/>
                <w:sz w:val="20"/>
                <w:szCs w:val="20"/>
              </w:rPr>
              <w:t>Other Regulations</w:t>
            </w:r>
          </w:p>
        </w:tc>
      </w:tr>
      <w:tr w:rsidR="008D1E08" w:rsidTr="00ED6046">
        <w:trPr>
          <w:trHeight w:val="71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center"/>
          </w:tcPr>
          <w:p w:rsidR="008D1E08" w:rsidRPr="004D546D" w:rsidRDefault="008D1E08" w:rsidP="00ED6046">
            <w:pPr>
              <w:jc w:val="center"/>
              <w:rPr>
                <w:rFonts w:ascii="Arial" w:hAnsi="Arial" w:cs="Arial"/>
                <w:sz w:val="18"/>
                <w:szCs w:val="18"/>
              </w:rPr>
            </w:pPr>
            <w:r>
              <w:rPr>
                <w:rFonts w:ascii="Arial" w:hAnsi="Arial" w:cs="Arial"/>
                <w:b/>
                <w:sz w:val="18"/>
                <w:szCs w:val="18"/>
              </w:rPr>
              <w:t>1.</w:t>
            </w:r>
            <w:r>
              <w:rPr>
                <w:rFonts w:ascii="Arial" w:hAnsi="Arial" w:cs="Arial"/>
                <w:sz w:val="18"/>
                <w:szCs w:val="18"/>
              </w:rPr>
              <w:t xml:space="preserve"> Fences shall comply with the setback requirements below, unless a greater setback is required by an operative plan, adopted policy, or a condition of project approval. </w:t>
            </w:r>
            <w:r>
              <w:rPr>
                <w:rFonts w:ascii="Arial" w:hAnsi="Arial" w:cs="Arial"/>
                <w:b/>
                <w:sz w:val="18"/>
                <w:szCs w:val="18"/>
              </w:rPr>
              <w:t xml:space="preserve"> </w:t>
            </w:r>
          </w:p>
        </w:tc>
        <w:tc>
          <w:tcPr>
            <w:tcW w:w="1620" w:type="dxa"/>
            <w:vAlign w:val="center"/>
          </w:tcPr>
          <w:p w:rsidR="008D1E08"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2109187696"/>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sidRPr="008617E2">
              <w:rPr>
                <w:rFonts w:ascii="Arial" w:eastAsia="MS Gothic" w:hAnsi="Arial" w:cs="Arial"/>
                <w:sz w:val="18"/>
                <w:szCs w:val="18"/>
              </w:rPr>
              <w:t>Yes</w:t>
            </w:r>
            <w:r w:rsidR="008D1E08">
              <w:rPr>
                <w:rFonts w:ascii="Arial" w:eastAsia="MS Gothic" w:hAnsi="Arial" w:cs="Arial"/>
                <w:sz w:val="18"/>
                <w:szCs w:val="18"/>
              </w:rPr>
              <w:t xml:space="preserve">       </w:t>
            </w:r>
            <w:sdt>
              <w:sdtPr>
                <w:rPr>
                  <w:rFonts w:ascii="Arial" w:eastAsia="MS Gothic" w:hAnsi="Arial" w:cs="Arial"/>
                  <w:sz w:val="18"/>
                  <w:szCs w:val="18"/>
                </w:rPr>
                <w:id w:val="826176970"/>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eastAsia="MS Gothic" w:hAnsi="Arial" w:cs="Arial"/>
                <w:sz w:val="18"/>
                <w:szCs w:val="18"/>
              </w:rPr>
              <w:t xml:space="preserve"> </w:t>
            </w:r>
            <w:r w:rsidR="008D1E08" w:rsidRPr="005F1B9E">
              <w:rPr>
                <w:rFonts w:ascii="Arial" w:eastAsia="MS Gothic" w:hAnsi="Arial" w:cs="Arial"/>
                <w:sz w:val="18"/>
                <w:szCs w:val="18"/>
              </w:rPr>
              <w:t>No</w:t>
            </w:r>
          </w:p>
          <w:p w:rsidR="008D1E08" w:rsidRDefault="00AA081D" w:rsidP="00ED6046">
            <w:pPr>
              <w:jc w:val="center"/>
              <w:rPr>
                <w:rFonts w:ascii="Arial" w:hAnsi="Arial" w:cs="Arial"/>
                <w:sz w:val="18"/>
                <w:szCs w:val="18"/>
              </w:rPr>
            </w:pPr>
            <w:sdt>
              <w:sdtPr>
                <w:rPr>
                  <w:rFonts w:ascii="Arial" w:hAnsi="Arial" w:cs="Arial"/>
                  <w:sz w:val="18"/>
                  <w:szCs w:val="18"/>
                </w:rPr>
                <w:id w:val="569162577"/>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hAnsi="Arial" w:cs="Arial"/>
                <w:sz w:val="18"/>
                <w:szCs w:val="18"/>
              </w:rPr>
              <w:t xml:space="preserve">Not applicable </w:t>
            </w:r>
          </w:p>
        </w:tc>
        <w:tc>
          <w:tcPr>
            <w:tcW w:w="3528" w:type="dxa"/>
          </w:tcPr>
          <w:p w:rsidR="008D1E08" w:rsidRDefault="008D1E08" w:rsidP="00ED6046">
            <w:pPr>
              <w:jc w:val="center"/>
              <w:rPr>
                <w:rFonts w:ascii="Arial" w:hAnsi="Arial" w:cs="Arial"/>
                <w:sz w:val="18"/>
                <w:szCs w:val="18"/>
              </w:rPr>
            </w:pPr>
          </w:p>
        </w:tc>
      </w:tr>
      <w:tr w:rsidR="008D1E08" w:rsidTr="00ED6046">
        <w:trPr>
          <w:trHeight w:val="26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shd w:val="clear" w:color="auto" w:fill="F2F2F2" w:themeFill="background1" w:themeFillShade="F2"/>
            <w:vAlign w:val="center"/>
          </w:tcPr>
          <w:p w:rsidR="008D1E08" w:rsidRPr="00D320D8" w:rsidRDefault="008D1E08" w:rsidP="00ED6046">
            <w:pPr>
              <w:rPr>
                <w:rFonts w:ascii="Arial" w:hAnsi="Arial" w:cs="Arial"/>
                <w:sz w:val="20"/>
                <w:szCs w:val="20"/>
              </w:rPr>
            </w:pPr>
            <w:r>
              <w:rPr>
                <w:rFonts w:ascii="Arial" w:hAnsi="Arial" w:cs="Arial"/>
                <w:sz w:val="20"/>
                <w:szCs w:val="20"/>
              </w:rPr>
              <w:t>Subdivision Approval Conditions</w:t>
            </w:r>
          </w:p>
        </w:tc>
      </w:tr>
      <w:tr w:rsidR="008D1E08" w:rsidTr="00ED6046">
        <w:trPr>
          <w:trHeight w:val="71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center"/>
          </w:tcPr>
          <w:p w:rsidR="008D1E08" w:rsidRPr="00F20E11" w:rsidRDefault="008D1E08" w:rsidP="00ED6046">
            <w:pPr>
              <w:jc w:val="center"/>
              <w:rPr>
                <w:rFonts w:ascii="Arial" w:hAnsi="Arial" w:cs="Arial"/>
                <w:sz w:val="18"/>
                <w:szCs w:val="18"/>
              </w:rPr>
            </w:pPr>
            <w:r>
              <w:rPr>
                <w:rFonts w:ascii="Arial" w:hAnsi="Arial" w:cs="Arial"/>
                <w:b/>
                <w:sz w:val="18"/>
                <w:szCs w:val="18"/>
              </w:rPr>
              <w:t>2</w:t>
            </w:r>
            <w:r w:rsidRPr="00B937DE">
              <w:rPr>
                <w:rFonts w:ascii="Arial" w:hAnsi="Arial" w:cs="Arial"/>
                <w:b/>
                <w:sz w:val="18"/>
                <w:szCs w:val="18"/>
              </w:rPr>
              <w:t>.</w:t>
            </w:r>
            <w:r>
              <w:rPr>
                <w:rFonts w:ascii="Arial" w:hAnsi="Arial" w:cs="Arial"/>
                <w:b/>
                <w:sz w:val="18"/>
                <w:szCs w:val="18"/>
              </w:rPr>
              <w:t xml:space="preserve"> </w:t>
            </w:r>
            <w:r>
              <w:rPr>
                <w:rFonts w:ascii="Arial" w:hAnsi="Arial" w:cs="Arial"/>
                <w:sz w:val="18"/>
                <w:szCs w:val="18"/>
              </w:rPr>
              <w:t xml:space="preserve">In certain circumstances, such as at the rear of landscape easements, fence locations are identified as part of the subdivision approval process. In such cases and in the potential case of conflict with this section, the map conditions of approval shall govern. </w:t>
            </w:r>
          </w:p>
        </w:tc>
        <w:tc>
          <w:tcPr>
            <w:tcW w:w="1620" w:type="dxa"/>
            <w:vAlign w:val="center"/>
          </w:tcPr>
          <w:p w:rsidR="008D1E08"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780141596"/>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sidRPr="008617E2">
              <w:rPr>
                <w:rFonts w:ascii="Arial" w:eastAsia="MS Gothic" w:hAnsi="Arial" w:cs="Arial"/>
                <w:sz w:val="18"/>
                <w:szCs w:val="18"/>
              </w:rPr>
              <w:t>Yes</w:t>
            </w:r>
            <w:r w:rsidR="008D1E08">
              <w:rPr>
                <w:rFonts w:ascii="Arial" w:eastAsia="MS Gothic" w:hAnsi="Arial" w:cs="Arial"/>
                <w:sz w:val="18"/>
                <w:szCs w:val="18"/>
              </w:rPr>
              <w:t xml:space="preserve">       </w:t>
            </w:r>
            <w:sdt>
              <w:sdtPr>
                <w:rPr>
                  <w:rFonts w:ascii="Arial" w:eastAsia="MS Gothic" w:hAnsi="Arial" w:cs="Arial"/>
                  <w:sz w:val="18"/>
                  <w:szCs w:val="18"/>
                </w:rPr>
                <w:id w:val="1759792818"/>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eastAsia="MS Gothic" w:hAnsi="Arial" w:cs="Arial"/>
                <w:sz w:val="18"/>
                <w:szCs w:val="18"/>
              </w:rPr>
              <w:t xml:space="preserve"> </w:t>
            </w:r>
            <w:r w:rsidR="008D1E08" w:rsidRPr="005F1B9E">
              <w:rPr>
                <w:rFonts w:ascii="Arial" w:eastAsia="MS Gothic" w:hAnsi="Arial" w:cs="Arial"/>
                <w:sz w:val="18"/>
                <w:szCs w:val="18"/>
              </w:rPr>
              <w:t>No</w:t>
            </w:r>
          </w:p>
          <w:p w:rsidR="008D1E08" w:rsidRDefault="00AA081D" w:rsidP="00ED6046">
            <w:pPr>
              <w:jc w:val="center"/>
              <w:rPr>
                <w:rFonts w:ascii="Arial" w:eastAsia="MS Gothic" w:hAnsi="Arial" w:cs="Arial"/>
                <w:sz w:val="18"/>
                <w:szCs w:val="18"/>
              </w:rPr>
            </w:pPr>
            <w:sdt>
              <w:sdtPr>
                <w:rPr>
                  <w:rFonts w:ascii="Arial" w:hAnsi="Arial" w:cs="Arial"/>
                  <w:sz w:val="18"/>
                  <w:szCs w:val="18"/>
                </w:rPr>
                <w:id w:val="1221242936"/>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hAnsi="Arial" w:cs="Arial"/>
                <w:sz w:val="18"/>
                <w:szCs w:val="18"/>
              </w:rPr>
              <w:t>Not applicable</w:t>
            </w:r>
            <w:r w:rsidR="008D1E08">
              <w:rPr>
                <w:rFonts w:ascii="Arial" w:eastAsia="MS Gothic" w:hAnsi="Arial" w:cs="Arial"/>
                <w:sz w:val="18"/>
                <w:szCs w:val="18"/>
              </w:rPr>
              <w:t xml:space="preserve"> </w:t>
            </w:r>
          </w:p>
        </w:tc>
        <w:tc>
          <w:tcPr>
            <w:tcW w:w="3528" w:type="dxa"/>
          </w:tcPr>
          <w:p w:rsidR="008D1E08" w:rsidRDefault="008D1E08" w:rsidP="00ED6046">
            <w:pPr>
              <w:jc w:val="center"/>
              <w:rPr>
                <w:rFonts w:ascii="Arial" w:hAnsi="Arial" w:cs="Arial"/>
                <w:sz w:val="18"/>
                <w:szCs w:val="18"/>
              </w:rPr>
            </w:pPr>
          </w:p>
        </w:tc>
      </w:tr>
      <w:tr w:rsidR="008D1E08" w:rsidTr="00ED6046">
        <w:trPr>
          <w:trHeight w:val="26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shd w:val="clear" w:color="auto" w:fill="F2F2F2" w:themeFill="background1" w:themeFillShade="F2"/>
            <w:vAlign w:val="center"/>
          </w:tcPr>
          <w:p w:rsidR="008D1E08" w:rsidRPr="00D320D8" w:rsidRDefault="008D1E08" w:rsidP="00ED6046">
            <w:pPr>
              <w:rPr>
                <w:rFonts w:ascii="Arial" w:hAnsi="Arial" w:cs="Arial"/>
                <w:sz w:val="20"/>
                <w:szCs w:val="20"/>
              </w:rPr>
            </w:pPr>
            <w:r>
              <w:rPr>
                <w:rFonts w:ascii="Arial" w:hAnsi="Arial" w:cs="Arial"/>
                <w:sz w:val="20"/>
                <w:szCs w:val="20"/>
              </w:rPr>
              <w:t>Street-Facing References</w:t>
            </w:r>
          </w:p>
        </w:tc>
      </w:tr>
      <w:tr w:rsidR="008D1E08" w:rsidTr="00ED6046">
        <w:trPr>
          <w:trHeight w:val="71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center"/>
          </w:tcPr>
          <w:p w:rsidR="008D1E08" w:rsidRDefault="008D1E08" w:rsidP="00ED6046">
            <w:pPr>
              <w:jc w:val="center"/>
              <w:rPr>
                <w:rFonts w:ascii="Arial" w:hAnsi="Arial" w:cs="Arial"/>
                <w:sz w:val="18"/>
                <w:szCs w:val="18"/>
              </w:rPr>
            </w:pPr>
            <w:r>
              <w:rPr>
                <w:rFonts w:ascii="Arial" w:hAnsi="Arial" w:cs="Arial"/>
                <w:b/>
                <w:sz w:val="18"/>
                <w:szCs w:val="18"/>
              </w:rPr>
              <w:t>3</w:t>
            </w:r>
            <w:r w:rsidRPr="00B937DE">
              <w:rPr>
                <w:rFonts w:ascii="Arial" w:hAnsi="Arial" w:cs="Arial"/>
                <w:b/>
                <w:sz w:val="18"/>
                <w:szCs w:val="18"/>
              </w:rPr>
              <w:t>.</w:t>
            </w:r>
            <w:r>
              <w:rPr>
                <w:rFonts w:ascii="Arial" w:hAnsi="Arial" w:cs="Arial"/>
                <w:sz w:val="18"/>
                <w:szCs w:val="18"/>
              </w:rPr>
              <w:t xml:space="preserve"> Street-facing includes all roadways, including highways</w:t>
            </w:r>
          </w:p>
        </w:tc>
        <w:tc>
          <w:tcPr>
            <w:tcW w:w="1620" w:type="dxa"/>
            <w:vAlign w:val="center"/>
          </w:tcPr>
          <w:p w:rsidR="008D1E08"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929737188"/>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sidRPr="008617E2">
              <w:rPr>
                <w:rFonts w:ascii="Arial" w:eastAsia="MS Gothic" w:hAnsi="Arial" w:cs="Arial"/>
                <w:sz w:val="18"/>
                <w:szCs w:val="18"/>
              </w:rPr>
              <w:t>Yes</w:t>
            </w:r>
            <w:r w:rsidR="008D1E08">
              <w:rPr>
                <w:rFonts w:ascii="Arial" w:eastAsia="MS Gothic" w:hAnsi="Arial" w:cs="Arial"/>
                <w:sz w:val="18"/>
                <w:szCs w:val="18"/>
              </w:rPr>
              <w:t xml:space="preserve">       </w:t>
            </w:r>
            <w:sdt>
              <w:sdtPr>
                <w:rPr>
                  <w:rFonts w:ascii="Arial" w:eastAsia="MS Gothic" w:hAnsi="Arial" w:cs="Arial"/>
                  <w:sz w:val="18"/>
                  <w:szCs w:val="18"/>
                </w:rPr>
                <w:id w:val="-1052374570"/>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eastAsia="MS Gothic" w:hAnsi="Arial" w:cs="Arial"/>
                <w:sz w:val="18"/>
                <w:szCs w:val="18"/>
              </w:rPr>
              <w:t xml:space="preserve"> </w:t>
            </w:r>
            <w:r w:rsidR="008D1E08" w:rsidRPr="005F1B9E">
              <w:rPr>
                <w:rFonts w:ascii="Arial" w:eastAsia="MS Gothic" w:hAnsi="Arial" w:cs="Arial"/>
                <w:sz w:val="18"/>
                <w:szCs w:val="18"/>
              </w:rPr>
              <w:t>No</w:t>
            </w:r>
          </w:p>
          <w:p w:rsidR="008D1E08" w:rsidRDefault="00AA081D" w:rsidP="00ED6046">
            <w:pPr>
              <w:jc w:val="center"/>
              <w:rPr>
                <w:rFonts w:ascii="Arial" w:eastAsia="MS Gothic" w:hAnsi="Arial" w:cs="Arial"/>
                <w:sz w:val="18"/>
                <w:szCs w:val="18"/>
              </w:rPr>
            </w:pPr>
            <w:sdt>
              <w:sdtPr>
                <w:rPr>
                  <w:rFonts w:ascii="Arial" w:hAnsi="Arial" w:cs="Arial"/>
                  <w:sz w:val="18"/>
                  <w:szCs w:val="18"/>
                </w:rPr>
                <w:id w:val="-1566558688"/>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hAnsi="Arial" w:cs="Arial"/>
                <w:sz w:val="18"/>
                <w:szCs w:val="18"/>
              </w:rPr>
              <w:t>Not applicable</w:t>
            </w:r>
            <w:r w:rsidR="008D1E08">
              <w:rPr>
                <w:rFonts w:ascii="Arial" w:eastAsia="MS Gothic" w:hAnsi="Arial" w:cs="Arial"/>
                <w:sz w:val="18"/>
                <w:szCs w:val="18"/>
              </w:rPr>
              <w:t xml:space="preserve"> </w:t>
            </w:r>
          </w:p>
        </w:tc>
        <w:tc>
          <w:tcPr>
            <w:tcW w:w="3528" w:type="dxa"/>
          </w:tcPr>
          <w:p w:rsidR="008D1E08" w:rsidRDefault="008D1E08" w:rsidP="00ED6046">
            <w:pPr>
              <w:jc w:val="center"/>
              <w:rPr>
                <w:rFonts w:ascii="Arial" w:hAnsi="Arial" w:cs="Arial"/>
                <w:sz w:val="18"/>
                <w:szCs w:val="18"/>
              </w:rPr>
            </w:pPr>
          </w:p>
        </w:tc>
      </w:tr>
      <w:tr w:rsidR="008D1E08" w:rsidTr="00ED6046">
        <w:trPr>
          <w:trHeight w:val="233"/>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shd w:val="clear" w:color="auto" w:fill="F2F2F2" w:themeFill="background1" w:themeFillShade="F2"/>
            <w:vAlign w:val="center"/>
          </w:tcPr>
          <w:p w:rsidR="008D1E08" w:rsidRPr="00D320D8" w:rsidRDefault="008D1E08" w:rsidP="00ED6046">
            <w:pPr>
              <w:rPr>
                <w:rFonts w:ascii="Arial" w:hAnsi="Arial" w:cs="Arial"/>
                <w:sz w:val="20"/>
                <w:szCs w:val="20"/>
              </w:rPr>
            </w:pPr>
            <w:r>
              <w:rPr>
                <w:rFonts w:ascii="Arial" w:hAnsi="Arial" w:cs="Arial"/>
                <w:sz w:val="20"/>
                <w:szCs w:val="20"/>
              </w:rPr>
              <w:t>Parking Lot Entrances</w:t>
            </w:r>
          </w:p>
        </w:tc>
      </w:tr>
      <w:tr w:rsidR="008D1E08" w:rsidTr="00ED6046">
        <w:trPr>
          <w:trHeight w:val="71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center"/>
          </w:tcPr>
          <w:p w:rsidR="008D1E08" w:rsidRDefault="008D1E08" w:rsidP="00ED6046">
            <w:pPr>
              <w:jc w:val="center"/>
              <w:rPr>
                <w:rFonts w:ascii="Arial" w:hAnsi="Arial" w:cs="Arial"/>
                <w:sz w:val="18"/>
                <w:szCs w:val="18"/>
              </w:rPr>
            </w:pPr>
            <w:r>
              <w:rPr>
                <w:rFonts w:ascii="Arial" w:hAnsi="Arial" w:cs="Arial"/>
                <w:b/>
                <w:sz w:val="18"/>
                <w:szCs w:val="18"/>
              </w:rPr>
              <w:t>4</w:t>
            </w:r>
            <w:r w:rsidRPr="00B937DE">
              <w:rPr>
                <w:rFonts w:ascii="Arial" w:hAnsi="Arial" w:cs="Arial"/>
                <w:b/>
                <w:sz w:val="18"/>
                <w:szCs w:val="18"/>
              </w:rPr>
              <w:t>.</w:t>
            </w:r>
            <w:r>
              <w:rPr>
                <w:rFonts w:ascii="Arial" w:hAnsi="Arial" w:cs="Arial"/>
                <w:sz w:val="18"/>
                <w:szCs w:val="18"/>
              </w:rPr>
              <w:t xml:space="preserve"> Fence and gate locations may need to provide greater setbacks than those listed in this section to allow for vehicle staking. This includes fencing that limits access to parking lots. </w:t>
            </w:r>
          </w:p>
        </w:tc>
        <w:tc>
          <w:tcPr>
            <w:tcW w:w="1620" w:type="dxa"/>
            <w:vAlign w:val="center"/>
          </w:tcPr>
          <w:p w:rsidR="008D1E08"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228601386"/>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sidRPr="008617E2">
              <w:rPr>
                <w:rFonts w:ascii="Arial" w:eastAsia="MS Gothic" w:hAnsi="Arial" w:cs="Arial"/>
                <w:sz w:val="18"/>
                <w:szCs w:val="18"/>
              </w:rPr>
              <w:t>Yes</w:t>
            </w:r>
            <w:r w:rsidR="008D1E08">
              <w:rPr>
                <w:rFonts w:ascii="Arial" w:eastAsia="MS Gothic" w:hAnsi="Arial" w:cs="Arial"/>
                <w:sz w:val="18"/>
                <w:szCs w:val="18"/>
              </w:rPr>
              <w:t xml:space="preserve">       </w:t>
            </w:r>
            <w:sdt>
              <w:sdtPr>
                <w:rPr>
                  <w:rFonts w:ascii="Arial" w:eastAsia="MS Gothic" w:hAnsi="Arial" w:cs="Arial"/>
                  <w:sz w:val="18"/>
                  <w:szCs w:val="18"/>
                </w:rPr>
                <w:id w:val="-434374408"/>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eastAsia="MS Gothic" w:hAnsi="Arial" w:cs="Arial"/>
                <w:sz w:val="18"/>
                <w:szCs w:val="18"/>
              </w:rPr>
              <w:t xml:space="preserve"> </w:t>
            </w:r>
            <w:r w:rsidR="008D1E08" w:rsidRPr="005F1B9E">
              <w:rPr>
                <w:rFonts w:ascii="Arial" w:eastAsia="MS Gothic" w:hAnsi="Arial" w:cs="Arial"/>
                <w:sz w:val="18"/>
                <w:szCs w:val="18"/>
              </w:rPr>
              <w:t>No</w:t>
            </w:r>
          </w:p>
          <w:p w:rsidR="008D1E08" w:rsidRDefault="00AA081D" w:rsidP="00ED6046">
            <w:pPr>
              <w:jc w:val="center"/>
              <w:rPr>
                <w:rFonts w:ascii="Arial" w:eastAsia="MS Gothic" w:hAnsi="Arial" w:cs="Arial"/>
                <w:sz w:val="18"/>
                <w:szCs w:val="18"/>
              </w:rPr>
            </w:pPr>
            <w:sdt>
              <w:sdtPr>
                <w:rPr>
                  <w:rFonts w:ascii="Arial" w:hAnsi="Arial" w:cs="Arial"/>
                  <w:sz w:val="18"/>
                  <w:szCs w:val="18"/>
                </w:rPr>
                <w:id w:val="-1637787646"/>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hAnsi="Arial" w:cs="Arial"/>
                <w:sz w:val="18"/>
                <w:szCs w:val="18"/>
              </w:rPr>
              <w:t>Not applicable</w:t>
            </w:r>
            <w:r w:rsidR="008D1E08">
              <w:rPr>
                <w:rFonts w:ascii="Arial" w:eastAsia="MS Gothic" w:hAnsi="Arial" w:cs="Arial"/>
                <w:sz w:val="18"/>
                <w:szCs w:val="18"/>
              </w:rPr>
              <w:t xml:space="preserve"> </w:t>
            </w:r>
          </w:p>
        </w:tc>
        <w:tc>
          <w:tcPr>
            <w:tcW w:w="3528" w:type="dxa"/>
          </w:tcPr>
          <w:p w:rsidR="008D1E08" w:rsidRDefault="008D1E08" w:rsidP="00ED6046">
            <w:pPr>
              <w:jc w:val="center"/>
              <w:rPr>
                <w:rFonts w:ascii="Arial" w:hAnsi="Arial" w:cs="Arial"/>
                <w:sz w:val="18"/>
                <w:szCs w:val="18"/>
              </w:rPr>
            </w:pPr>
          </w:p>
        </w:tc>
      </w:tr>
      <w:tr w:rsidR="009E17D4" w:rsidTr="00ED6046">
        <w:trPr>
          <w:trHeight w:val="413"/>
        </w:trPr>
        <w:tc>
          <w:tcPr>
            <w:tcW w:w="11016" w:type="dxa"/>
            <w:gridSpan w:val="4"/>
            <w:shd w:val="clear" w:color="auto" w:fill="D9D9D9" w:themeFill="background1" w:themeFillShade="D9"/>
            <w:vAlign w:val="center"/>
          </w:tcPr>
          <w:p w:rsidR="009E17D4" w:rsidRDefault="009E17D4" w:rsidP="009E17D4">
            <w:pPr>
              <w:rPr>
                <w:rFonts w:ascii="Arial" w:hAnsi="Arial" w:cs="Arial"/>
              </w:rPr>
            </w:pPr>
            <w:r>
              <w:rPr>
                <w:rFonts w:ascii="Arial" w:hAnsi="Arial" w:cs="Arial"/>
              </w:rPr>
              <w:t xml:space="preserve">C. </w:t>
            </w:r>
            <w:r w:rsidRPr="00804C23">
              <w:rPr>
                <w:rFonts w:ascii="Arial" w:hAnsi="Arial" w:cs="Arial"/>
              </w:rPr>
              <w:t xml:space="preserve">Fence and Height Locations for </w:t>
            </w:r>
            <w:r>
              <w:rPr>
                <w:rFonts w:ascii="Arial" w:hAnsi="Arial" w:cs="Arial"/>
              </w:rPr>
              <w:t>Multi-Family Districts</w:t>
            </w:r>
          </w:p>
        </w:tc>
      </w:tr>
      <w:tr w:rsidR="009E17D4" w:rsidTr="00ED6046">
        <w:trPr>
          <w:trHeight w:val="728"/>
        </w:trPr>
        <w:tc>
          <w:tcPr>
            <w:tcW w:w="420" w:type="dxa"/>
            <w:shd w:val="clear" w:color="auto" w:fill="BFBFBF" w:themeFill="background1" w:themeFillShade="BF"/>
          </w:tcPr>
          <w:p w:rsidR="009E17D4" w:rsidRPr="008617E2" w:rsidRDefault="009E17D4" w:rsidP="00ED6046">
            <w:pPr>
              <w:rPr>
                <w:rFonts w:ascii="Arial" w:hAnsi="Arial" w:cs="Arial"/>
                <w:sz w:val="18"/>
                <w:szCs w:val="18"/>
              </w:rPr>
            </w:pPr>
          </w:p>
        </w:tc>
        <w:tc>
          <w:tcPr>
            <w:tcW w:w="5448" w:type="dxa"/>
            <w:vAlign w:val="center"/>
          </w:tcPr>
          <w:p w:rsidR="009E17D4" w:rsidRPr="00C32CBE" w:rsidRDefault="009E17D4"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E17D4" w:rsidRPr="007135E9" w:rsidRDefault="009E17D4"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9E17D4" w:rsidRPr="007135E9" w:rsidRDefault="009E17D4"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D1E08" w:rsidTr="00ED6046">
        <w:trPr>
          <w:trHeight w:val="26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shd w:val="clear" w:color="auto" w:fill="F2F2F2" w:themeFill="background1" w:themeFillShade="F2"/>
            <w:vAlign w:val="center"/>
          </w:tcPr>
          <w:p w:rsidR="008D1E08" w:rsidRPr="00BC28CD" w:rsidRDefault="008D1E08" w:rsidP="00ED6046">
            <w:pPr>
              <w:rPr>
                <w:rFonts w:ascii="Arial" w:hAnsi="Arial" w:cs="Arial"/>
                <w:sz w:val="20"/>
                <w:szCs w:val="20"/>
              </w:rPr>
            </w:pPr>
            <w:r w:rsidRPr="00BC28CD">
              <w:rPr>
                <w:rFonts w:ascii="Arial" w:hAnsi="Arial" w:cs="Arial"/>
                <w:sz w:val="20"/>
                <w:szCs w:val="20"/>
              </w:rPr>
              <w:t>Front Yard Requirements</w:t>
            </w:r>
          </w:p>
        </w:tc>
      </w:tr>
      <w:tr w:rsidR="008D1E08" w:rsidTr="00F23AB8">
        <w:trPr>
          <w:trHeight w:val="1008"/>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center"/>
          </w:tcPr>
          <w:p w:rsidR="008D1E08" w:rsidRPr="002D39C6" w:rsidRDefault="002D39C6" w:rsidP="00ED6046">
            <w:pPr>
              <w:jc w:val="center"/>
              <w:rPr>
                <w:rFonts w:ascii="Arial" w:hAnsi="Arial" w:cs="Arial"/>
                <w:sz w:val="18"/>
                <w:szCs w:val="18"/>
              </w:rPr>
            </w:pPr>
            <w:r w:rsidRPr="002D39C6">
              <w:rPr>
                <w:rFonts w:ascii="Arial" w:hAnsi="Arial" w:cs="Arial"/>
                <w:b/>
                <w:sz w:val="18"/>
                <w:szCs w:val="18"/>
              </w:rPr>
              <w:t>5a.</w:t>
            </w:r>
            <w:r>
              <w:rPr>
                <w:rFonts w:ascii="Arial" w:hAnsi="Arial" w:cs="Arial"/>
                <w:b/>
                <w:sz w:val="18"/>
                <w:szCs w:val="18"/>
              </w:rPr>
              <w:t xml:space="preserve"> </w:t>
            </w:r>
            <w:r>
              <w:rPr>
                <w:rFonts w:ascii="Arial" w:hAnsi="Arial" w:cs="Arial"/>
                <w:sz w:val="18"/>
                <w:szCs w:val="18"/>
              </w:rPr>
              <w:t xml:space="preserve">Where a lot is on the same block frontage with parcels that are zoned for Single-Family uses, fencing shall comply with the fencing standards of the Single-Family District in </w:t>
            </w:r>
            <w:r w:rsidRPr="00F23AB8">
              <w:rPr>
                <w:rFonts w:ascii="Arial" w:hAnsi="Arial" w:cs="Arial"/>
                <w:b/>
                <w:sz w:val="18"/>
                <w:szCs w:val="18"/>
              </w:rPr>
              <w:t>Subsection 15-2006-C.</w:t>
            </w:r>
          </w:p>
        </w:tc>
        <w:tc>
          <w:tcPr>
            <w:tcW w:w="1620" w:type="dxa"/>
            <w:vAlign w:val="center"/>
          </w:tcPr>
          <w:p w:rsidR="008D1E08"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402518394"/>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sidRPr="008617E2">
              <w:rPr>
                <w:rFonts w:ascii="Arial" w:eastAsia="MS Gothic" w:hAnsi="Arial" w:cs="Arial"/>
                <w:sz w:val="18"/>
                <w:szCs w:val="18"/>
              </w:rPr>
              <w:t>Yes</w:t>
            </w:r>
            <w:r w:rsidR="008D1E08">
              <w:rPr>
                <w:rFonts w:ascii="Arial" w:eastAsia="MS Gothic" w:hAnsi="Arial" w:cs="Arial"/>
                <w:sz w:val="18"/>
                <w:szCs w:val="18"/>
              </w:rPr>
              <w:t xml:space="preserve">       </w:t>
            </w:r>
            <w:sdt>
              <w:sdtPr>
                <w:rPr>
                  <w:rFonts w:ascii="Arial" w:eastAsia="MS Gothic" w:hAnsi="Arial" w:cs="Arial"/>
                  <w:sz w:val="18"/>
                  <w:szCs w:val="18"/>
                </w:rPr>
                <w:id w:val="-1993628974"/>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eastAsia="MS Gothic" w:hAnsi="Arial" w:cs="Arial"/>
                <w:sz w:val="18"/>
                <w:szCs w:val="18"/>
              </w:rPr>
              <w:t xml:space="preserve"> </w:t>
            </w:r>
            <w:r w:rsidR="008D1E08" w:rsidRPr="005F1B9E">
              <w:rPr>
                <w:rFonts w:ascii="Arial" w:eastAsia="MS Gothic" w:hAnsi="Arial" w:cs="Arial"/>
                <w:sz w:val="18"/>
                <w:szCs w:val="18"/>
              </w:rPr>
              <w:t>No</w:t>
            </w:r>
          </w:p>
          <w:p w:rsidR="008D1E08" w:rsidRDefault="00AA081D" w:rsidP="00ED6046">
            <w:pPr>
              <w:spacing w:line="360" w:lineRule="auto"/>
              <w:jc w:val="center"/>
              <w:rPr>
                <w:rFonts w:ascii="Arial" w:hAnsi="Arial" w:cs="Arial"/>
                <w:sz w:val="18"/>
                <w:szCs w:val="18"/>
              </w:rPr>
            </w:pPr>
            <w:sdt>
              <w:sdtPr>
                <w:rPr>
                  <w:rFonts w:ascii="Arial" w:hAnsi="Arial" w:cs="Arial"/>
                  <w:sz w:val="18"/>
                  <w:szCs w:val="18"/>
                </w:rPr>
                <w:id w:val="-945231917"/>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hAnsi="Arial" w:cs="Arial"/>
                <w:sz w:val="18"/>
                <w:szCs w:val="18"/>
              </w:rPr>
              <w:t>Not applicable</w:t>
            </w:r>
          </w:p>
        </w:tc>
        <w:tc>
          <w:tcPr>
            <w:tcW w:w="3528" w:type="dxa"/>
          </w:tcPr>
          <w:p w:rsidR="008D1E08" w:rsidRDefault="008D1E08" w:rsidP="00ED6046">
            <w:pPr>
              <w:jc w:val="center"/>
              <w:rPr>
                <w:rFonts w:ascii="Arial" w:hAnsi="Arial" w:cs="Arial"/>
                <w:sz w:val="18"/>
                <w:szCs w:val="18"/>
              </w:rPr>
            </w:pPr>
          </w:p>
        </w:tc>
      </w:tr>
      <w:tr w:rsidR="008D1E08" w:rsidTr="0088706B">
        <w:trPr>
          <w:trHeight w:val="1160"/>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5448" w:type="dxa"/>
            <w:vAlign w:val="bottom"/>
          </w:tcPr>
          <w:p w:rsidR="008D1E08" w:rsidRDefault="002D39C6" w:rsidP="0088706B">
            <w:pPr>
              <w:jc w:val="center"/>
              <w:rPr>
                <w:rFonts w:ascii="Arial" w:hAnsi="Arial" w:cs="Arial"/>
                <w:b/>
                <w:sz w:val="18"/>
                <w:szCs w:val="18"/>
              </w:rPr>
            </w:pPr>
            <w:r>
              <w:rPr>
                <w:rFonts w:ascii="Arial" w:hAnsi="Arial" w:cs="Arial"/>
                <w:b/>
                <w:sz w:val="18"/>
                <w:szCs w:val="18"/>
              </w:rPr>
              <w:t>5b. If the block does not contain Single-Family zoned lots:</w:t>
            </w:r>
          </w:p>
          <w:p w:rsidR="002D39C6" w:rsidRDefault="002D39C6" w:rsidP="0088706B">
            <w:pPr>
              <w:jc w:val="center"/>
              <w:rPr>
                <w:rFonts w:ascii="Arial" w:hAnsi="Arial" w:cs="Arial"/>
                <w:b/>
                <w:sz w:val="18"/>
                <w:szCs w:val="18"/>
              </w:rPr>
            </w:pPr>
          </w:p>
          <w:p w:rsidR="002D39C6" w:rsidRDefault="002D39C6" w:rsidP="0088706B">
            <w:pPr>
              <w:jc w:val="center"/>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xml:space="preserve">. </w:t>
            </w:r>
            <w:r>
              <w:rPr>
                <w:rFonts w:ascii="Arial" w:hAnsi="Arial" w:cs="Arial"/>
                <w:i/>
                <w:sz w:val="18"/>
                <w:szCs w:val="18"/>
              </w:rPr>
              <w:t>Wrought Iron or Tubular Steel</w:t>
            </w:r>
            <w:r>
              <w:rPr>
                <w:rFonts w:ascii="Arial" w:hAnsi="Arial" w:cs="Arial"/>
                <w:sz w:val="18"/>
                <w:szCs w:val="18"/>
              </w:rPr>
              <w:t xml:space="preserve">. A fence up to 4 ft. in height may installed </w:t>
            </w:r>
            <w:r w:rsidR="004870D7">
              <w:rPr>
                <w:rFonts w:ascii="Arial" w:hAnsi="Arial" w:cs="Arial"/>
                <w:sz w:val="18"/>
                <w:szCs w:val="18"/>
              </w:rPr>
              <w:t>within any required front yard setback</w:t>
            </w:r>
            <w:r>
              <w:rPr>
                <w:rFonts w:ascii="Arial" w:hAnsi="Arial" w:cs="Arial"/>
                <w:sz w:val="18"/>
                <w:szCs w:val="18"/>
              </w:rPr>
              <w:t>. Fences must be open a minimum of 80% (e.g., no more than 20% opaque) to allow for the passage of light and air.</w:t>
            </w:r>
          </w:p>
          <w:p w:rsidR="002D39C6" w:rsidRDefault="002D39C6" w:rsidP="0088706B">
            <w:pPr>
              <w:jc w:val="center"/>
              <w:rPr>
                <w:rFonts w:ascii="Arial" w:hAnsi="Arial" w:cs="Arial"/>
                <w:sz w:val="18"/>
                <w:szCs w:val="18"/>
              </w:rPr>
            </w:pPr>
          </w:p>
          <w:p w:rsidR="002D39C6" w:rsidRPr="002D39C6" w:rsidRDefault="002D39C6" w:rsidP="004870D7">
            <w:pPr>
              <w:jc w:val="center"/>
              <w:rPr>
                <w:rFonts w:ascii="Arial" w:hAnsi="Arial" w:cs="Arial"/>
                <w:sz w:val="18"/>
                <w:szCs w:val="18"/>
              </w:rPr>
            </w:pPr>
            <w:r>
              <w:rPr>
                <w:rFonts w:ascii="Arial" w:hAnsi="Arial" w:cs="Arial"/>
                <w:sz w:val="18"/>
                <w:szCs w:val="18"/>
              </w:rPr>
              <w:t xml:space="preserve">ii. </w:t>
            </w:r>
            <w:r>
              <w:rPr>
                <w:rFonts w:ascii="Arial" w:hAnsi="Arial" w:cs="Arial"/>
                <w:i/>
                <w:sz w:val="18"/>
                <w:szCs w:val="18"/>
              </w:rPr>
              <w:t>All Other Materials</w:t>
            </w:r>
            <w:r>
              <w:rPr>
                <w:rFonts w:ascii="Arial" w:hAnsi="Arial" w:cs="Arial"/>
                <w:sz w:val="18"/>
                <w:szCs w:val="18"/>
              </w:rPr>
              <w:t xml:space="preserve">. The fence may be placed </w:t>
            </w:r>
            <w:r w:rsidR="004870D7">
              <w:rPr>
                <w:rFonts w:ascii="Arial" w:hAnsi="Arial" w:cs="Arial"/>
                <w:sz w:val="18"/>
                <w:szCs w:val="18"/>
              </w:rPr>
              <w:t xml:space="preserve">within any required front yard setback </w:t>
            </w:r>
            <w:r>
              <w:rPr>
                <w:rFonts w:ascii="Arial" w:hAnsi="Arial" w:cs="Arial"/>
                <w:sz w:val="18"/>
                <w:szCs w:val="18"/>
              </w:rPr>
              <w:t xml:space="preserve">if the </w:t>
            </w:r>
            <w:r w:rsidRPr="00285D8D">
              <w:rPr>
                <w:rFonts w:ascii="Arial" w:hAnsi="Arial" w:cs="Arial"/>
                <w:b/>
                <w:sz w:val="18"/>
                <w:szCs w:val="18"/>
              </w:rPr>
              <w:t>fence does not exceed 3 ft. in height</w:t>
            </w:r>
            <w:r>
              <w:rPr>
                <w:rFonts w:ascii="Arial" w:hAnsi="Arial" w:cs="Arial"/>
                <w:sz w:val="18"/>
                <w:szCs w:val="18"/>
              </w:rPr>
              <w:t xml:space="preserve">. </w:t>
            </w:r>
            <w:r>
              <w:rPr>
                <w:rFonts w:ascii="Arial" w:hAnsi="Arial" w:cs="Arial"/>
                <w:sz w:val="18"/>
                <w:szCs w:val="18"/>
              </w:rPr>
              <w:br/>
            </w:r>
            <w:r>
              <w:rPr>
                <w:rFonts w:ascii="Arial" w:hAnsi="Arial" w:cs="Arial"/>
                <w:b/>
                <w:sz w:val="18"/>
                <w:szCs w:val="18"/>
              </w:rPr>
              <w:t xml:space="preserve">Exception: </w:t>
            </w:r>
            <w:r>
              <w:rPr>
                <w:rFonts w:ascii="Arial" w:hAnsi="Arial" w:cs="Arial"/>
                <w:sz w:val="18"/>
                <w:szCs w:val="18"/>
              </w:rPr>
              <w:t xml:space="preserve">Fences on parcels within the Pinedale Neighborhood Plan may be up to 4 ft. in height, regardless of material; however fences shall comply with </w:t>
            </w:r>
            <w:r>
              <w:rPr>
                <w:rFonts w:ascii="Arial" w:hAnsi="Arial" w:cs="Arial"/>
                <w:b/>
                <w:sz w:val="18"/>
                <w:szCs w:val="18"/>
              </w:rPr>
              <w:t>Section 15-2018, Intersection Visibility</w:t>
            </w:r>
            <w:r>
              <w:rPr>
                <w:rFonts w:ascii="Arial" w:hAnsi="Arial" w:cs="Arial"/>
                <w:sz w:val="18"/>
                <w:szCs w:val="18"/>
              </w:rPr>
              <w:t>.</w:t>
            </w:r>
          </w:p>
        </w:tc>
        <w:tc>
          <w:tcPr>
            <w:tcW w:w="1620" w:type="dxa"/>
            <w:vAlign w:val="center"/>
          </w:tcPr>
          <w:p w:rsidR="008D1E08"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552161213"/>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sidRPr="008617E2">
              <w:rPr>
                <w:rFonts w:ascii="Arial" w:eastAsia="MS Gothic" w:hAnsi="Arial" w:cs="Arial"/>
                <w:sz w:val="18"/>
                <w:szCs w:val="18"/>
              </w:rPr>
              <w:t>Yes</w:t>
            </w:r>
            <w:r w:rsidR="008D1E08">
              <w:rPr>
                <w:rFonts w:ascii="Arial" w:eastAsia="MS Gothic" w:hAnsi="Arial" w:cs="Arial"/>
                <w:sz w:val="18"/>
                <w:szCs w:val="18"/>
              </w:rPr>
              <w:t xml:space="preserve">       </w:t>
            </w:r>
            <w:sdt>
              <w:sdtPr>
                <w:rPr>
                  <w:rFonts w:ascii="Arial" w:eastAsia="MS Gothic" w:hAnsi="Arial" w:cs="Arial"/>
                  <w:sz w:val="18"/>
                  <w:szCs w:val="18"/>
                </w:rPr>
                <w:id w:val="1440498068"/>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eastAsia="MS Gothic" w:hAnsi="Arial" w:cs="Arial"/>
                <w:sz w:val="18"/>
                <w:szCs w:val="18"/>
              </w:rPr>
              <w:t xml:space="preserve"> </w:t>
            </w:r>
            <w:r w:rsidR="008D1E08" w:rsidRPr="005F1B9E">
              <w:rPr>
                <w:rFonts w:ascii="Arial" w:eastAsia="MS Gothic" w:hAnsi="Arial" w:cs="Arial"/>
                <w:sz w:val="18"/>
                <w:szCs w:val="18"/>
              </w:rPr>
              <w:t>No</w:t>
            </w:r>
          </w:p>
          <w:p w:rsidR="008D1E08" w:rsidRDefault="00AA081D" w:rsidP="00ED6046">
            <w:pPr>
              <w:jc w:val="center"/>
              <w:rPr>
                <w:rFonts w:ascii="Arial" w:hAnsi="Arial" w:cs="Arial"/>
                <w:sz w:val="18"/>
                <w:szCs w:val="18"/>
              </w:rPr>
            </w:pPr>
            <w:sdt>
              <w:sdtPr>
                <w:rPr>
                  <w:rFonts w:ascii="Arial" w:hAnsi="Arial" w:cs="Arial"/>
                  <w:sz w:val="18"/>
                  <w:szCs w:val="18"/>
                </w:rPr>
                <w:id w:val="427780046"/>
                <w14:checkbox>
                  <w14:checked w14:val="0"/>
                  <w14:checkedState w14:val="2612" w14:font="MS Gothic"/>
                  <w14:uncheckedState w14:val="2610" w14:font="MS Gothic"/>
                </w14:checkbox>
              </w:sdtPr>
              <w:sdtEndPr/>
              <w:sdtContent>
                <w:r w:rsidR="008D1E08">
                  <w:rPr>
                    <w:rFonts w:ascii="MS Gothic" w:eastAsia="MS Gothic" w:hAnsi="MS Gothic" w:cs="Arial" w:hint="eastAsia"/>
                    <w:sz w:val="18"/>
                    <w:szCs w:val="18"/>
                  </w:rPr>
                  <w:t>☐</w:t>
                </w:r>
              </w:sdtContent>
            </w:sdt>
            <w:r w:rsidR="008D1E08">
              <w:rPr>
                <w:rFonts w:ascii="Arial" w:hAnsi="Arial" w:cs="Arial"/>
                <w:sz w:val="18"/>
                <w:szCs w:val="18"/>
              </w:rPr>
              <w:t xml:space="preserve">Not applicable </w:t>
            </w:r>
          </w:p>
        </w:tc>
        <w:tc>
          <w:tcPr>
            <w:tcW w:w="3528" w:type="dxa"/>
          </w:tcPr>
          <w:p w:rsidR="008D1E08" w:rsidRDefault="008D1E08" w:rsidP="00ED6046">
            <w:pPr>
              <w:jc w:val="center"/>
              <w:rPr>
                <w:rFonts w:ascii="Arial" w:hAnsi="Arial" w:cs="Arial"/>
                <w:sz w:val="18"/>
                <w:szCs w:val="18"/>
              </w:rPr>
            </w:pPr>
          </w:p>
        </w:tc>
      </w:tr>
      <w:tr w:rsidR="008D1E08" w:rsidTr="00ED6046">
        <w:trPr>
          <w:trHeight w:val="323"/>
        </w:trPr>
        <w:tc>
          <w:tcPr>
            <w:tcW w:w="420" w:type="dxa"/>
            <w:shd w:val="clear" w:color="auto" w:fill="BFBFBF" w:themeFill="background1" w:themeFillShade="BF"/>
          </w:tcPr>
          <w:p w:rsidR="008D1E08" w:rsidRPr="008617E2" w:rsidRDefault="008D1E08" w:rsidP="00ED6046">
            <w:pPr>
              <w:rPr>
                <w:rFonts w:ascii="Arial" w:hAnsi="Arial" w:cs="Arial"/>
                <w:sz w:val="18"/>
                <w:szCs w:val="18"/>
              </w:rPr>
            </w:pPr>
          </w:p>
        </w:tc>
        <w:tc>
          <w:tcPr>
            <w:tcW w:w="10596" w:type="dxa"/>
            <w:gridSpan w:val="3"/>
            <w:shd w:val="clear" w:color="auto" w:fill="F2F2F2" w:themeFill="background1" w:themeFillShade="F2"/>
            <w:vAlign w:val="center"/>
          </w:tcPr>
          <w:p w:rsidR="008D1E08" w:rsidRPr="0046785C" w:rsidRDefault="008D1E08" w:rsidP="00ED6046">
            <w:pPr>
              <w:rPr>
                <w:rFonts w:ascii="Arial" w:hAnsi="Arial" w:cs="Arial"/>
                <w:sz w:val="20"/>
                <w:szCs w:val="20"/>
              </w:rPr>
            </w:pPr>
            <w:r>
              <w:rPr>
                <w:rFonts w:ascii="Arial" w:hAnsi="Arial" w:cs="Arial"/>
                <w:sz w:val="20"/>
                <w:szCs w:val="20"/>
              </w:rPr>
              <w:t>Street-Side Yard Requirements</w:t>
            </w:r>
          </w:p>
        </w:tc>
      </w:tr>
      <w:tr w:rsidR="00004625" w:rsidTr="00ED6046">
        <w:trPr>
          <w:trHeight w:val="98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1E619B" w:rsidRDefault="00004625" w:rsidP="00004111">
            <w:pPr>
              <w:jc w:val="center"/>
              <w:rPr>
                <w:rFonts w:ascii="Arial" w:hAnsi="Arial" w:cs="Arial"/>
                <w:sz w:val="18"/>
                <w:szCs w:val="18"/>
              </w:rPr>
            </w:pPr>
            <w:r>
              <w:rPr>
                <w:rFonts w:ascii="Arial" w:hAnsi="Arial" w:cs="Arial"/>
                <w:i/>
                <w:sz w:val="18"/>
                <w:szCs w:val="18"/>
              </w:rPr>
              <w:t xml:space="preserve">Lots with a Street-Side Yard of 125 Ft. or less in Length. </w:t>
            </w:r>
            <w:r>
              <w:rPr>
                <w:rFonts w:ascii="Arial" w:hAnsi="Arial" w:cs="Arial"/>
                <w:sz w:val="18"/>
                <w:szCs w:val="18"/>
              </w:rPr>
              <w:t xml:space="preserve">Fencing up to 6 ft. in height may be placed </w:t>
            </w:r>
            <w:r w:rsidR="00004111">
              <w:rPr>
                <w:rFonts w:ascii="Arial" w:hAnsi="Arial" w:cs="Arial"/>
                <w:sz w:val="18"/>
                <w:szCs w:val="18"/>
              </w:rPr>
              <w:t>within any street-side yard</w:t>
            </w:r>
            <w:r>
              <w:rPr>
                <w:rFonts w:ascii="Arial" w:hAnsi="Arial" w:cs="Arial"/>
                <w:sz w:val="18"/>
                <w:szCs w:val="18"/>
              </w:rPr>
              <w:t>.</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262601353"/>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454712442"/>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1091690220"/>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r w:rsidR="00004625" w:rsidTr="00ED6046">
        <w:trPr>
          <w:trHeight w:val="71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1E619B" w:rsidRDefault="00004625" w:rsidP="00ED6046">
            <w:pPr>
              <w:jc w:val="center"/>
              <w:rPr>
                <w:rFonts w:ascii="Arial" w:hAnsi="Arial" w:cs="Arial"/>
                <w:sz w:val="18"/>
                <w:szCs w:val="18"/>
              </w:rPr>
            </w:pPr>
            <w:r>
              <w:rPr>
                <w:rFonts w:ascii="Arial" w:hAnsi="Arial" w:cs="Arial"/>
                <w:i/>
                <w:sz w:val="18"/>
                <w:szCs w:val="18"/>
              </w:rPr>
              <w:t>Lots with Street-Side Yards Greater than 125 Ft. in Length.</w:t>
            </w:r>
            <w:r>
              <w:rPr>
                <w:rFonts w:ascii="Arial" w:hAnsi="Arial" w:cs="Arial"/>
                <w:sz w:val="18"/>
                <w:szCs w:val="18"/>
              </w:rPr>
              <w:t xml:space="preserve"> Fencing up to 6 ft. in height may be placed per the main building setback of the underlying district minus five ft. </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539866251"/>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839529124"/>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549040473"/>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r w:rsidR="00004625" w:rsidTr="00ED6046">
        <w:trPr>
          <w:trHeight w:val="26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10596" w:type="dxa"/>
            <w:gridSpan w:val="3"/>
            <w:shd w:val="clear" w:color="auto" w:fill="F2F2F2" w:themeFill="background1" w:themeFillShade="F2"/>
            <w:vAlign w:val="center"/>
          </w:tcPr>
          <w:p w:rsidR="00004625" w:rsidRPr="00D320D8" w:rsidRDefault="00004625" w:rsidP="00ED6046">
            <w:pPr>
              <w:rPr>
                <w:rFonts w:ascii="Arial" w:hAnsi="Arial" w:cs="Arial"/>
                <w:sz w:val="20"/>
                <w:szCs w:val="20"/>
              </w:rPr>
            </w:pPr>
            <w:r w:rsidRPr="00D320D8">
              <w:rPr>
                <w:rFonts w:ascii="Arial" w:hAnsi="Arial" w:cs="Arial"/>
                <w:sz w:val="20"/>
                <w:szCs w:val="20"/>
              </w:rPr>
              <w:t xml:space="preserve">Through Lots </w:t>
            </w:r>
          </w:p>
        </w:tc>
      </w:tr>
      <w:tr w:rsidR="00004625" w:rsidTr="00ED6046">
        <w:trPr>
          <w:trHeight w:val="53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Default="00004625" w:rsidP="00ED6046">
            <w:pPr>
              <w:jc w:val="center"/>
              <w:rPr>
                <w:rFonts w:ascii="Arial" w:hAnsi="Arial" w:cs="Arial"/>
                <w:sz w:val="18"/>
                <w:szCs w:val="18"/>
              </w:rPr>
            </w:pPr>
            <w:r>
              <w:rPr>
                <w:rFonts w:ascii="Arial" w:hAnsi="Arial" w:cs="Arial"/>
                <w:sz w:val="18"/>
                <w:szCs w:val="18"/>
              </w:rPr>
              <w:t>All street frontages shall be considered Front Yards.</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835224341"/>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877923449"/>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eastAsia="MS Gothic" w:hAnsi="Arial" w:cs="Arial"/>
                <w:sz w:val="18"/>
                <w:szCs w:val="18"/>
              </w:rPr>
            </w:pPr>
            <w:sdt>
              <w:sdtPr>
                <w:rPr>
                  <w:rFonts w:ascii="Arial" w:hAnsi="Arial" w:cs="Arial"/>
                  <w:sz w:val="18"/>
                  <w:szCs w:val="18"/>
                </w:rPr>
                <w:id w:val="1942567317"/>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Not applicable</w:t>
            </w:r>
            <w:r w:rsidR="00004625">
              <w:rPr>
                <w:rFonts w:ascii="Arial" w:eastAsia="MS Gothic" w:hAnsi="Arial" w:cs="Arial"/>
                <w:sz w:val="18"/>
                <w:szCs w:val="18"/>
              </w:rPr>
              <w:t xml:space="preserve"> </w:t>
            </w:r>
          </w:p>
        </w:tc>
        <w:tc>
          <w:tcPr>
            <w:tcW w:w="3528" w:type="dxa"/>
          </w:tcPr>
          <w:p w:rsidR="00004625" w:rsidRDefault="00004625" w:rsidP="00ED6046">
            <w:pPr>
              <w:jc w:val="center"/>
              <w:rPr>
                <w:rFonts w:ascii="Arial" w:hAnsi="Arial" w:cs="Arial"/>
                <w:sz w:val="18"/>
                <w:szCs w:val="18"/>
              </w:rPr>
            </w:pPr>
          </w:p>
        </w:tc>
      </w:tr>
      <w:tr w:rsidR="00004625" w:rsidTr="00ED6046">
        <w:trPr>
          <w:trHeight w:val="26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10596" w:type="dxa"/>
            <w:gridSpan w:val="3"/>
            <w:shd w:val="clear" w:color="auto" w:fill="F2F2F2" w:themeFill="background1" w:themeFillShade="F2"/>
            <w:vAlign w:val="center"/>
          </w:tcPr>
          <w:p w:rsidR="00004625" w:rsidRPr="00D320D8" w:rsidRDefault="00004625" w:rsidP="00ED6046">
            <w:pPr>
              <w:rPr>
                <w:rFonts w:ascii="Arial" w:hAnsi="Arial" w:cs="Arial"/>
                <w:sz w:val="20"/>
                <w:szCs w:val="20"/>
              </w:rPr>
            </w:pPr>
            <w:r>
              <w:rPr>
                <w:rFonts w:ascii="Arial" w:hAnsi="Arial" w:cs="Arial"/>
                <w:sz w:val="20"/>
                <w:szCs w:val="20"/>
              </w:rPr>
              <w:t>Private Patios, Yards, Etc.</w:t>
            </w:r>
          </w:p>
        </w:tc>
      </w:tr>
      <w:tr w:rsidR="00004625" w:rsidTr="00ED6046">
        <w:trPr>
          <w:trHeight w:val="746"/>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Default="00004625" w:rsidP="00ED6046">
            <w:pPr>
              <w:jc w:val="center"/>
              <w:rPr>
                <w:rFonts w:ascii="Arial" w:hAnsi="Arial" w:cs="Arial"/>
                <w:sz w:val="18"/>
                <w:szCs w:val="18"/>
              </w:rPr>
            </w:pPr>
            <w:r>
              <w:rPr>
                <w:rFonts w:ascii="Arial" w:hAnsi="Arial" w:cs="Arial"/>
                <w:sz w:val="18"/>
                <w:szCs w:val="18"/>
              </w:rPr>
              <w:t>Fencing for private patios, yards, etc. in multi-family developments shall comply with the fencing requirements of this section.</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82562654"/>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533383813"/>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eastAsia="MS Gothic" w:hAnsi="Arial" w:cs="Arial"/>
                <w:sz w:val="18"/>
                <w:szCs w:val="18"/>
              </w:rPr>
            </w:pPr>
            <w:sdt>
              <w:sdtPr>
                <w:rPr>
                  <w:rFonts w:ascii="Arial" w:hAnsi="Arial" w:cs="Arial"/>
                  <w:sz w:val="18"/>
                  <w:szCs w:val="18"/>
                </w:rPr>
                <w:id w:val="-1048997154"/>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Not applicable</w:t>
            </w:r>
            <w:r w:rsidR="00004625">
              <w:rPr>
                <w:rFonts w:ascii="Arial" w:eastAsia="MS Gothic" w:hAnsi="Arial" w:cs="Arial"/>
                <w:sz w:val="18"/>
                <w:szCs w:val="18"/>
              </w:rPr>
              <w:t xml:space="preserve"> </w:t>
            </w:r>
          </w:p>
        </w:tc>
        <w:tc>
          <w:tcPr>
            <w:tcW w:w="3528" w:type="dxa"/>
          </w:tcPr>
          <w:p w:rsidR="00004625" w:rsidRDefault="00004625" w:rsidP="00ED6046">
            <w:pPr>
              <w:jc w:val="center"/>
              <w:rPr>
                <w:rFonts w:ascii="Arial" w:hAnsi="Arial" w:cs="Arial"/>
                <w:sz w:val="18"/>
                <w:szCs w:val="18"/>
              </w:rPr>
            </w:pPr>
          </w:p>
        </w:tc>
      </w:tr>
      <w:tr w:rsidR="00004625" w:rsidTr="00ED6046">
        <w:trPr>
          <w:trHeight w:val="26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10596" w:type="dxa"/>
            <w:gridSpan w:val="3"/>
            <w:shd w:val="clear" w:color="auto" w:fill="F2F2F2" w:themeFill="background1" w:themeFillShade="F2"/>
            <w:vAlign w:val="center"/>
          </w:tcPr>
          <w:p w:rsidR="00004625" w:rsidRPr="00D320D8" w:rsidRDefault="00004625" w:rsidP="00ED6046">
            <w:pPr>
              <w:rPr>
                <w:rFonts w:ascii="Arial" w:hAnsi="Arial" w:cs="Arial"/>
                <w:sz w:val="20"/>
                <w:szCs w:val="20"/>
              </w:rPr>
            </w:pPr>
            <w:r w:rsidRPr="00D320D8">
              <w:rPr>
                <w:rFonts w:ascii="Arial" w:hAnsi="Arial" w:cs="Arial"/>
                <w:sz w:val="20"/>
                <w:szCs w:val="20"/>
              </w:rPr>
              <w:t>Other Yards</w:t>
            </w:r>
          </w:p>
        </w:tc>
      </w:tr>
      <w:tr w:rsidR="00004625" w:rsidTr="00ED6046">
        <w:trPr>
          <w:trHeight w:val="80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Default="00004625" w:rsidP="00ED6046">
            <w:pPr>
              <w:jc w:val="center"/>
              <w:rPr>
                <w:rFonts w:ascii="Arial" w:hAnsi="Arial" w:cs="Arial"/>
                <w:sz w:val="18"/>
                <w:szCs w:val="18"/>
              </w:rPr>
            </w:pPr>
            <w:r>
              <w:rPr>
                <w:rFonts w:ascii="Arial" w:hAnsi="Arial" w:cs="Arial"/>
                <w:sz w:val="18"/>
                <w:szCs w:val="18"/>
              </w:rPr>
              <w:t>Fences, regardless of location on the site, shall not exceed 6 ft. in height.</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368143150"/>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581827334"/>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eastAsia="MS Gothic" w:hAnsi="Arial" w:cs="Arial"/>
                <w:sz w:val="18"/>
                <w:szCs w:val="18"/>
              </w:rPr>
            </w:pPr>
            <w:sdt>
              <w:sdtPr>
                <w:rPr>
                  <w:rFonts w:ascii="Arial" w:hAnsi="Arial" w:cs="Arial"/>
                  <w:sz w:val="18"/>
                  <w:szCs w:val="18"/>
                </w:rPr>
                <w:id w:val="-409769138"/>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Not applicable</w:t>
            </w:r>
            <w:r w:rsidR="00004625">
              <w:rPr>
                <w:rFonts w:ascii="Arial" w:eastAsia="MS Gothic" w:hAnsi="Arial" w:cs="Arial"/>
                <w:sz w:val="18"/>
                <w:szCs w:val="18"/>
              </w:rPr>
              <w:t xml:space="preserve"> </w:t>
            </w:r>
          </w:p>
        </w:tc>
        <w:tc>
          <w:tcPr>
            <w:tcW w:w="3528" w:type="dxa"/>
          </w:tcPr>
          <w:p w:rsidR="00004625" w:rsidRDefault="00004625" w:rsidP="00ED6046">
            <w:pPr>
              <w:jc w:val="center"/>
              <w:rPr>
                <w:rFonts w:ascii="Arial" w:hAnsi="Arial" w:cs="Arial"/>
                <w:sz w:val="18"/>
                <w:szCs w:val="18"/>
              </w:rPr>
            </w:pPr>
          </w:p>
        </w:tc>
      </w:tr>
      <w:tr w:rsidR="00743C2E" w:rsidTr="00ED6046">
        <w:trPr>
          <w:trHeight w:val="260"/>
        </w:trPr>
        <w:tc>
          <w:tcPr>
            <w:tcW w:w="420" w:type="dxa"/>
            <w:shd w:val="clear" w:color="auto" w:fill="BFBFBF" w:themeFill="background1" w:themeFillShade="BF"/>
          </w:tcPr>
          <w:p w:rsidR="00743C2E" w:rsidRPr="008617E2" w:rsidRDefault="00743C2E" w:rsidP="00ED6046">
            <w:pPr>
              <w:rPr>
                <w:rFonts w:ascii="Arial" w:hAnsi="Arial" w:cs="Arial"/>
                <w:sz w:val="18"/>
                <w:szCs w:val="18"/>
              </w:rPr>
            </w:pPr>
          </w:p>
        </w:tc>
        <w:tc>
          <w:tcPr>
            <w:tcW w:w="10596" w:type="dxa"/>
            <w:gridSpan w:val="3"/>
            <w:shd w:val="clear" w:color="auto" w:fill="F2F2F2" w:themeFill="background1" w:themeFillShade="F2"/>
            <w:vAlign w:val="center"/>
          </w:tcPr>
          <w:p w:rsidR="00743C2E" w:rsidRPr="00D320D8" w:rsidRDefault="00743C2E" w:rsidP="00ED6046">
            <w:pPr>
              <w:rPr>
                <w:rFonts w:ascii="Arial" w:hAnsi="Arial" w:cs="Arial"/>
                <w:sz w:val="20"/>
                <w:szCs w:val="20"/>
              </w:rPr>
            </w:pPr>
            <w:r>
              <w:rPr>
                <w:rFonts w:ascii="Arial" w:hAnsi="Arial" w:cs="Arial"/>
                <w:sz w:val="20"/>
                <w:szCs w:val="20"/>
              </w:rPr>
              <w:t>Setbacks</w:t>
            </w:r>
          </w:p>
        </w:tc>
      </w:tr>
      <w:tr w:rsidR="00743C2E" w:rsidTr="00743C2E">
        <w:trPr>
          <w:trHeight w:val="1250"/>
        </w:trPr>
        <w:tc>
          <w:tcPr>
            <w:tcW w:w="420" w:type="dxa"/>
            <w:shd w:val="clear" w:color="auto" w:fill="BFBFBF" w:themeFill="background1" w:themeFillShade="BF"/>
          </w:tcPr>
          <w:p w:rsidR="00743C2E" w:rsidRPr="008617E2" w:rsidRDefault="00743C2E" w:rsidP="00ED6046">
            <w:pPr>
              <w:rPr>
                <w:rFonts w:ascii="Arial" w:hAnsi="Arial" w:cs="Arial"/>
                <w:sz w:val="18"/>
                <w:szCs w:val="18"/>
              </w:rPr>
            </w:pPr>
          </w:p>
        </w:tc>
        <w:tc>
          <w:tcPr>
            <w:tcW w:w="5448" w:type="dxa"/>
            <w:vAlign w:val="center"/>
          </w:tcPr>
          <w:p w:rsidR="00743C2E" w:rsidRDefault="00743C2E" w:rsidP="00ED6046">
            <w:pPr>
              <w:jc w:val="center"/>
              <w:rPr>
                <w:rFonts w:ascii="Arial" w:hAnsi="Arial" w:cs="Arial"/>
                <w:sz w:val="18"/>
                <w:szCs w:val="18"/>
              </w:rPr>
            </w:pPr>
            <w:r>
              <w:rPr>
                <w:rFonts w:ascii="Arial" w:hAnsi="Arial" w:cs="Arial"/>
                <w:sz w:val="18"/>
                <w:szCs w:val="18"/>
              </w:rPr>
              <w:t xml:space="preserve">Unless a greater setback is required in another section of this Code, fences shall be set back 12 inches from the back of adjacent sidewalks, or from the curb or shoulder if there is no sidewalk. Fences may be placed on interior side and rear property lines. </w:t>
            </w:r>
          </w:p>
        </w:tc>
        <w:tc>
          <w:tcPr>
            <w:tcW w:w="1620" w:type="dxa"/>
            <w:vAlign w:val="center"/>
          </w:tcPr>
          <w:p w:rsidR="00743C2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632982584"/>
                <w14:checkbox>
                  <w14:checked w14:val="0"/>
                  <w14:checkedState w14:val="2612" w14:font="MS Gothic"/>
                  <w14:uncheckedState w14:val="2610" w14:font="MS Gothic"/>
                </w14:checkbox>
              </w:sdtPr>
              <w:sdtEndPr/>
              <w:sdtContent>
                <w:r w:rsidR="00743C2E">
                  <w:rPr>
                    <w:rFonts w:ascii="MS Gothic" w:eastAsia="MS Gothic" w:hAnsi="MS Gothic" w:cs="Arial" w:hint="eastAsia"/>
                    <w:sz w:val="18"/>
                    <w:szCs w:val="18"/>
                  </w:rPr>
                  <w:t>☐</w:t>
                </w:r>
              </w:sdtContent>
            </w:sdt>
            <w:r w:rsidR="00743C2E" w:rsidRPr="008617E2">
              <w:rPr>
                <w:rFonts w:ascii="Arial" w:eastAsia="MS Gothic" w:hAnsi="Arial" w:cs="Arial"/>
                <w:sz w:val="18"/>
                <w:szCs w:val="18"/>
              </w:rPr>
              <w:t>Yes</w:t>
            </w:r>
            <w:r w:rsidR="00743C2E">
              <w:rPr>
                <w:rFonts w:ascii="Arial" w:eastAsia="MS Gothic" w:hAnsi="Arial" w:cs="Arial"/>
                <w:sz w:val="18"/>
                <w:szCs w:val="18"/>
              </w:rPr>
              <w:t xml:space="preserve">       </w:t>
            </w:r>
            <w:sdt>
              <w:sdtPr>
                <w:rPr>
                  <w:rFonts w:ascii="Arial" w:eastAsia="MS Gothic" w:hAnsi="Arial" w:cs="Arial"/>
                  <w:sz w:val="18"/>
                  <w:szCs w:val="18"/>
                </w:rPr>
                <w:id w:val="194039671"/>
                <w14:checkbox>
                  <w14:checked w14:val="0"/>
                  <w14:checkedState w14:val="2612" w14:font="MS Gothic"/>
                  <w14:uncheckedState w14:val="2610" w14:font="MS Gothic"/>
                </w14:checkbox>
              </w:sdtPr>
              <w:sdtEndPr/>
              <w:sdtContent>
                <w:r w:rsidR="00743C2E">
                  <w:rPr>
                    <w:rFonts w:ascii="MS Gothic" w:eastAsia="MS Gothic" w:hAnsi="MS Gothic" w:cs="Arial" w:hint="eastAsia"/>
                    <w:sz w:val="18"/>
                    <w:szCs w:val="18"/>
                  </w:rPr>
                  <w:t>☐</w:t>
                </w:r>
              </w:sdtContent>
            </w:sdt>
            <w:r w:rsidR="00743C2E">
              <w:rPr>
                <w:rFonts w:ascii="Arial" w:eastAsia="MS Gothic" w:hAnsi="Arial" w:cs="Arial"/>
                <w:sz w:val="18"/>
                <w:szCs w:val="18"/>
              </w:rPr>
              <w:t xml:space="preserve"> </w:t>
            </w:r>
            <w:r w:rsidR="00743C2E" w:rsidRPr="005F1B9E">
              <w:rPr>
                <w:rFonts w:ascii="Arial" w:eastAsia="MS Gothic" w:hAnsi="Arial" w:cs="Arial"/>
                <w:sz w:val="18"/>
                <w:szCs w:val="18"/>
              </w:rPr>
              <w:t>No</w:t>
            </w:r>
          </w:p>
          <w:p w:rsidR="00743C2E" w:rsidRDefault="00AA081D" w:rsidP="00ED6046">
            <w:pPr>
              <w:jc w:val="center"/>
              <w:rPr>
                <w:rFonts w:ascii="Arial" w:eastAsia="MS Gothic" w:hAnsi="Arial" w:cs="Arial"/>
                <w:sz w:val="18"/>
                <w:szCs w:val="18"/>
              </w:rPr>
            </w:pPr>
            <w:sdt>
              <w:sdtPr>
                <w:rPr>
                  <w:rFonts w:ascii="Arial" w:hAnsi="Arial" w:cs="Arial"/>
                  <w:sz w:val="18"/>
                  <w:szCs w:val="18"/>
                </w:rPr>
                <w:id w:val="1579097425"/>
                <w14:checkbox>
                  <w14:checked w14:val="0"/>
                  <w14:checkedState w14:val="2612" w14:font="MS Gothic"/>
                  <w14:uncheckedState w14:val="2610" w14:font="MS Gothic"/>
                </w14:checkbox>
              </w:sdtPr>
              <w:sdtEndPr/>
              <w:sdtContent>
                <w:r w:rsidR="00743C2E">
                  <w:rPr>
                    <w:rFonts w:ascii="MS Gothic" w:eastAsia="MS Gothic" w:hAnsi="MS Gothic" w:cs="Arial" w:hint="eastAsia"/>
                    <w:sz w:val="18"/>
                    <w:szCs w:val="18"/>
                  </w:rPr>
                  <w:t>☐</w:t>
                </w:r>
              </w:sdtContent>
            </w:sdt>
            <w:r w:rsidR="00743C2E">
              <w:rPr>
                <w:rFonts w:ascii="Arial" w:hAnsi="Arial" w:cs="Arial"/>
                <w:sz w:val="18"/>
                <w:szCs w:val="18"/>
              </w:rPr>
              <w:t>Not applicable</w:t>
            </w:r>
            <w:r w:rsidR="00743C2E">
              <w:rPr>
                <w:rFonts w:ascii="Arial" w:eastAsia="MS Gothic" w:hAnsi="Arial" w:cs="Arial"/>
                <w:sz w:val="18"/>
                <w:szCs w:val="18"/>
              </w:rPr>
              <w:t xml:space="preserve"> </w:t>
            </w:r>
          </w:p>
        </w:tc>
        <w:tc>
          <w:tcPr>
            <w:tcW w:w="3528" w:type="dxa"/>
          </w:tcPr>
          <w:p w:rsidR="00743C2E" w:rsidRDefault="00743C2E" w:rsidP="00ED6046">
            <w:pPr>
              <w:jc w:val="center"/>
              <w:rPr>
                <w:rFonts w:ascii="Arial" w:hAnsi="Arial" w:cs="Arial"/>
                <w:sz w:val="18"/>
                <w:szCs w:val="18"/>
              </w:rPr>
            </w:pPr>
          </w:p>
        </w:tc>
      </w:tr>
      <w:tr w:rsidR="00743C2E" w:rsidTr="00ED6046">
        <w:trPr>
          <w:trHeight w:val="260"/>
        </w:trPr>
        <w:tc>
          <w:tcPr>
            <w:tcW w:w="420" w:type="dxa"/>
            <w:shd w:val="clear" w:color="auto" w:fill="BFBFBF" w:themeFill="background1" w:themeFillShade="BF"/>
          </w:tcPr>
          <w:p w:rsidR="00743C2E" w:rsidRPr="008617E2" w:rsidRDefault="00743C2E" w:rsidP="00ED6046">
            <w:pPr>
              <w:rPr>
                <w:rFonts w:ascii="Arial" w:hAnsi="Arial" w:cs="Arial"/>
                <w:sz w:val="18"/>
                <w:szCs w:val="18"/>
              </w:rPr>
            </w:pPr>
          </w:p>
        </w:tc>
        <w:tc>
          <w:tcPr>
            <w:tcW w:w="10596" w:type="dxa"/>
            <w:gridSpan w:val="3"/>
            <w:shd w:val="clear" w:color="auto" w:fill="F2F2F2" w:themeFill="background1" w:themeFillShade="F2"/>
            <w:vAlign w:val="center"/>
          </w:tcPr>
          <w:p w:rsidR="00743C2E" w:rsidRPr="00D320D8" w:rsidRDefault="00743C2E" w:rsidP="00ED6046">
            <w:pPr>
              <w:rPr>
                <w:rFonts w:ascii="Arial" w:hAnsi="Arial" w:cs="Arial"/>
                <w:sz w:val="20"/>
                <w:szCs w:val="20"/>
              </w:rPr>
            </w:pPr>
            <w:r>
              <w:rPr>
                <w:rFonts w:ascii="Arial" w:hAnsi="Arial" w:cs="Arial"/>
                <w:sz w:val="20"/>
                <w:szCs w:val="20"/>
              </w:rPr>
              <w:t>Right-of-Way</w:t>
            </w:r>
          </w:p>
        </w:tc>
      </w:tr>
      <w:tr w:rsidR="00743C2E" w:rsidTr="00ED6046">
        <w:trPr>
          <w:trHeight w:val="800"/>
        </w:trPr>
        <w:tc>
          <w:tcPr>
            <w:tcW w:w="420" w:type="dxa"/>
            <w:shd w:val="clear" w:color="auto" w:fill="BFBFBF" w:themeFill="background1" w:themeFillShade="BF"/>
          </w:tcPr>
          <w:p w:rsidR="00743C2E" w:rsidRPr="008617E2" w:rsidRDefault="00743C2E" w:rsidP="00ED6046">
            <w:pPr>
              <w:rPr>
                <w:rFonts w:ascii="Arial" w:hAnsi="Arial" w:cs="Arial"/>
                <w:sz w:val="18"/>
                <w:szCs w:val="18"/>
              </w:rPr>
            </w:pPr>
          </w:p>
        </w:tc>
        <w:tc>
          <w:tcPr>
            <w:tcW w:w="5448" w:type="dxa"/>
            <w:vAlign w:val="center"/>
          </w:tcPr>
          <w:p w:rsidR="00743C2E" w:rsidRDefault="00743C2E" w:rsidP="00ED6046">
            <w:pPr>
              <w:jc w:val="center"/>
              <w:rPr>
                <w:rFonts w:ascii="Arial" w:hAnsi="Arial" w:cs="Arial"/>
                <w:sz w:val="18"/>
                <w:szCs w:val="18"/>
              </w:rPr>
            </w:pPr>
            <w:r>
              <w:rPr>
                <w:rFonts w:ascii="Arial" w:hAnsi="Arial" w:cs="Arial"/>
                <w:sz w:val="18"/>
                <w:szCs w:val="18"/>
              </w:rPr>
              <w:t xml:space="preserve">In no circumstance may any fence be placed in the public right-of-way unless specified elsewhere in this Code. </w:t>
            </w:r>
          </w:p>
        </w:tc>
        <w:tc>
          <w:tcPr>
            <w:tcW w:w="1620" w:type="dxa"/>
            <w:vAlign w:val="center"/>
          </w:tcPr>
          <w:p w:rsidR="00743C2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292639688"/>
                <w14:checkbox>
                  <w14:checked w14:val="0"/>
                  <w14:checkedState w14:val="2612" w14:font="MS Gothic"/>
                  <w14:uncheckedState w14:val="2610" w14:font="MS Gothic"/>
                </w14:checkbox>
              </w:sdtPr>
              <w:sdtEndPr/>
              <w:sdtContent>
                <w:r w:rsidR="00743C2E">
                  <w:rPr>
                    <w:rFonts w:ascii="MS Gothic" w:eastAsia="MS Gothic" w:hAnsi="MS Gothic" w:cs="Arial" w:hint="eastAsia"/>
                    <w:sz w:val="18"/>
                    <w:szCs w:val="18"/>
                  </w:rPr>
                  <w:t>☐</w:t>
                </w:r>
              </w:sdtContent>
            </w:sdt>
            <w:r w:rsidR="00743C2E" w:rsidRPr="008617E2">
              <w:rPr>
                <w:rFonts w:ascii="Arial" w:eastAsia="MS Gothic" w:hAnsi="Arial" w:cs="Arial"/>
                <w:sz w:val="18"/>
                <w:szCs w:val="18"/>
              </w:rPr>
              <w:t>Yes</w:t>
            </w:r>
            <w:r w:rsidR="00743C2E">
              <w:rPr>
                <w:rFonts w:ascii="Arial" w:eastAsia="MS Gothic" w:hAnsi="Arial" w:cs="Arial"/>
                <w:sz w:val="18"/>
                <w:szCs w:val="18"/>
              </w:rPr>
              <w:t xml:space="preserve">       </w:t>
            </w:r>
            <w:sdt>
              <w:sdtPr>
                <w:rPr>
                  <w:rFonts w:ascii="Arial" w:eastAsia="MS Gothic" w:hAnsi="Arial" w:cs="Arial"/>
                  <w:sz w:val="18"/>
                  <w:szCs w:val="18"/>
                </w:rPr>
                <w:id w:val="-1105658151"/>
                <w14:checkbox>
                  <w14:checked w14:val="0"/>
                  <w14:checkedState w14:val="2612" w14:font="MS Gothic"/>
                  <w14:uncheckedState w14:val="2610" w14:font="MS Gothic"/>
                </w14:checkbox>
              </w:sdtPr>
              <w:sdtEndPr/>
              <w:sdtContent>
                <w:r w:rsidR="00743C2E">
                  <w:rPr>
                    <w:rFonts w:ascii="MS Gothic" w:eastAsia="MS Gothic" w:hAnsi="MS Gothic" w:cs="Arial" w:hint="eastAsia"/>
                    <w:sz w:val="18"/>
                    <w:szCs w:val="18"/>
                  </w:rPr>
                  <w:t>☐</w:t>
                </w:r>
              </w:sdtContent>
            </w:sdt>
            <w:r w:rsidR="00743C2E">
              <w:rPr>
                <w:rFonts w:ascii="Arial" w:eastAsia="MS Gothic" w:hAnsi="Arial" w:cs="Arial"/>
                <w:sz w:val="18"/>
                <w:szCs w:val="18"/>
              </w:rPr>
              <w:t xml:space="preserve"> </w:t>
            </w:r>
            <w:r w:rsidR="00743C2E" w:rsidRPr="005F1B9E">
              <w:rPr>
                <w:rFonts w:ascii="Arial" w:eastAsia="MS Gothic" w:hAnsi="Arial" w:cs="Arial"/>
                <w:sz w:val="18"/>
                <w:szCs w:val="18"/>
              </w:rPr>
              <w:t>No</w:t>
            </w:r>
          </w:p>
          <w:p w:rsidR="00743C2E" w:rsidRDefault="00AA081D" w:rsidP="00ED6046">
            <w:pPr>
              <w:jc w:val="center"/>
              <w:rPr>
                <w:rFonts w:ascii="Arial" w:eastAsia="MS Gothic" w:hAnsi="Arial" w:cs="Arial"/>
                <w:sz w:val="18"/>
                <w:szCs w:val="18"/>
              </w:rPr>
            </w:pPr>
            <w:sdt>
              <w:sdtPr>
                <w:rPr>
                  <w:rFonts w:ascii="Arial" w:hAnsi="Arial" w:cs="Arial"/>
                  <w:sz w:val="18"/>
                  <w:szCs w:val="18"/>
                </w:rPr>
                <w:id w:val="1155029331"/>
                <w14:checkbox>
                  <w14:checked w14:val="0"/>
                  <w14:checkedState w14:val="2612" w14:font="MS Gothic"/>
                  <w14:uncheckedState w14:val="2610" w14:font="MS Gothic"/>
                </w14:checkbox>
              </w:sdtPr>
              <w:sdtEndPr/>
              <w:sdtContent>
                <w:r w:rsidR="00743C2E">
                  <w:rPr>
                    <w:rFonts w:ascii="MS Gothic" w:eastAsia="MS Gothic" w:hAnsi="MS Gothic" w:cs="Arial" w:hint="eastAsia"/>
                    <w:sz w:val="18"/>
                    <w:szCs w:val="18"/>
                  </w:rPr>
                  <w:t>☐</w:t>
                </w:r>
              </w:sdtContent>
            </w:sdt>
            <w:r w:rsidR="00743C2E">
              <w:rPr>
                <w:rFonts w:ascii="Arial" w:hAnsi="Arial" w:cs="Arial"/>
                <w:sz w:val="18"/>
                <w:szCs w:val="18"/>
              </w:rPr>
              <w:t>Not applicable</w:t>
            </w:r>
            <w:r w:rsidR="00743C2E">
              <w:rPr>
                <w:rFonts w:ascii="Arial" w:eastAsia="MS Gothic" w:hAnsi="Arial" w:cs="Arial"/>
                <w:sz w:val="18"/>
                <w:szCs w:val="18"/>
              </w:rPr>
              <w:t xml:space="preserve"> </w:t>
            </w:r>
          </w:p>
        </w:tc>
        <w:tc>
          <w:tcPr>
            <w:tcW w:w="3528" w:type="dxa"/>
          </w:tcPr>
          <w:p w:rsidR="00743C2E" w:rsidRDefault="00743C2E" w:rsidP="00ED6046">
            <w:pPr>
              <w:jc w:val="center"/>
              <w:rPr>
                <w:rFonts w:ascii="Arial" w:hAnsi="Arial" w:cs="Arial"/>
                <w:sz w:val="18"/>
                <w:szCs w:val="18"/>
              </w:rPr>
            </w:pPr>
          </w:p>
        </w:tc>
      </w:tr>
      <w:tr w:rsidR="00004625" w:rsidTr="00ED6046">
        <w:trPr>
          <w:trHeight w:val="413"/>
        </w:trPr>
        <w:tc>
          <w:tcPr>
            <w:tcW w:w="11016" w:type="dxa"/>
            <w:gridSpan w:val="4"/>
            <w:shd w:val="clear" w:color="auto" w:fill="D9D9D9" w:themeFill="background1" w:themeFillShade="D9"/>
            <w:vAlign w:val="center"/>
          </w:tcPr>
          <w:p w:rsidR="00004625" w:rsidRDefault="00004625" w:rsidP="00ED6046">
            <w:pPr>
              <w:rPr>
                <w:rFonts w:ascii="Arial" w:hAnsi="Arial" w:cs="Arial"/>
              </w:rPr>
            </w:pPr>
            <w:r>
              <w:rPr>
                <w:rFonts w:ascii="Arial" w:hAnsi="Arial" w:cs="Arial"/>
              </w:rPr>
              <w:t>D. Decorative Features</w:t>
            </w:r>
          </w:p>
        </w:tc>
      </w:tr>
      <w:tr w:rsidR="00004625" w:rsidTr="00ED6046">
        <w:trPr>
          <w:trHeight w:val="728"/>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C32CBE" w:rsidRDefault="00004625"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04625" w:rsidRPr="007135E9" w:rsidRDefault="00004625"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004625" w:rsidRPr="007135E9" w:rsidRDefault="00004625"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04625" w:rsidTr="00ED6046">
        <w:trPr>
          <w:trHeight w:val="71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E40309" w:rsidRDefault="00004625" w:rsidP="00ED6046">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Columns and gates may exceed the maximum height requirements by 4 inches. </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513947124"/>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720892207"/>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1571223740"/>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r w:rsidR="00004625" w:rsidTr="00ED6046">
        <w:trPr>
          <w:trHeight w:val="71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88283C" w:rsidRDefault="00004625" w:rsidP="00ED604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On through and corner lots, the exposed (e.g. rough) side of the fence shall face into the subject parcel, rather than the street. The finished side of the fence shall be oriented towards the street. </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472750802"/>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954241091"/>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1764524058"/>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r w:rsidR="00004625" w:rsidTr="00ED6046">
        <w:trPr>
          <w:trHeight w:val="71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88283C" w:rsidRDefault="00004625" w:rsidP="00ED6046">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Fences, greater than 125 ft. in length in Residential Districts and/or along Major Streets, shall incorporate decorative pilasters with decorative caps spaced no more than 30 ft. apart. This shall not apply to industrial districts, unless the industrial district is located on the same side of the street as existing, planned or zoned residences. </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447094139"/>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825857270"/>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1210849553"/>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r w:rsidR="00004625" w:rsidTr="00ED6046">
        <w:trPr>
          <w:trHeight w:val="71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163729" w:rsidRDefault="00004625" w:rsidP="00ED6046">
            <w:pPr>
              <w:jc w:val="center"/>
              <w:rPr>
                <w:rFonts w:ascii="Arial" w:hAnsi="Arial" w:cs="Arial"/>
                <w:sz w:val="18"/>
                <w:szCs w:val="18"/>
              </w:rPr>
            </w:pPr>
            <w:r w:rsidRPr="00CC021C">
              <w:rPr>
                <w:rFonts w:ascii="Arial" w:hAnsi="Arial" w:cs="Arial"/>
                <w:b/>
                <w:sz w:val="18"/>
                <w:szCs w:val="18"/>
              </w:rPr>
              <w:t>4.</w:t>
            </w:r>
            <w:r>
              <w:rPr>
                <w:rFonts w:ascii="Arial" w:hAnsi="Arial" w:cs="Arial"/>
                <w:b/>
                <w:sz w:val="18"/>
                <w:szCs w:val="18"/>
              </w:rPr>
              <w:t xml:space="preserve"> </w:t>
            </w:r>
            <w:r>
              <w:rPr>
                <w:rFonts w:ascii="Arial" w:hAnsi="Arial" w:cs="Arial"/>
                <w:sz w:val="18"/>
                <w:szCs w:val="18"/>
              </w:rPr>
              <w:t xml:space="preserve">Decorative caps, not to exceed 4 inches may be added to the columns of walls. </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7011869"/>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117992229"/>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30002066"/>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r w:rsidR="00004625" w:rsidTr="00ED6046">
        <w:trPr>
          <w:trHeight w:val="710"/>
        </w:trPr>
        <w:tc>
          <w:tcPr>
            <w:tcW w:w="420" w:type="dxa"/>
            <w:shd w:val="clear" w:color="auto" w:fill="BFBFBF" w:themeFill="background1" w:themeFillShade="BF"/>
          </w:tcPr>
          <w:p w:rsidR="00004625" w:rsidRPr="008617E2" w:rsidRDefault="00004625" w:rsidP="00ED6046">
            <w:pPr>
              <w:rPr>
                <w:rFonts w:ascii="Arial" w:hAnsi="Arial" w:cs="Arial"/>
                <w:sz w:val="18"/>
                <w:szCs w:val="18"/>
              </w:rPr>
            </w:pPr>
          </w:p>
        </w:tc>
        <w:tc>
          <w:tcPr>
            <w:tcW w:w="5448" w:type="dxa"/>
            <w:vAlign w:val="center"/>
          </w:tcPr>
          <w:p w:rsidR="00004625" w:rsidRPr="00C84C02" w:rsidRDefault="00004625" w:rsidP="00ED6046">
            <w:pPr>
              <w:jc w:val="center"/>
              <w:rPr>
                <w:rFonts w:ascii="Arial" w:hAnsi="Arial" w:cs="Arial"/>
                <w:sz w:val="18"/>
                <w:szCs w:val="18"/>
              </w:rPr>
            </w:pPr>
            <w:r w:rsidRPr="00CC021C">
              <w:rPr>
                <w:rFonts w:ascii="Arial" w:hAnsi="Arial" w:cs="Arial"/>
                <w:b/>
                <w:sz w:val="18"/>
                <w:szCs w:val="18"/>
              </w:rPr>
              <w:t>5.</w:t>
            </w:r>
            <w:r>
              <w:rPr>
                <w:rFonts w:ascii="Arial" w:hAnsi="Arial" w:cs="Arial"/>
                <w:b/>
                <w:sz w:val="18"/>
                <w:szCs w:val="18"/>
              </w:rPr>
              <w:t xml:space="preserve"> </w:t>
            </w:r>
            <w:r>
              <w:rPr>
                <w:rFonts w:ascii="Arial" w:hAnsi="Arial" w:cs="Arial"/>
                <w:sz w:val="18"/>
                <w:szCs w:val="18"/>
              </w:rPr>
              <w:t xml:space="preserve">A wrought iron decorative entry gate, located outside the required street yard setbacks may be allowed up to 7 ft. in height in Residential Districts and 8 ft. in Non-Residential Districts with Director approval. </w:t>
            </w:r>
          </w:p>
        </w:tc>
        <w:tc>
          <w:tcPr>
            <w:tcW w:w="1620" w:type="dxa"/>
            <w:vAlign w:val="center"/>
          </w:tcPr>
          <w:p w:rsidR="00004625"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63372148"/>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sidRPr="008617E2">
              <w:rPr>
                <w:rFonts w:ascii="Arial" w:eastAsia="MS Gothic" w:hAnsi="Arial" w:cs="Arial"/>
                <w:sz w:val="18"/>
                <w:szCs w:val="18"/>
              </w:rPr>
              <w:t>Yes</w:t>
            </w:r>
            <w:r w:rsidR="00004625">
              <w:rPr>
                <w:rFonts w:ascii="Arial" w:eastAsia="MS Gothic" w:hAnsi="Arial" w:cs="Arial"/>
                <w:sz w:val="18"/>
                <w:szCs w:val="18"/>
              </w:rPr>
              <w:t xml:space="preserve">       </w:t>
            </w:r>
            <w:sdt>
              <w:sdtPr>
                <w:rPr>
                  <w:rFonts w:ascii="Arial" w:eastAsia="MS Gothic" w:hAnsi="Arial" w:cs="Arial"/>
                  <w:sz w:val="18"/>
                  <w:szCs w:val="18"/>
                </w:rPr>
                <w:id w:val="-225687689"/>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eastAsia="MS Gothic" w:hAnsi="Arial" w:cs="Arial"/>
                <w:sz w:val="18"/>
                <w:szCs w:val="18"/>
              </w:rPr>
              <w:t xml:space="preserve"> </w:t>
            </w:r>
            <w:r w:rsidR="00004625" w:rsidRPr="005F1B9E">
              <w:rPr>
                <w:rFonts w:ascii="Arial" w:eastAsia="MS Gothic" w:hAnsi="Arial" w:cs="Arial"/>
                <w:sz w:val="18"/>
                <w:szCs w:val="18"/>
              </w:rPr>
              <w:t>No</w:t>
            </w:r>
          </w:p>
          <w:p w:rsidR="00004625" w:rsidRDefault="00AA081D" w:rsidP="00ED6046">
            <w:pPr>
              <w:jc w:val="center"/>
              <w:rPr>
                <w:rFonts w:ascii="Arial" w:hAnsi="Arial" w:cs="Arial"/>
                <w:sz w:val="18"/>
                <w:szCs w:val="18"/>
              </w:rPr>
            </w:pPr>
            <w:sdt>
              <w:sdtPr>
                <w:rPr>
                  <w:rFonts w:ascii="Arial" w:hAnsi="Arial" w:cs="Arial"/>
                  <w:sz w:val="18"/>
                  <w:szCs w:val="18"/>
                </w:rPr>
                <w:id w:val="118039743"/>
                <w14:checkbox>
                  <w14:checked w14:val="0"/>
                  <w14:checkedState w14:val="2612" w14:font="MS Gothic"/>
                  <w14:uncheckedState w14:val="2610" w14:font="MS Gothic"/>
                </w14:checkbox>
              </w:sdtPr>
              <w:sdtEndPr/>
              <w:sdtContent>
                <w:r w:rsidR="00004625">
                  <w:rPr>
                    <w:rFonts w:ascii="MS Gothic" w:eastAsia="MS Gothic" w:hAnsi="MS Gothic" w:cs="Arial" w:hint="eastAsia"/>
                    <w:sz w:val="18"/>
                    <w:szCs w:val="18"/>
                  </w:rPr>
                  <w:t>☐</w:t>
                </w:r>
              </w:sdtContent>
            </w:sdt>
            <w:r w:rsidR="00004625">
              <w:rPr>
                <w:rFonts w:ascii="Arial" w:hAnsi="Arial" w:cs="Arial"/>
                <w:sz w:val="18"/>
                <w:szCs w:val="18"/>
              </w:rPr>
              <w:t xml:space="preserve">Not applicable </w:t>
            </w:r>
          </w:p>
        </w:tc>
        <w:tc>
          <w:tcPr>
            <w:tcW w:w="3528" w:type="dxa"/>
          </w:tcPr>
          <w:p w:rsidR="00004625" w:rsidRDefault="00004625" w:rsidP="00ED6046">
            <w:pPr>
              <w:jc w:val="center"/>
              <w:rPr>
                <w:rFonts w:ascii="Arial" w:hAnsi="Arial" w:cs="Arial"/>
                <w:sz w:val="18"/>
                <w:szCs w:val="18"/>
              </w:rPr>
            </w:pPr>
          </w:p>
        </w:tc>
      </w:tr>
    </w:tbl>
    <w:p w:rsidR="00C251E1" w:rsidRDefault="008D1E08" w:rsidP="00C251E1">
      <w:pPr>
        <w:rPr>
          <w:rFonts w:ascii="Arial" w:hAnsi="Arial" w:cs="Arial"/>
          <w:sz w:val="24"/>
          <w:szCs w:val="24"/>
        </w:rPr>
      </w:pPr>
      <w:r>
        <w:rPr>
          <w:rFonts w:ascii="Arial" w:hAnsi="Arial" w:cs="Arial"/>
          <w:b/>
          <w:sz w:val="24"/>
          <w:szCs w:val="24"/>
        </w:rPr>
        <w:br/>
      </w:r>
      <w:r w:rsidR="00C251E1">
        <w:rPr>
          <w:rFonts w:ascii="Arial" w:hAnsi="Arial" w:cs="Arial"/>
          <w:b/>
          <w:sz w:val="24"/>
          <w:szCs w:val="24"/>
        </w:rPr>
        <w:br/>
      </w:r>
      <w:r w:rsidR="00C251E1" w:rsidRPr="00B0392F">
        <w:rPr>
          <w:rFonts w:ascii="Arial" w:hAnsi="Arial" w:cs="Arial"/>
          <w:b/>
          <w:sz w:val="24"/>
          <w:szCs w:val="24"/>
        </w:rPr>
        <w:t>15-</w:t>
      </w:r>
      <w:r w:rsidR="00C251E1" w:rsidRPr="002402BC">
        <w:rPr>
          <w:rFonts w:ascii="Arial" w:hAnsi="Arial" w:cs="Arial"/>
          <w:b/>
          <w:sz w:val="24"/>
          <w:szCs w:val="24"/>
        </w:rPr>
        <w:t xml:space="preserve">2008 </w:t>
      </w:r>
      <w:r w:rsidR="002402BC">
        <w:rPr>
          <w:rFonts w:ascii="Arial" w:hAnsi="Arial" w:cs="Arial"/>
          <w:b/>
          <w:sz w:val="24"/>
          <w:szCs w:val="24"/>
        </w:rPr>
        <w:t xml:space="preserve">- </w:t>
      </w:r>
      <w:r w:rsidR="00C251E1" w:rsidRPr="002402BC">
        <w:rPr>
          <w:rFonts w:ascii="Arial" w:hAnsi="Arial" w:cs="Arial"/>
          <w:b/>
          <w:sz w:val="24"/>
          <w:szCs w:val="24"/>
        </w:rPr>
        <w:t xml:space="preserve">Screening </w:t>
      </w:r>
      <w:proofErr w:type="gramStart"/>
      <w:r w:rsidR="00C251E1" w:rsidRPr="002402BC">
        <w:rPr>
          <w:rFonts w:ascii="Arial" w:hAnsi="Arial" w:cs="Arial"/>
          <w:b/>
          <w:sz w:val="24"/>
          <w:szCs w:val="24"/>
        </w:rPr>
        <w:t>Between</w:t>
      </w:r>
      <w:proofErr w:type="gramEnd"/>
      <w:r w:rsidR="00C251E1" w:rsidRPr="002402BC">
        <w:rPr>
          <w:rFonts w:ascii="Arial" w:hAnsi="Arial" w:cs="Arial"/>
          <w:b/>
          <w:sz w:val="24"/>
          <w:szCs w:val="24"/>
        </w:rPr>
        <w:t xml:space="preserve"> Differing Land Uses</w:t>
      </w:r>
    </w:p>
    <w:tbl>
      <w:tblPr>
        <w:tblStyle w:val="TableGrid"/>
        <w:tblW w:w="0" w:type="auto"/>
        <w:tblLook w:val="04A0" w:firstRow="1" w:lastRow="0" w:firstColumn="1" w:lastColumn="0" w:noHBand="0" w:noVBand="1"/>
      </w:tblPr>
      <w:tblGrid>
        <w:gridCol w:w="420"/>
        <w:gridCol w:w="5448"/>
        <w:gridCol w:w="1620"/>
        <w:gridCol w:w="3528"/>
      </w:tblGrid>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2402BC">
        <w:trPr>
          <w:trHeight w:val="2924"/>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vAlign w:val="center"/>
          </w:tcPr>
          <w:p w:rsidR="00C251E1" w:rsidRDefault="00C251E1" w:rsidP="00281BF8">
            <w:pPr>
              <w:rPr>
                <w:rFonts w:ascii="Arial" w:hAnsi="Arial" w:cs="Arial"/>
                <w:sz w:val="18"/>
                <w:szCs w:val="18"/>
              </w:rPr>
            </w:pPr>
            <w:r>
              <w:rPr>
                <w:rFonts w:ascii="Arial" w:hAnsi="Arial" w:cs="Arial"/>
                <w:sz w:val="18"/>
                <w:szCs w:val="18"/>
              </w:rPr>
              <w:t>The stand</w:t>
            </w:r>
            <w:r w:rsidR="002402BC">
              <w:rPr>
                <w:rFonts w:ascii="Arial" w:hAnsi="Arial" w:cs="Arial"/>
                <w:sz w:val="18"/>
                <w:szCs w:val="18"/>
              </w:rPr>
              <w:t xml:space="preserve">ards to this section apply to: </w:t>
            </w:r>
          </w:p>
          <w:p w:rsidR="00C251E1" w:rsidRDefault="002402BC" w:rsidP="00281BF8">
            <w:pPr>
              <w:pStyle w:val="ListParagraph"/>
              <w:numPr>
                <w:ilvl w:val="0"/>
                <w:numId w:val="23"/>
              </w:numPr>
              <w:rPr>
                <w:rFonts w:ascii="Arial" w:hAnsi="Arial" w:cs="Arial"/>
                <w:sz w:val="18"/>
                <w:szCs w:val="18"/>
              </w:rPr>
            </w:pPr>
            <w:r>
              <w:rPr>
                <w:rFonts w:ascii="Arial" w:hAnsi="Arial" w:cs="Arial"/>
                <w:sz w:val="18"/>
                <w:szCs w:val="18"/>
              </w:rPr>
              <w:t>New fences, hedges, or walls;</w:t>
            </w:r>
          </w:p>
          <w:p w:rsidR="00C251E1" w:rsidRDefault="00C251E1" w:rsidP="00281BF8">
            <w:pPr>
              <w:pStyle w:val="ListParagraph"/>
              <w:numPr>
                <w:ilvl w:val="0"/>
                <w:numId w:val="23"/>
              </w:numPr>
              <w:rPr>
                <w:rFonts w:ascii="Arial" w:hAnsi="Arial" w:cs="Arial"/>
                <w:sz w:val="18"/>
                <w:szCs w:val="18"/>
              </w:rPr>
            </w:pPr>
            <w:r>
              <w:rPr>
                <w:rFonts w:ascii="Arial" w:hAnsi="Arial" w:cs="Arial"/>
                <w:sz w:val="18"/>
                <w:szCs w:val="18"/>
              </w:rPr>
              <w:t>The demolitio</w:t>
            </w:r>
            <w:r w:rsidR="002402BC">
              <w:rPr>
                <w:rFonts w:ascii="Arial" w:hAnsi="Arial" w:cs="Arial"/>
                <w:sz w:val="18"/>
                <w:szCs w:val="18"/>
              </w:rPr>
              <w:t>n and reconstruction of a site;</w:t>
            </w:r>
          </w:p>
          <w:p w:rsidR="00C251E1" w:rsidRDefault="002402BC" w:rsidP="00281BF8">
            <w:pPr>
              <w:pStyle w:val="ListParagraph"/>
              <w:numPr>
                <w:ilvl w:val="0"/>
                <w:numId w:val="23"/>
              </w:numPr>
              <w:rPr>
                <w:rFonts w:ascii="Arial" w:hAnsi="Arial" w:cs="Arial"/>
                <w:sz w:val="18"/>
                <w:szCs w:val="18"/>
              </w:rPr>
            </w:pPr>
            <w:r>
              <w:rPr>
                <w:rFonts w:ascii="Arial" w:hAnsi="Arial" w:cs="Arial"/>
                <w:sz w:val="18"/>
                <w:szCs w:val="18"/>
              </w:rPr>
              <w:t>New development;</w:t>
            </w:r>
          </w:p>
          <w:p w:rsidR="00C251E1" w:rsidRDefault="00C251E1" w:rsidP="00281BF8">
            <w:pPr>
              <w:pStyle w:val="ListParagraph"/>
              <w:numPr>
                <w:ilvl w:val="0"/>
                <w:numId w:val="23"/>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w:t>
            </w:r>
            <w:r w:rsidR="002402BC">
              <w:rPr>
                <w:rFonts w:ascii="Arial" w:hAnsi="Arial" w:cs="Arial"/>
                <w:sz w:val="18"/>
                <w:szCs w:val="18"/>
              </w:rPr>
              <w:t xml:space="preserve"> date of adoption of this code;</w:t>
            </w:r>
          </w:p>
          <w:p w:rsidR="00C251E1" w:rsidRDefault="00C251E1" w:rsidP="00281BF8">
            <w:pPr>
              <w:pStyle w:val="ListParagraph"/>
              <w:numPr>
                <w:ilvl w:val="0"/>
                <w:numId w:val="23"/>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 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2402BC">
              <w:rPr>
                <w:rFonts w:ascii="Arial" w:hAnsi="Arial" w:cs="Arial"/>
                <w:sz w:val="18"/>
                <w:szCs w:val="18"/>
              </w:rPr>
              <w:t xml:space="preserve"> date of adoption of this Code;</w:t>
            </w:r>
          </w:p>
          <w:p w:rsidR="00C251E1" w:rsidRDefault="00C251E1" w:rsidP="00281BF8">
            <w:pPr>
              <w:pStyle w:val="ListParagraph"/>
              <w:numPr>
                <w:ilvl w:val="0"/>
                <w:numId w:val="23"/>
              </w:numPr>
              <w:rPr>
                <w:rFonts w:ascii="Arial" w:hAnsi="Arial" w:cs="Arial"/>
                <w:sz w:val="18"/>
                <w:szCs w:val="18"/>
              </w:rPr>
            </w:pPr>
            <w:r>
              <w:rPr>
                <w:rFonts w:ascii="Arial" w:hAnsi="Arial" w:cs="Arial"/>
                <w:sz w:val="18"/>
                <w:szCs w:val="18"/>
              </w:rPr>
              <w:t>A request for a</w:t>
            </w:r>
            <w:r w:rsidR="002402BC">
              <w:rPr>
                <w:rFonts w:ascii="Arial" w:hAnsi="Arial" w:cs="Arial"/>
                <w:sz w:val="18"/>
                <w:szCs w:val="18"/>
              </w:rPr>
              <w:t xml:space="preserve"> Discretionary Permit;</w:t>
            </w:r>
          </w:p>
          <w:p w:rsidR="00C251E1" w:rsidRDefault="00C251E1" w:rsidP="00281BF8">
            <w:pPr>
              <w:pStyle w:val="ListParagraph"/>
              <w:numPr>
                <w:ilvl w:val="0"/>
                <w:numId w:val="23"/>
              </w:numPr>
              <w:rPr>
                <w:rFonts w:ascii="Arial" w:hAnsi="Arial" w:cs="Arial"/>
                <w:sz w:val="18"/>
                <w:szCs w:val="18"/>
              </w:rPr>
            </w:pPr>
            <w:r>
              <w:rPr>
                <w:rFonts w:ascii="Arial" w:hAnsi="Arial" w:cs="Arial"/>
                <w:sz w:val="18"/>
                <w:szCs w:val="18"/>
              </w:rPr>
              <w:t>Change of Occupancy of an existing building as d</w:t>
            </w:r>
            <w:r w:rsidR="002402BC">
              <w:rPr>
                <w:rFonts w:ascii="Arial" w:hAnsi="Arial" w:cs="Arial"/>
                <w:sz w:val="18"/>
                <w:szCs w:val="18"/>
              </w:rPr>
              <w:t>efined by the Building Code; or</w:t>
            </w:r>
          </w:p>
          <w:p w:rsidR="00C251E1" w:rsidRDefault="002402BC" w:rsidP="00281BF8">
            <w:pPr>
              <w:pStyle w:val="ListParagraph"/>
              <w:numPr>
                <w:ilvl w:val="0"/>
                <w:numId w:val="23"/>
              </w:numPr>
              <w:rPr>
                <w:rFonts w:ascii="Arial" w:hAnsi="Arial" w:cs="Arial"/>
                <w:sz w:val="18"/>
                <w:szCs w:val="18"/>
              </w:rPr>
            </w:pPr>
            <w:r>
              <w:rPr>
                <w:rFonts w:ascii="Arial" w:hAnsi="Arial" w:cs="Arial"/>
                <w:sz w:val="18"/>
                <w:szCs w:val="18"/>
              </w:rPr>
              <w:t>Condominium Conversions</w:t>
            </w:r>
          </w:p>
          <w:p w:rsidR="00C251E1" w:rsidRPr="003861A2" w:rsidRDefault="00C251E1" w:rsidP="00281BF8">
            <w:pPr>
              <w:pStyle w:val="ListParagraph"/>
              <w:numPr>
                <w:ilvl w:val="0"/>
                <w:numId w:val="23"/>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fences that are part of designated historic site. </w:t>
            </w:r>
          </w:p>
        </w:tc>
      </w:tr>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B.  Common Property Lines</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11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Default="00C251E1" w:rsidP="00281BF8">
            <w:pPr>
              <w:jc w:val="center"/>
              <w:rPr>
                <w:rFonts w:ascii="Arial" w:hAnsi="Arial" w:cs="Arial"/>
                <w:sz w:val="18"/>
                <w:szCs w:val="18"/>
              </w:rPr>
            </w:pPr>
            <w:r>
              <w:rPr>
                <w:rFonts w:ascii="Arial" w:hAnsi="Arial" w:cs="Arial"/>
                <w:b/>
                <w:sz w:val="18"/>
                <w:szCs w:val="18"/>
              </w:rPr>
              <w:t xml:space="preserve">1a. </w:t>
            </w:r>
            <w:r>
              <w:rPr>
                <w:rFonts w:ascii="Arial" w:hAnsi="Arial" w:cs="Arial"/>
                <w:sz w:val="18"/>
                <w:szCs w:val="18"/>
              </w:rPr>
              <w:t>A six-foot-high screen wall shall be provided on the interior lot lines where any non-residential use abuts a residential district where multi-family development of four or more units abuts a single-family residential district. Walls shall step down to three feet in height along interior property lines within front yards.</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6760227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17291329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42364679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C251E1" w:rsidTr="00281BF8">
        <w:trPr>
          <w:trHeight w:val="98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2C5603" w:rsidRDefault="00C251E1" w:rsidP="00281BF8">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Where residential and non-residential uses are separated by an alley, a screen wall is not required, unless required to screen outdoor storage of material.</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6047845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41868441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eastAsia="MS Gothic" w:hAnsi="Arial" w:cs="Arial"/>
                <w:sz w:val="18"/>
                <w:szCs w:val="18"/>
              </w:rPr>
            </w:pPr>
            <w:sdt>
              <w:sdtPr>
                <w:rPr>
                  <w:rFonts w:ascii="Arial" w:hAnsi="Arial" w:cs="Arial"/>
                  <w:sz w:val="18"/>
                  <w:szCs w:val="18"/>
                </w:rPr>
                <w:id w:val="-142340446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Not applicable</w:t>
            </w:r>
            <w:r w:rsidR="00C251E1">
              <w:rPr>
                <w:rFonts w:ascii="Arial" w:eastAsia="MS Gothic" w:hAnsi="Arial" w:cs="Arial"/>
                <w:sz w:val="18"/>
                <w:szCs w:val="18"/>
              </w:rPr>
              <w:t xml:space="preserve"> </w:t>
            </w:r>
          </w:p>
        </w:tc>
        <w:tc>
          <w:tcPr>
            <w:tcW w:w="3528" w:type="dxa"/>
          </w:tcPr>
          <w:p w:rsidR="00C251E1" w:rsidRDefault="00C251E1" w:rsidP="00281BF8">
            <w:pPr>
              <w:jc w:val="center"/>
              <w:rPr>
                <w:rFonts w:ascii="Arial" w:hAnsi="Arial" w:cs="Arial"/>
                <w:sz w:val="18"/>
                <w:szCs w:val="18"/>
              </w:rPr>
            </w:pPr>
          </w:p>
        </w:tc>
      </w:tr>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C. Screening Wall Standards</w:t>
            </w:r>
          </w:p>
        </w:tc>
      </w:tr>
      <w:tr w:rsidR="00C251E1" w:rsidTr="00281BF8">
        <w:trPr>
          <w:trHeight w:val="323"/>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shd w:val="clear" w:color="auto" w:fill="F2F2F2" w:themeFill="background1" w:themeFillShade="F2"/>
            <w:vAlign w:val="center"/>
          </w:tcPr>
          <w:p w:rsidR="00C251E1" w:rsidRPr="00D320D8" w:rsidRDefault="00C251E1" w:rsidP="00281BF8">
            <w:pPr>
              <w:rPr>
                <w:rFonts w:ascii="Arial" w:hAnsi="Arial" w:cs="Arial"/>
                <w:sz w:val="20"/>
                <w:szCs w:val="20"/>
              </w:rPr>
            </w:pPr>
            <w:r w:rsidRPr="00D320D8">
              <w:rPr>
                <w:rFonts w:ascii="Arial" w:hAnsi="Arial" w:cs="Arial"/>
                <w:sz w:val="20"/>
                <w:szCs w:val="20"/>
              </w:rPr>
              <w:t>Location</w:t>
            </w:r>
          </w:p>
        </w:tc>
      </w:tr>
      <w:tr w:rsidR="00C251E1" w:rsidTr="00281BF8">
        <w:trPr>
          <w:trHeight w:val="98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F51E5A"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Screening walls shall follow the lot line of the lot to be screened, or shall be so arranged within the boundaries of the lot so as to be substantially hide from adjoining lots the building, facility, or activity required to be screened.</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7289282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89665530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93470579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C251E1" w:rsidTr="00281BF8">
        <w:trPr>
          <w:trHeight w:val="323"/>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shd w:val="clear" w:color="auto" w:fill="F2F2F2" w:themeFill="background1" w:themeFillShade="F2"/>
            <w:vAlign w:val="center"/>
          </w:tcPr>
          <w:p w:rsidR="00C251E1" w:rsidRPr="006B2CB2" w:rsidRDefault="00C251E1" w:rsidP="00281BF8">
            <w:pPr>
              <w:rPr>
                <w:rFonts w:ascii="Arial" w:hAnsi="Arial" w:cs="Arial"/>
                <w:sz w:val="20"/>
                <w:szCs w:val="20"/>
              </w:rPr>
            </w:pPr>
            <w:r w:rsidRPr="006B2CB2">
              <w:rPr>
                <w:rFonts w:ascii="Arial" w:hAnsi="Arial" w:cs="Arial"/>
                <w:sz w:val="20"/>
                <w:szCs w:val="20"/>
              </w:rPr>
              <w:t>Materials</w:t>
            </w:r>
          </w:p>
        </w:tc>
      </w:tr>
      <w:tr w:rsidR="00C251E1" w:rsidTr="00281BF8">
        <w:trPr>
          <w:trHeight w:val="100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BC7D28"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Walls shall be of stucco, decorative block, decorative concrete panel, or other substantially equivalent materials as approved by the Director. Chain-link or double-faced wood fencing does not fulfill the screening wall requirement.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31300177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12630144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82716364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C251E1" w:rsidTr="00281BF8">
        <w:trPr>
          <w:trHeight w:val="35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shd w:val="clear" w:color="auto" w:fill="F2F2F2" w:themeFill="background1" w:themeFillShade="F2"/>
            <w:vAlign w:val="center"/>
          </w:tcPr>
          <w:p w:rsidR="00C251E1" w:rsidRPr="006B2CB2" w:rsidRDefault="00C251E1" w:rsidP="00281BF8">
            <w:pPr>
              <w:rPr>
                <w:rFonts w:ascii="Arial" w:hAnsi="Arial" w:cs="Arial"/>
                <w:sz w:val="20"/>
                <w:szCs w:val="20"/>
              </w:rPr>
            </w:pPr>
            <w:r w:rsidRPr="006B2CB2">
              <w:rPr>
                <w:rFonts w:ascii="Arial" w:hAnsi="Arial" w:cs="Arial"/>
                <w:sz w:val="20"/>
                <w:szCs w:val="20"/>
              </w:rPr>
              <w:t>Berms</w:t>
            </w:r>
          </w:p>
        </w:tc>
      </w:tr>
      <w:tr w:rsidR="00C251E1" w:rsidTr="00281BF8">
        <w:trPr>
          <w:trHeight w:val="134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A30629" w:rsidRDefault="00C251E1" w:rsidP="00281BF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Topography, </w:t>
            </w:r>
            <w:proofErr w:type="spellStart"/>
            <w:r>
              <w:rPr>
                <w:rFonts w:ascii="Arial" w:hAnsi="Arial" w:cs="Arial"/>
                <w:sz w:val="18"/>
                <w:szCs w:val="18"/>
              </w:rPr>
              <w:t>berming</w:t>
            </w:r>
            <w:proofErr w:type="spellEnd"/>
            <w:r>
              <w:rPr>
                <w:rFonts w:ascii="Arial" w:hAnsi="Arial" w:cs="Arial"/>
                <w:sz w:val="18"/>
                <w:szCs w:val="18"/>
              </w:rPr>
              <w:t xml:space="preserve">, and other alternative methods of mitigating the nuisance of noise and light might be considered at time of project review. An earth berm may be used in combination with the above types of screening walls, but not more than one-third of the required height of such screening may be provided by the berm.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37797706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4621664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92575376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C251E1" w:rsidTr="00281BF8">
        <w:trPr>
          <w:trHeight w:val="35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shd w:val="clear" w:color="auto" w:fill="F2F2F2" w:themeFill="background1" w:themeFillShade="F2"/>
            <w:vAlign w:val="center"/>
          </w:tcPr>
          <w:p w:rsidR="00C251E1" w:rsidRPr="006B2CB2" w:rsidRDefault="00C251E1" w:rsidP="00281BF8">
            <w:pPr>
              <w:rPr>
                <w:rFonts w:ascii="Arial" w:hAnsi="Arial" w:cs="Arial"/>
                <w:sz w:val="20"/>
                <w:szCs w:val="20"/>
              </w:rPr>
            </w:pPr>
            <w:r w:rsidRPr="006B2CB2">
              <w:rPr>
                <w:rFonts w:ascii="Arial" w:hAnsi="Arial" w:cs="Arial"/>
                <w:sz w:val="20"/>
                <w:szCs w:val="20"/>
              </w:rPr>
              <w:t>Timing</w:t>
            </w:r>
          </w:p>
        </w:tc>
      </w:tr>
      <w:tr w:rsidR="00C251E1" w:rsidTr="00281BF8">
        <w:trPr>
          <w:trHeight w:val="11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Default="00C251E1" w:rsidP="00281BF8">
            <w:pPr>
              <w:jc w:val="center"/>
              <w:rPr>
                <w:rFonts w:ascii="Arial" w:hAnsi="Arial" w:cs="Arial"/>
                <w:sz w:val="18"/>
                <w:szCs w:val="18"/>
              </w:rPr>
            </w:pPr>
            <w:r w:rsidRPr="006C57A2">
              <w:rPr>
                <w:rFonts w:ascii="Arial" w:hAnsi="Arial" w:cs="Arial"/>
                <w:b/>
                <w:sz w:val="18"/>
                <w:szCs w:val="18"/>
              </w:rPr>
              <w:t>4.</w:t>
            </w:r>
            <w:r>
              <w:rPr>
                <w:rFonts w:ascii="Arial" w:hAnsi="Arial" w:cs="Arial"/>
                <w:sz w:val="18"/>
                <w:szCs w:val="18"/>
              </w:rPr>
              <w:t xml:space="preserve"> If a non-residential use develops adjacent to an existing residential development, the wall shall be constructed with the new development. Where a six-foot-high wood fence already exists, the masonry wall footing, when constructed, shall comply with City standards.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5037632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34605740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86486116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r w:rsidR="00C251E1" w:rsidTr="00281BF8">
        <w:trPr>
          <w:trHeight w:val="35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shd w:val="clear" w:color="auto" w:fill="F2F2F2" w:themeFill="background1" w:themeFillShade="F2"/>
            <w:vAlign w:val="center"/>
          </w:tcPr>
          <w:p w:rsidR="00C251E1" w:rsidRPr="006B2CB2" w:rsidRDefault="00C251E1" w:rsidP="00281BF8">
            <w:pPr>
              <w:rPr>
                <w:rFonts w:ascii="Arial" w:hAnsi="Arial" w:cs="Arial"/>
                <w:sz w:val="20"/>
                <w:szCs w:val="20"/>
              </w:rPr>
            </w:pPr>
            <w:r>
              <w:rPr>
                <w:rFonts w:ascii="Arial" w:hAnsi="Arial" w:cs="Arial"/>
                <w:sz w:val="20"/>
                <w:szCs w:val="20"/>
              </w:rPr>
              <w:t>Pedestrian Access</w:t>
            </w:r>
          </w:p>
        </w:tc>
      </w:tr>
      <w:tr w:rsidR="00C251E1" w:rsidTr="00281BF8">
        <w:trPr>
          <w:trHeight w:val="89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08356C" w:rsidRDefault="00C251E1" w:rsidP="00281BF8">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Pedestrian access, or breaks in screening walls, shall be provided from commercial to residential land uses in strategic locations to allow for connectivity. Locations shall be determined and negotiated at the time of approval, unless otherwise stated in this Code.</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2469380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1732002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07396851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tcPr>
          <w:p w:rsidR="00C251E1" w:rsidRDefault="00C251E1" w:rsidP="00281BF8">
            <w:pPr>
              <w:jc w:val="center"/>
              <w:rPr>
                <w:rFonts w:ascii="Arial" w:hAnsi="Arial" w:cs="Arial"/>
                <w:sz w:val="18"/>
                <w:szCs w:val="18"/>
              </w:rPr>
            </w:pPr>
          </w:p>
        </w:tc>
      </w:tr>
    </w:tbl>
    <w:p w:rsidR="00C251E1" w:rsidRPr="002402BC" w:rsidRDefault="00C251E1" w:rsidP="006C0172">
      <w:pPr>
        <w:rPr>
          <w:rFonts w:ascii="Arial" w:hAnsi="Arial" w:cs="Arial"/>
          <w:b/>
          <w:sz w:val="18"/>
          <w:szCs w:val="18"/>
        </w:rPr>
      </w:pPr>
      <w:r>
        <w:rPr>
          <w:rFonts w:ascii="Arial" w:hAnsi="Arial" w:cs="Arial"/>
          <w:b/>
          <w:sz w:val="24"/>
          <w:szCs w:val="24"/>
        </w:rPr>
        <w:br/>
      </w:r>
      <w:r w:rsidRPr="002402BC">
        <w:rPr>
          <w:rFonts w:ascii="Arial" w:hAnsi="Arial" w:cs="Arial"/>
          <w:b/>
          <w:sz w:val="24"/>
          <w:szCs w:val="24"/>
        </w:rPr>
        <w:t xml:space="preserve">15-2011 </w:t>
      </w:r>
      <w:r w:rsidR="002402BC">
        <w:rPr>
          <w:rFonts w:ascii="Arial" w:hAnsi="Arial" w:cs="Arial"/>
          <w:b/>
          <w:sz w:val="24"/>
          <w:szCs w:val="24"/>
        </w:rPr>
        <w:t xml:space="preserve">- </w:t>
      </w:r>
      <w:r w:rsidRPr="002402BC">
        <w:rPr>
          <w:rFonts w:ascii="Arial" w:hAnsi="Arial" w:cs="Arial"/>
          <w:b/>
          <w:sz w:val="24"/>
          <w:szCs w:val="24"/>
        </w:rPr>
        <w:t xml:space="preserve">Screening of Mechanical and Electrical Equipment </w:t>
      </w:r>
    </w:p>
    <w:tbl>
      <w:tblPr>
        <w:tblStyle w:val="TableGrid"/>
        <w:tblW w:w="0" w:type="auto"/>
        <w:tblLook w:val="04A0" w:firstRow="1" w:lastRow="0" w:firstColumn="1" w:lastColumn="0" w:noHBand="0" w:noVBand="1"/>
      </w:tblPr>
      <w:tblGrid>
        <w:gridCol w:w="420"/>
        <w:gridCol w:w="5448"/>
        <w:gridCol w:w="1620"/>
        <w:gridCol w:w="3528"/>
      </w:tblGrid>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2402BC">
        <w:trPr>
          <w:trHeight w:val="1286"/>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vAlign w:val="center"/>
          </w:tcPr>
          <w:p w:rsidR="00C251E1" w:rsidRDefault="00C251E1" w:rsidP="00281BF8">
            <w:pPr>
              <w:rPr>
                <w:rFonts w:ascii="Arial" w:hAnsi="Arial" w:cs="Arial"/>
                <w:sz w:val="18"/>
                <w:szCs w:val="18"/>
              </w:rPr>
            </w:pPr>
            <w:r>
              <w:rPr>
                <w:rFonts w:ascii="Arial" w:hAnsi="Arial" w:cs="Arial"/>
                <w:sz w:val="18"/>
                <w:szCs w:val="18"/>
              </w:rPr>
              <w:t>The stand</w:t>
            </w:r>
            <w:r w:rsidR="002402BC">
              <w:rPr>
                <w:rFonts w:ascii="Arial" w:hAnsi="Arial" w:cs="Arial"/>
                <w:sz w:val="18"/>
                <w:szCs w:val="18"/>
              </w:rPr>
              <w:t xml:space="preserve">ards to this section apply to: </w:t>
            </w:r>
          </w:p>
          <w:p w:rsidR="00C251E1" w:rsidRDefault="002402BC" w:rsidP="00281BF8">
            <w:pPr>
              <w:pStyle w:val="ListParagraph"/>
              <w:numPr>
                <w:ilvl w:val="0"/>
                <w:numId w:val="24"/>
              </w:numPr>
              <w:rPr>
                <w:rFonts w:ascii="Arial" w:hAnsi="Arial" w:cs="Arial"/>
                <w:sz w:val="18"/>
                <w:szCs w:val="18"/>
              </w:rPr>
            </w:pPr>
            <w:r>
              <w:rPr>
                <w:rFonts w:ascii="Arial" w:hAnsi="Arial" w:cs="Arial"/>
                <w:sz w:val="18"/>
                <w:szCs w:val="18"/>
              </w:rPr>
              <w:t>New development;</w:t>
            </w:r>
          </w:p>
          <w:p w:rsidR="00C251E1" w:rsidRPr="002402BC" w:rsidRDefault="00C251E1" w:rsidP="002402BC">
            <w:pPr>
              <w:pStyle w:val="ListParagraph"/>
              <w:numPr>
                <w:ilvl w:val="0"/>
                <w:numId w:val="24"/>
              </w:numPr>
              <w:rPr>
                <w:rFonts w:ascii="Arial" w:hAnsi="Arial" w:cs="Arial"/>
                <w:sz w:val="18"/>
                <w:szCs w:val="18"/>
              </w:rPr>
            </w:pPr>
            <w:r>
              <w:rPr>
                <w:rFonts w:ascii="Arial" w:hAnsi="Arial" w:cs="Arial"/>
                <w:sz w:val="18"/>
                <w:szCs w:val="18"/>
              </w:rPr>
              <w:t>New equipment that is added to serve existing buildings; or</w:t>
            </w:r>
          </w:p>
          <w:p w:rsidR="00C251E1" w:rsidRDefault="00C251E1" w:rsidP="00281BF8">
            <w:pPr>
              <w:pStyle w:val="ListParagraph"/>
              <w:numPr>
                <w:ilvl w:val="0"/>
                <w:numId w:val="24"/>
              </w:numPr>
              <w:rPr>
                <w:rFonts w:ascii="Arial" w:hAnsi="Arial" w:cs="Arial"/>
                <w:sz w:val="18"/>
                <w:szCs w:val="18"/>
              </w:rPr>
            </w:pPr>
            <w:r>
              <w:rPr>
                <w:rFonts w:ascii="Arial" w:hAnsi="Arial" w:cs="Arial"/>
                <w:sz w:val="18"/>
                <w:szCs w:val="18"/>
              </w:rPr>
              <w:t>Condominium Conv</w:t>
            </w:r>
            <w:r w:rsidR="002402BC">
              <w:rPr>
                <w:rFonts w:ascii="Arial" w:hAnsi="Arial" w:cs="Arial"/>
                <w:sz w:val="18"/>
                <w:szCs w:val="18"/>
              </w:rPr>
              <w:t>ersions</w:t>
            </w:r>
          </w:p>
          <w:p w:rsidR="00C251E1" w:rsidRPr="003861A2" w:rsidRDefault="00C251E1" w:rsidP="00281BF8">
            <w:pPr>
              <w:pStyle w:val="ListParagraph"/>
              <w:numPr>
                <w:ilvl w:val="0"/>
                <w:numId w:val="24"/>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Existing equipment that serves existing buildings; and Industrial Districts.</w:t>
            </w:r>
          </w:p>
        </w:tc>
      </w:tr>
      <w:tr w:rsidR="00C251E1" w:rsidTr="00281BF8">
        <w:trPr>
          <w:trHeight w:val="323"/>
        </w:trPr>
        <w:tc>
          <w:tcPr>
            <w:tcW w:w="11016" w:type="dxa"/>
            <w:gridSpan w:val="4"/>
            <w:shd w:val="clear" w:color="auto" w:fill="D9D9D9" w:themeFill="background1" w:themeFillShade="D9"/>
            <w:vAlign w:val="center"/>
          </w:tcPr>
          <w:p w:rsidR="00C251E1" w:rsidRPr="004E45A2" w:rsidRDefault="00C251E1" w:rsidP="00281BF8">
            <w:pPr>
              <w:rPr>
                <w:rFonts w:ascii="Arial" w:hAnsi="Arial" w:cs="Arial"/>
              </w:rPr>
            </w:pPr>
            <w:r>
              <w:rPr>
                <w:rFonts w:ascii="Arial" w:hAnsi="Arial" w:cs="Arial"/>
              </w:rPr>
              <w:t>B. Compliance with State and Federal Regulations</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116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8" w:type="dxa"/>
            <w:vAlign w:val="center"/>
          </w:tcPr>
          <w:p w:rsidR="00C251E1" w:rsidRPr="008A1E0B"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Equipment.</w:t>
            </w:r>
            <w:r>
              <w:rPr>
                <w:rFonts w:ascii="Arial" w:hAnsi="Arial" w:cs="Arial"/>
                <w:sz w:val="18"/>
                <w:szCs w:val="18"/>
              </w:rPr>
              <w:t xml:space="preserve"> All exterior mechanical and electrical equipment shall be screened or incorporated into the design of buildings so as not to be visible from major streets, highways, passenger railways, or abutting Residential Districts.</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7266247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527569382"/>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91300526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28" w:type="dxa"/>
            <w:vAlign w:val="center"/>
          </w:tcPr>
          <w:p w:rsidR="00C251E1" w:rsidRPr="00446843" w:rsidRDefault="00C251E1" w:rsidP="00281BF8">
            <w:pPr>
              <w:jc w:val="center"/>
              <w:rPr>
                <w:rFonts w:ascii="Arial" w:hAnsi="Arial" w:cs="Arial"/>
                <w:b/>
                <w:sz w:val="18"/>
                <w:szCs w:val="18"/>
              </w:rPr>
            </w:pPr>
          </w:p>
        </w:tc>
      </w:tr>
      <w:tr w:rsidR="005870DB" w:rsidTr="00281BF8">
        <w:trPr>
          <w:trHeight w:val="1160"/>
        </w:trPr>
        <w:tc>
          <w:tcPr>
            <w:tcW w:w="420" w:type="dxa"/>
            <w:shd w:val="clear" w:color="auto" w:fill="BFBFBF" w:themeFill="background1" w:themeFillShade="BF"/>
          </w:tcPr>
          <w:p w:rsidR="005870DB" w:rsidRPr="008617E2" w:rsidRDefault="005870DB" w:rsidP="00281BF8">
            <w:pPr>
              <w:rPr>
                <w:rFonts w:ascii="Arial" w:hAnsi="Arial" w:cs="Arial"/>
                <w:sz w:val="18"/>
                <w:szCs w:val="18"/>
              </w:rPr>
            </w:pPr>
          </w:p>
        </w:tc>
        <w:tc>
          <w:tcPr>
            <w:tcW w:w="5448" w:type="dxa"/>
            <w:vAlign w:val="center"/>
          </w:tcPr>
          <w:p w:rsidR="005870DB" w:rsidRPr="005870DB" w:rsidRDefault="005870DB" w:rsidP="00281BF8">
            <w:pPr>
              <w:jc w:val="center"/>
              <w:rPr>
                <w:rFonts w:ascii="Arial" w:hAnsi="Arial" w:cs="Arial"/>
                <w:sz w:val="18"/>
                <w:szCs w:val="18"/>
              </w:rPr>
            </w:pPr>
            <w:r>
              <w:rPr>
                <w:rFonts w:ascii="Arial" w:hAnsi="Arial" w:cs="Arial"/>
                <w:b/>
                <w:sz w:val="18"/>
                <w:szCs w:val="18"/>
              </w:rPr>
              <w:t xml:space="preserve">2. </w:t>
            </w:r>
            <w:r w:rsidR="00110C04">
              <w:rPr>
                <w:rFonts w:ascii="Arial" w:hAnsi="Arial" w:cs="Arial"/>
                <w:i/>
                <w:sz w:val="18"/>
                <w:szCs w:val="18"/>
              </w:rPr>
              <w:t xml:space="preserve">Residential Districts. </w:t>
            </w:r>
            <w:r>
              <w:rPr>
                <w:rFonts w:ascii="Arial" w:hAnsi="Arial" w:cs="Arial"/>
                <w:sz w:val="18"/>
                <w:szCs w:val="18"/>
              </w:rPr>
              <w:t xml:space="preserve">Equipment to be screened includes, but is not limited to, all roof-mounted equipment air conditioner, heaters, utility meters, cable equipment, telephone entry boxes, backflow preventions, irrigation control valves, electrical transformers, pull boxes, and all ducting for air conditioning, heating, and blower systems. Screening materials shall be consistent with the exterior colors and materials of the building. Above grade equipment by Public Utility providers may be permitted within easements. </w:t>
            </w:r>
          </w:p>
        </w:tc>
        <w:tc>
          <w:tcPr>
            <w:tcW w:w="1620" w:type="dxa"/>
            <w:vAlign w:val="center"/>
          </w:tcPr>
          <w:p w:rsidR="005870D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4278630"/>
                <w14:checkbox>
                  <w14:checked w14:val="0"/>
                  <w14:checkedState w14:val="2612" w14:font="MS Gothic"/>
                  <w14:uncheckedState w14:val="2610" w14:font="MS Gothic"/>
                </w14:checkbox>
              </w:sdtPr>
              <w:sdtEndPr/>
              <w:sdtContent>
                <w:r w:rsidR="005870DB">
                  <w:rPr>
                    <w:rFonts w:ascii="MS Gothic" w:eastAsia="MS Gothic" w:hAnsi="MS Gothic" w:cs="Arial" w:hint="eastAsia"/>
                    <w:sz w:val="18"/>
                    <w:szCs w:val="18"/>
                  </w:rPr>
                  <w:t>☐</w:t>
                </w:r>
              </w:sdtContent>
            </w:sdt>
            <w:r w:rsidR="005870DB" w:rsidRPr="008617E2">
              <w:rPr>
                <w:rFonts w:ascii="Arial" w:eastAsia="MS Gothic" w:hAnsi="Arial" w:cs="Arial"/>
                <w:sz w:val="18"/>
                <w:szCs w:val="18"/>
              </w:rPr>
              <w:t>Yes</w:t>
            </w:r>
            <w:r w:rsidR="005870DB">
              <w:rPr>
                <w:rFonts w:ascii="Arial" w:eastAsia="MS Gothic" w:hAnsi="Arial" w:cs="Arial"/>
                <w:sz w:val="18"/>
                <w:szCs w:val="18"/>
              </w:rPr>
              <w:t xml:space="preserve">       </w:t>
            </w:r>
            <w:sdt>
              <w:sdtPr>
                <w:rPr>
                  <w:rFonts w:ascii="Arial" w:eastAsia="MS Gothic" w:hAnsi="Arial" w:cs="Arial"/>
                  <w:sz w:val="18"/>
                  <w:szCs w:val="18"/>
                </w:rPr>
                <w:id w:val="-347415628"/>
                <w14:checkbox>
                  <w14:checked w14:val="0"/>
                  <w14:checkedState w14:val="2612" w14:font="MS Gothic"/>
                  <w14:uncheckedState w14:val="2610" w14:font="MS Gothic"/>
                </w14:checkbox>
              </w:sdtPr>
              <w:sdtEndPr/>
              <w:sdtContent>
                <w:r w:rsidR="005870DB">
                  <w:rPr>
                    <w:rFonts w:ascii="MS Gothic" w:eastAsia="MS Gothic" w:hAnsi="MS Gothic" w:cs="Arial" w:hint="eastAsia"/>
                    <w:sz w:val="18"/>
                    <w:szCs w:val="18"/>
                  </w:rPr>
                  <w:t>☐</w:t>
                </w:r>
              </w:sdtContent>
            </w:sdt>
            <w:r w:rsidR="005870DB">
              <w:rPr>
                <w:rFonts w:ascii="Arial" w:eastAsia="MS Gothic" w:hAnsi="Arial" w:cs="Arial"/>
                <w:sz w:val="18"/>
                <w:szCs w:val="18"/>
              </w:rPr>
              <w:t xml:space="preserve"> </w:t>
            </w:r>
            <w:r w:rsidR="005870DB" w:rsidRPr="005F1B9E">
              <w:rPr>
                <w:rFonts w:ascii="Arial" w:eastAsia="MS Gothic" w:hAnsi="Arial" w:cs="Arial"/>
                <w:sz w:val="18"/>
                <w:szCs w:val="18"/>
              </w:rPr>
              <w:t>No</w:t>
            </w:r>
          </w:p>
          <w:p w:rsidR="005870DB" w:rsidRDefault="00AA081D" w:rsidP="00ED6046">
            <w:pPr>
              <w:jc w:val="center"/>
              <w:rPr>
                <w:rFonts w:ascii="Arial" w:hAnsi="Arial" w:cs="Arial"/>
                <w:sz w:val="18"/>
                <w:szCs w:val="18"/>
              </w:rPr>
            </w:pPr>
            <w:sdt>
              <w:sdtPr>
                <w:rPr>
                  <w:rFonts w:ascii="Arial" w:hAnsi="Arial" w:cs="Arial"/>
                  <w:sz w:val="18"/>
                  <w:szCs w:val="18"/>
                </w:rPr>
                <w:id w:val="-469280033"/>
                <w14:checkbox>
                  <w14:checked w14:val="0"/>
                  <w14:checkedState w14:val="2612" w14:font="MS Gothic"/>
                  <w14:uncheckedState w14:val="2610" w14:font="MS Gothic"/>
                </w14:checkbox>
              </w:sdtPr>
              <w:sdtEndPr/>
              <w:sdtContent>
                <w:r w:rsidR="005870DB">
                  <w:rPr>
                    <w:rFonts w:ascii="MS Gothic" w:eastAsia="MS Gothic" w:hAnsi="MS Gothic" w:cs="Arial" w:hint="eastAsia"/>
                    <w:sz w:val="18"/>
                    <w:szCs w:val="18"/>
                  </w:rPr>
                  <w:t>☐</w:t>
                </w:r>
              </w:sdtContent>
            </w:sdt>
            <w:r w:rsidR="005870DB">
              <w:rPr>
                <w:rFonts w:ascii="Arial" w:hAnsi="Arial" w:cs="Arial"/>
                <w:sz w:val="18"/>
                <w:szCs w:val="18"/>
              </w:rPr>
              <w:t xml:space="preserve">Not applicable </w:t>
            </w:r>
          </w:p>
        </w:tc>
        <w:tc>
          <w:tcPr>
            <w:tcW w:w="3528" w:type="dxa"/>
            <w:vAlign w:val="center"/>
          </w:tcPr>
          <w:p w:rsidR="005870DB" w:rsidRPr="00446843" w:rsidRDefault="005870DB" w:rsidP="00281BF8">
            <w:pPr>
              <w:jc w:val="center"/>
              <w:rPr>
                <w:rFonts w:ascii="Arial" w:hAnsi="Arial" w:cs="Arial"/>
                <w:b/>
                <w:sz w:val="18"/>
                <w:szCs w:val="18"/>
              </w:rPr>
            </w:pPr>
          </w:p>
        </w:tc>
      </w:tr>
      <w:tr w:rsidR="005870DB" w:rsidTr="00281BF8">
        <w:trPr>
          <w:trHeight w:val="1160"/>
        </w:trPr>
        <w:tc>
          <w:tcPr>
            <w:tcW w:w="420" w:type="dxa"/>
            <w:shd w:val="clear" w:color="auto" w:fill="BFBFBF" w:themeFill="background1" w:themeFillShade="BF"/>
          </w:tcPr>
          <w:p w:rsidR="005870DB" w:rsidRPr="008617E2" w:rsidRDefault="005870DB" w:rsidP="00281BF8">
            <w:pPr>
              <w:rPr>
                <w:rFonts w:ascii="Arial" w:hAnsi="Arial" w:cs="Arial"/>
                <w:sz w:val="18"/>
                <w:szCs w:val="18"/>
              </w:rPr>
            </w:pPr>
          </w:p>
        </w:tc>
        <w:tc>
          <w:tcPr>
            <w:tcW w:w="5448" w:type="dxa"/>
            <w:vAlign w:val="center"/>
          </w:tcPr>
          <w:p w:rsidR="005870DB" w:rsidRPr="008A1E0B" w:rsidRDefault="005870DB" w:rsidP="00281BF8">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Roof Access Ladders and Fire Sprinkler Risers.</w:t>
            </w:r>
            <w:r>
              <w:rPr>
                <w:rFonts w:ascii="Arial" w:hAnsi="Arial" w:cs="Arial"/>
                <w:sz w:val="18"/>
                <w:szCs w:val="18"/>
              </w:rPr>
              <w:t xml:space="preserve"> Food access ladders shall be screened from Major Streets. Fire sprinkler risers should be designed for interior installation whenever possible where an exterior location would be visible from a Major Street. Where site conditions dictate an exterior location for the sprinkler riser, a three ft. clear space shall be provided between the screening materials and the riser. The alarm bell and fire </w:t>
            </w:r>
            <w:r>
              <w:rPr>
                <w:rFonts w:ascii="Arial" w:hAnsi="Arial" w:cs="Arial"/>
                <w:sz w:val="18"/>
                <w:szCs w:val="18"/>
              </w:rPr>
              <w:lastRenderedPageBreak/>
              <w:t xml:space="preserve">department connection shall be installed so that they are visible from the street. </w:t>
            </w:r>
          </w:p>
        </w:tc>
        <w:tc>
          <w:tcPr>
            <w:tcW w:w="1620" w:type="dxa"/>
            <w:vAlign w:val="center"/>
          </w:tcPr>
          <w:p w:rsidR="005870DB"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24050190"/>
                <w14:checkbox>
                  <w14:checked w14:val="0"/>
                  <w14:checkedState w14:val="2612" w14:font="MS Gothic"/>
                  <w14:uncheckedState w14:val="2610" w14:font="MS Gothic"/>
                </w14:checkbox>
              </w:sdtPr>
              <w:sdtEndPr/>
              <w:sdtContent>
                <w:r w:rsidR="005870DB">
                  <w:rPr>
                    <w:rFonts w:ascii="MS Gothic" w:eastAsia="MS Gothic" w:hAnsi="MS Gothic" w:cs="Arial" w:hint="eastAsia"/>
                    <w:sz w:val="18"/>
                    <w:szCs w:val="18"/>
                  </w:rPr>
                  <w:t>☐</w:t>
                </w:r>
              </w:sdtContent>
            </w:sdt>
            <w:r w:rsidR="005870DB" w:rsidRPr="008617E2">
              <w:rPr>
                <w:rFonts w:ascii="Arial" w:eastAsia="MS Gothic" w:hAnsi="Arial" w:cs="Arial"/>
                <w:sz w:val="18"/>
                <w:szCs w:val="18"/>
              </w:rPr>
              <w:t>Yes</w:t>
            </w:r>
            <w:r w:rsidR="005870DB">
              <w:rPr>
                <w:rFonts w:ascii="Arial" w:eastAsia="MS Gothic" w:hAnsi="Arial" w:cs="Arial"/>
                <w:sz w:val="18"/>
                <w:szCs w:val="18"/>
              </w:rPr>
              <w:t xml:space="preserve">       </w:t>
            </w:r>
            <w:sdt>
              <w:sdtPr>
                <w:rPr>
                  <w:rFonts w:ascii="Arial" w:eastAsia="MS Gothic" w:hAnsi="Arial" w:cs="Arial"/>
                  <w:sz w:val="18"/>
                  <w:szCs w:val="18"/>
                </w:rPr>
                <w:id w:val="-1619974596"/>
                <w14:checkbox>
                  <w14:checked w14:val="0"/>
                  <w14:checkedState w14:val="2612" w14:font="MS Gothic"/>
                  <w14:uncheckedState w14:val="2610" w14:font="MS Gothic"/>
                </w14:checkbox>
              </w:sdtPr>
              <w:sdtEndPr/>
              <w:sdtContent>
                <w:r w:rsidR="005870DB">
                  <w:rPr>
                    <w:rFonts w:ascii="MS Gothic" w:eastAsia="MS Gothic" w:hAnsi="MS Gothic" w:cs="Arial" w:hint="eastAsia"/>
                    <w:sz w:val="18"/>
                    <w:szCs w:val="18"/>
                  </w:rPr>
                  <w:t>☐</w:t>
                </w:r>
              </w:sdtContent>
            </w:sdt>
            <w:r w:rsidR="005870DB">
              <w:rPr>
                <w:rFonts w:ascii="Arial" w:eastAsia="MS Gothic" w:hAnsi="Arial" w:cs="Arial"/>
                <w:sz w:val="18"/>
                <w:szCs w:val="18"/>
              </w:rPr>
              <w:t xml:space="preserve"> </w:t>
            </w:r>
            <w:r w:rsidR="005870DB" w:rsidRPr="005F1B9E">
              <w:rPr>
                <w:rFonts w:ascii="Arial" w:eastAsia="MS Gothic" w:hAnsi="Arial" w:cs="Arial"/>
                <w:sz w:val="18"/>
                <w:szCs w:val="18"/>
              </w:rPr>
              <w:t>No</w:t>
            </w:r>
          </w:p>
          <w:p w:rsidR="005870DB" w:rsidRDefault="00AA081D" w:rsidP="00281BF8">
            <w:pPr>
              <w:jc w:val="center"/>
              <w:rPr>
                <w:rFonts w:ascii="Arial" w:hAnsi="Arial" w:cs="Arial"/>
                <w:sz w:val="18"/>
                <w:szCs w:val="18"/>
              </w:rPr>
            </w:pPr>
            <w:sdt>
              <w:sdtPr>
                <w:rPr>
                  <w:rFonts w:ascii="Arial" w:hAnsi="Arial" w:cs="Arial"/>
                  <w:sz w:val="18"/>
                  <w:szCs w:val="18"/>
                </w:rPr>
                <w:id w:val="556990674"/>
                <w14:checkbox>
                  <w14:checked w14:val="0"/>
                  <w14:checkedState w14:val="2612" w14:font="MS Gothic"/>
                  <w14:uncheckedState w14:val="2610" w14:font="MS Gothic"/>
                </w14:checkbox>
              </w:sdtPr>
              <w:sdtEndPr/>
              <w:sdtContent>
                <w:r w:rsidR="005870DB">
                  <w:rPr>
                    <w:rFonts w:ascii="MS Gothic" w:eastAsia="MS Gothic" w:hAnsi="MS Gothic" w:cs="Arial" w:hint="eastAsia"/>
                    <w:sz w:val="18"/>
                    <w:szCs w:val="18"/>
                  </w:rPr>
                  <w:t>☐</w:t>
                </w:r>
              </w:sdtContent>
            </w:sdt>
            <w:r w:rsidR="005870DB">
              <w:rPr>
                <w:rFonts w:ascii="Arial" w:hAnsi="Arial" w:cs="Arial"/>
                <w:sz w:val="18"/>
                <w:szCs w:val="18"/>
              </w:rPr>
              <w:t xml:space="preserve">Not applicable </w:t>
            </w:r>
          </w:p>
        </w:tc>
        <w:tc>
          <w:tcPr>
            <w:tcW w:w="3528" w:type="dxa"/>
            <w:vAlign w:val="center"/>
          </w:tcPr>
          <w:p w:rsidR="005870DB" w:rsidRPr="00446843" w:rsidRDefault="005870DB" w:rsidP="00281BF8">
            <w:pPr>
              <w:jc w:val="center"/>
              <w:rPr>
                <w:rFonts w:ascii="Arial" w:hAnsi="Arial" w:cs="Arial"/>
                <w:b/>
                <w:sz w:val="18"/>
                <w:szCs w:val="18"/>
              </w:rPr>
            </w:pPr>
          </w:p>
        </w:tc>
      </w:tr>
    </w:tbl>
    <w:p w:rsidR="00C251E1" w:rsidRDefault="00C251E1" w:rsidP="00C251E1">
      <w:pPr>
        <w:rPr>
          <w:rFonts w:ascii="Arial" w:hAnsi="Arial" w:cs="Arial"/>
          <w:sz w:val="16"/>
          <w:szCs w:val="16"/>
        </w:rPr>
      </w:pPr>
      <w:r>
        <w:rPr>
          <w:rFonts w:ascii="Arial" w:hAnsi="Arial" w:cs="Arial"/>
          <w:b/>
          <w:sz w:val="24"/>
          <w:szCs w:val="24"/>
        </w:rPr>
        <w:lastRenderedPageBreak/>
        <w:br/>
      </w:r>
      <w:r w:rsidRPr="002D3DCD">
        <w:rPr>
          <w:rFonts w:ascii="Arial" w:hAnsi="Arial" w:cs="Arial"/>
          <w:b/>
          <w:sz w:val="24"/>
          <w:szCs w:val="24"/>
        </w:rPr>
        <w:t xml:space="preserve">15-2012 </w:t>
      </w:r>
      <w:r w:rsidR="002D3DCD">
        <w:rPr>
          <w:rFonts w:ascii="Arial" w:hAnsi="Arial" w:cs="Arial"/>
          <w:b/>
          <w:sz w:val="24"/>
          <w:szCs w:val="24"/>
        </w:rPr>
        <w:t xml:space="preserve">- </w:t>
      </w:r>
      <w:r w:rsidRPr="002D3DCD">
        <w:rPr>
          <w:rFonts w:ascii="Arial" w:hAnsi="Arial" w:cs="Arial"/>
          <w:b/>
          <w:sz w:val="24"/>
          <w:szCs w:val="24"/>
        </w:rPr>
        <w:t>Heights and Height Exceptions</w:t>
      </w:r>
      <w:r>
        <w:rPr>
          <w:rFonts w:ascii="Arial" w:hAnsi="Arial" w:cs="Arial"/>
          <w:sz w:val="18"/>
          <w:szCs w:val="18"/>
        </w:rPr>
        <w:br/>
      </w:r>
      <w:r>
        <w:rPr>
          <w:rFonts w:ascii="Arial" w:hAnsi="Arial" w:cs="Arial"/>
          <w:b/>
          <w:sz w:val="16"/>
          <w:szCs w:val="16"/>
        </w:rPr>
        <w:t xml:space="preserve">Note: </w:t>
      </w:r>
      <w:r>
        <w:rPr>
          <w:rFonts w:ascii="Arial" w:hAnsi="Arial" w:cs="Arial"/>
          <w:sz w:val="16"/>
          <w:szCs w:val="16"/>
        </w:rPr>
        <w:t>The standards to this section apply to new development or structures or new equipment that is added to serve existing buildings.</w:t>
      </w:r>
    </w:p>
    <w:tbl>
      <w:tblPr>
        <w:tblStyle w:val="TableGrid"/>
        <w:tblW w:w="0" w:type="auto"/>
        <w:tblLook w:val="04A0" w:firstRow="1" w:lastRow="0" w:firstColumn="1" w:lastColumn="0" w:noHBand="0" w:noVBand="1"/>
      </w:tblPr>
      <w:tblGrid>
        <w:gridCol w:w="352"/>
        <w:gridCol w:w="2397"/>
        <w:gridCol w:w="2688"/>
        <w:gridCol w:w="2799"/>
        <w:gridCol w:w="2780"/>
      </w:tblGrid>
      <w:tr w:rsidR="002D3DCD" w:rsidTr="002D3DCD">
        <w:trPr>
          <w:trHeight w:val="413"/>
        </w:trPr>
        <w:tc>
          <w:tcPr>
            <w:tcW w:w="11016" w:type="dxa"/>
            <w:gridSpan w:val="5"/>
            <w:shd w:val="clear" w:color="auto" w:fill="D9D9D9" w:themeFill="background1" w:themeFillShade="D9"/>
          </w:tcPr>
          <w:p w:rsidR="002D3DCD" w:rsidRDefault="002D3DCD" w:rsidP="00281BF8">
            <w:pPr>
              <w:rPr>
                <w:rFonts w:ascii="Arial" w:hAnsi="Arial" w:cs="Arial"/>
              </w:rPr>
            </w:pPr>
            <w:r>
              <w:rPr>
                <w:rFonts w:ascii="Arial" w:hAnsi="Arial" w:cs="Arial"/>
              </w:rPr>
              <w:t xml:space="preserve">A. Applicability </w:t>
            </w:r>
          </w:p>
        </w:tc>
      </w:tr>
      <w:tr w:rsidR="002D3DCD" w:rsidTr="002D3DCD">
        <w:trPr>
          <w:trHeight w:val="809"/>
        </w:trPr>
        <w:tc>
          <w:tcPr>
            <w:tcW w:w="352" w:type="dxa"/>
            <w:shd w:val="clear" w:color="auto" w:fill="BFBFBF" w:themeFill="background1" w:themeFillShade="BF"/>
          </w:tcPr>
          <w:p w:rsidR="002D3DCD" w:rsidRPr="008617E2" w:rsidRDefault="002D3DCD" w:rsidP="00281BF8">
            <w:pPr>
              <w:rPr>
                <w:rFonts w:ascii="Arial" w:hAnsi="Arial" w:cs="Arial"/>
                <w:sz w:val="18"/>
                <w:szCs w:val="18"/>
              </w:rPr>
            </w:pPr>
          </w:p>
        </w:tc>
        <w:tc>
          <w:tcPr>
            <w:tcW w:w="10664" w:type="dxa"/>
            <w:gridSpan w:val="4"/>
          </w:tcPr>
          <w:p w:rsidR="002D3DCD" w:rsidRDefault="002D3DCD" w:rsidP="00281BF8">
            <w:pPr>
              <w:rPr>
                <w:rFonts w:ascii="Arial" w:hAnsi="Arial" w:cs="Arial"/>
                <w:sz w:val="18"/>
                <w:szCs w:val="18"/>
              </w:rPr>
            </w:pPr>
            <w:r>
              <w:rPr>
                <w:rFonts w:ascii="Arial" w:hAnsi="Arial" w:cs="Arial"/>
                <w:sz w:val="18"/>
                <w:szCs w:val="18"/>
              </w:rPr>
              <w:t xml:space="preserve">The standards to this section apply to: </w:t>
            </w:r>
          </w:p>
          <w:p w:rsidR="002D3DCD" w:rsidRDefault="002D3DCD" w:rsidP="00281BF8">
            <w:pPr>
              <w:pStyle w:val="ListParagraph"/>
              <w:numPr>
                <w:ilvl w:val="0"/>
                <w:numId w:val="25"/>
              </w:numPr>
              <w:rPr>
                <w:rFonts w:ascii="Arial" w:hAnsi="Arial" w:cs="Arial"/>
                <w:sz w:val="18"/>
                <w:szCs w:val="18"/>
              </w:rPr>
            </w:pPr>
            <w:r>
              <w:rPr>
                <w:rFonts w:ascii="Arial" w:hAnsi="Arial" w:cs="Arial"/>
                <w:sz w:val="18"/>
                <w:szCs w:val="18"/>
              </w:rPr>
              <w:t>New development or structures; or</w:t>
            </w:r>
          </w:p>
          <w:p w:rsidR="002D3DCD" w:rsidRPr="00B76E45" w:rsidRDefault="002D3DCD" w:rsidP="00281BF8">
            <w:pPr>
              <w:pStyle w:val="ListParagraph"/>
              <w:numPr>
                <w:ilvl w:val="0"/>
                <w:numId w:val="25"/>
              </w:numPr>
              <w:rPr>
                <w:rFonts w:ascii="Arial" w:hAnsi="Arial" w:cs="Arial"/>
                <w:sz w:val="18"/>
                <w:szCs w:val="18"/>
              </w:rPr>
            </w:pPr>
            <w:r>
              <w:rPr>
                <w:rFonts w:ascii="Arial" w:hAnsi="Arial" w:cs="Arial"/>
                <w:sz w:val="18"/>
                <w:szCs w:val="18"/>
              </w:rPr>
              <w:t xml:space="preserve">New equipment that is added to serve existing buildings. </w:t>
            </w:r>
          </w:p>
        </w:tc>
      </w:tr>
      <w:tr w:rsidR="002D3DCD" w:rsidTr="002D3DCD">
        <w:trPr>
          <w:trHeight w:val="413"/>
        </w:trPr>
        <w:tc>
          <w:tcPr>
            <w:tcW w:w="11016" w:type="dxa"/>
            <w:gridSpan w:val="5"/>
            <w:shd w:val="clear" w:color="auto" w:fill="D9D9D9" w:themeFill="background1" w:themeFillShade="D9"/>
          </w:tcPr>
          <w:p w:rsidR="002D3DCD" w:rsidRDefault="002D3DCD" w:rsidP="00281BF8">
            <w:pPr>
              <w:rPr>
                <w:rFonts w:ascii="Arial" w:hAnsi="Arial" w:cs="Arial"/>
              </w:rPr>
            </w:pPr>
            <w:r>
              <w:rPr>
                <w:rFonts w:ascii="Arial" w:hAnsi="Arial" w:cs="Arial"/>
              </w:rPr>
              <w:t>B. Requirements</w:t>
            </w:r>
          </w:p>
        </w:tc>
      </w:tr>
      <w:tr w:rsidR="002D3DCD" w:rsidTr="002D3DCD">
        <w:trPr>
          <w:trHeight w:val="323"/>
        </w:trPr>
        <w:tc>
          <w:tcPr>
            <w:tcW w:w="352" w:type="dxa"/>
            <w:shd w:val="clear" w:color="auto" w:fill="BFBFBF" w:themeFill="background1" w:themeFillShade="BF"/>
          </w:tcPr>
          <w:p w:rsidR="002D3DCD" w:rsidRPr="008617E2" w:rsidRDefault="002D3DCD" w:rsidP="00281BF8">
            <w:pPr>
              <w:rPr>
                <w:rFonts w:ascii="Arial" w:hAnsi="Arial" w:cs="Arial"/>
                <w:sz w:val="18"/>
                <w:szCs w:val="18"/>
              </w:rPr>
            </w:pPr>
          </w:p>
        </w:tc>
        <w:tc>
          <w:tcPr>
            <w:tcW w:w="10664" w:type="dxa"/>
            <w:gridSpan w:val="4"/>
            <w:shd w:val="clear" w:color="auto" w:fill="FFFFFF" w:themeFill="background1"/>
          </w:tcPr>
          <w:p w:rsidR="002D3DCD" w:rsidRPr="0025583A" w:rsidRDefault="002D3DCD" w:rsidP="00281BF8">
            <w:pPr>
              <w:rPr>
                <w:rFonts w:ascii="Arial" w:hAnsi="Arial" w:cs="Arial"/>
                <w:sz w:val="18"/>
                <w:szCs w:val="18"/>
              </w:rPr>
            </w:pPr>
            <w:r w:rsidRPr="0025583A">
              <w:rPr>
                <w:rFonts w:ascii="Arial" w:hAnsi="Arial" w:cs="Arial"/>
                <w:sz w:val="18"/>
                <w:szCs w:val="18"/>
              </w:rPr>
              <w:t xml:space="preserve">Structures listed in </w:t>
            </w:r>
            <w:r w:rsidRPr="002105BA">
              <w:rPr>
                <w:rFonts w:ascii="Arial" w:hAnsi="Arial" w:cs="Arial"/>
                <w:b/>
                <w:sz w:val="18"/>
                <w:szCs w:val="18"/>
              </w:rPr>
              <w:t>Table 15-2012-B, Allowed Projections Above Height Limits</w:t>
            </w:r>
            <w:r w:rsidRPr="0025583A">
              <w:rPr>
                <w:rFonts w:ascii="Arial" w:hAnsi="Arial" w:cs="Arial"/>
                <w:sz w:val="18"/>
                <w:szCs w:val="18"/>
              </w:rPr>
              <w:t>, may exceed the maximum permitted building height for the district in which they are located, subject to the limitations stated in the table and further provided that no portion of a structure in excess of the building height may be used for sleeping quarters or advertising and all heights shall comply with any operative Airport Plan.</w:t>
            </w:r>
          </w:p>
        </w:tc>
      </w:tr>
      <w:tr w:rsidR="002D3DCD" w:rsidTr="002D3DCD">
        <w:trPr>
          <w:trHeight w:val="620"/>
        </w:trPr>
        <w:tc>
          <w:tcPr>
            <w:tcW w:w="352" w:type="dxa"/>
            <w:shd w:val="clear" w:color="auto" w:fill="BFBFBF" w:themeFill="background1" w:themeFillShade="BF"/>
          </w:tcPr>
          <w:p w:rsidR="002D3DCD" w:rsidRPr="008617E2" w:rsidRDefault="002D3DCD" w:rsidP="00281BF8">
            <w:pPr>
              <w:rPr>
                <w:rFonts w:ascii="Arial" w:hAnsi="Arial" w:cs="Arial"/>
                <w:sz w:val="18"/>
                <w:szCs w:val="18"/>
              </w:rPr>
            </w:pPr>
          </w:p>
        </w:tc>
        <w:tc>
          <w:tcPr>
            <w:tcW w:w="2397" w:type="dxa"/>
            <w:shd w:val="clear" w:color="auto" w:fill="F2F2F2" w:themeFill="background1" w:themeFillShade="F2"/>
          </w:tcPr>
          <w:p w:rsidR="002D3DCD" w:rsidRPr="005F6672" w:rsidRDefault="002D3DCD" w:rsidP="002D3DCD">
            <w:pPr>
              <w:jc w:val="center"/>
              <w:rPr>
                <w:rFonts w:ascii="Arial" w:hAnsi="Arial" w:cs="Arial"/>
                <w:b/>
                <w:sz w:val="18"/>
                <w:szCs w:val="18"/>
              </w:rPr>
            </w:pPr>
          </w:p>
          <w:p w:rsidR="002D3DCD" w:rsidRPr="005F6672" w:rsidRDefault="002D3DCD" w:rsidP="002D3DCD">
            <w:pPr>
              <w:jc w:val="center"/>
              <w:rPr>
                <w:rFonts w:ascii="Arial" w:hAnsi="Arial" w:cs="Arial"/>
                <w:b/>
                <w:sz w:val="18"/>
                <w:szCs w:val="18"/>
              </w:rPr>
            </w:pPr>
            <w:r w:rsidRPr="005F6672">
              <w:rPr>
                <w:rFonts w:ascii="Arial" w:hAnsi="Arial" w:cs="Arial"/>
                <w:b/>
                <w:sz w:val="18"/>
                <w:szCs w:val="18"/>
              </w:rPr>
              <w:t>Permitted Height</w:t>
            </w:r>
          </w:p>
        </w:tc>
        <w:tc>
          <w:tcPr>
            <w:tcW w:w="2688" w:type="dxa"/>
            <w:shd w:val="clear" w:color="auto" w:fill="F2F2F2" w:themeFill="background1" w:themeFillShade="F2"/>
            <w:vAlign w:val="center"/>
          </w:tcPr>
          <w:p w:rsidR="002D3DCD" w:rsidRPr="002D3DCD" w:rsidRDefault="002D3DCD" w:rsidP="00281BF8">
            <w:pPr>
              <w:jc w:val="center"/>
              <w:rPr>
                <w:rFonts w:ascii="Arial" w:hAnsi="Arial" w:cs="Arial"/>
                <w:b/>
                <w:sz w:val="18"/>
                <w:szCs w:val="20"/>
              </w:rPr>
            </w:pPr>
            <w:r w:rsidRPr="002D3DCD">
              <w:rPr>
                <w:rFonts w:ascii="Arial" w:hAnsi="Arial" w:cs="Arial"/>
                <w:b/>
                <w:sz w:val="18"/>
                <w:szCs w:val="20"/>
              </w:rPr>
              <w:t>Proposed Building Height</w:t>
            </w:r>
          </w:p>
        </w:tc>
        <w:tc>
          <w:tcPr>
            <w:tcW w:w="2799" w:type="dxa"/>
            <w:shd w:val="clear" w:color="auto" w:fill="F2F2F2" w:themeFill="background1" w:themeFillShade="F2"/>
            <w:vAlign w:val="center"/>
          </w:tcPr>
          <w:p w:rsidR="002D3DCD" w:rsidRPr="002D3DCD" w:rsidRDefault="002D3DCD" w:rsidP="00281BF8">
            <w:pPr>
              <w:jc w:val="center"/>
              <w:rPr>
                <w:rFonts w:ascii="Arial" w:hAnsi="Arial" w:cs="Arial"/>
                <w:b/>
                <w:sz w:val="18"/>
                <w:szCs w:val="20"/>
              </w:rPr>
            </w:pPr>
            <w:r w:rsidRPr="002D3DCD">
              <w:rPr>
                <w:rFonts w:ascii="Arial" w:hAnsi="Arial" w:cs="Arial"/>
                <w:b/>
                <w:sz w:val="18"/>
                <w:szCs w:val="20"/>
              </w:rPr>
              <w:t>Does the proposed building height meet requirement?</w:t>
            </w:r>
          </w:p>
        </w:tc>
        <w:tc>
          <w:tcPr>
            <w:tcW w:w="2780" w:type="dxa"/>
            <w:shd w:val="clear" w:color="auto" w:fill="F2F2F2" w:themeFill="background1" w:themeFillShade="F2"/>
            <w:vAlign w:val="center"/>
          </w:tcPr>
          <w:p w:rsidR="002D3DCD" w:rsidRPr="002D3DCD" w:rsidRDefault="002D3DCD" w:rsidP="00281BF8">
            <w:pPr>
              <w:jc w:val="center"/>
              <w:rPr>
                <w:rFonts w:ascii="Arial" w:hAnsi="Arial" w:cs="Arial"/>
                <w:b/>
                <w:sz w:val="18"/>
                <w:szCs w:val="20"/>
              </w:rPr>
            </w:pPr>
            <w:r w:rsidRPr="002D3DCD">
              <w:rPr>
                <w:rFonts w:ascii="Arial" w:hAnsi="Arial" w:cs="Arial"/>
                <w:b/>
                <w:sz w:val="18"/>
                <w:szCs w:val="20"/>
              </w:rPr>
              <w:t>If the project does not meet the requirement, what needs to be changed?</w:t>
            </w:r>
          </w:p>
        </w:tc>
      </w:tr>
      <w:tr w:rsidR="002D3DCD" w:rsidRPr="00D275CC" w:rsidTr="002D3DCD">
        <w:trPr>
          <w:trHeight w:val="818"/>
        </w:trPr>
        <w:tc>
          <w:tcPr>
            <w:tcW w:w="352" w:type="dxa"/>
            <w:shd w:val="clear" w:color="auto" w:fill="BFBFBF" w:themeFill="background1" w:themeFillShade="BF"/>
          </w:tcPr>
          <w:p w:rsidR="002D3DCD" w:rsidRPr="00D275CC" w:rsidRDefault="002D3DCD" w:rsidP="00281BF8">
            <w:pPr>
              <w:rPr>
                <w:rFonts w:ascii="Arial" w:hAnsi="Arial" w:cs="Arial"/>
                <w:sz w:val="18"/>
                <w:szCs w:val="18"/>
              </w:rPr>
            </w:pPr>
          </w:p>
        </w:tc>
        <w:tc>
          <w:tcPr>
            <w:tcW w:w="2397" w:type="dxa"/>
            <w:shd w:val="clear" w:color="auto" w:fill="FFFFFF" w:themeFill="background1"/>
          </w:tcPr>
          <w:p w:rsidR="002D3DCD" w:rsidRPr="00D275CC" w:rsidRDefault="002D3DCD" w:rsidP="002D3DC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permitted building height </w:t>
            </w:r>
            <w:r w:rsidRPr="00D275CC">
              <w:rPr>
                <w:rFonts w:ascii="Arial" w:hAnsi="Arial" w:cs="Arial"/>
                <w:i/>
                <w:color w:val="FF0000"/>
                <w:sz w:val="18"/>
                <w:szCs w:val="18"/>
              </w:rPr>
              <w:t>is for your project</w:t>
            </w:r>
          </w:p>
        </w:tc>
        <w:tc>
          <w:tcPr>
            <w:tcW w:w="2688" w:type="dxa"/>
            <w:shd w:val="clear" w:color="auto" w:fill="FFFFFF" w:themeFill="background1"/>
            <w:vAlign w:val="center"/>
          </w:tcPr>
          <w:p w:rsidR="002D3DCD" w:rsidRPr="00D275CC" w:rsidRDefault="002D3DCD"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building height </w:t>
            </w:r>
            <w:r w:rsidRPr="00D275CC">
              <w:rPr>
                <w:rFonts w:ascii="Arial" w:hAnsi="Arial" w:cs="Arial"/>
                <w:i/>
                <w:color w:val="FF0000"/>
                <w:sz w:val="18"/>
                <w:szCs w:val="18"/>
              </w:rPr>
              <w:t>is for your project.</w:t>
            </w:r>
          </w:p>
        </w:tc>
        <w:tc>
          <w:tcPr>
            <w:tcW w:w="2799" w:type="dxa"/>
            <w:shd w:val="clear" w:color="auto" w:fill="FFFFFF" w:themeFill="background1"/>
            <w:vAlign w:val="center"/>
          </w:tcPr>
          <w:p w:rsidR="002D3DCD"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76812174"/>
                <w14:checkbox>
                  <w14:checked w14:val="0"/>
                  <w14:checkedState w14:val="2612" w14:font="MS Gothic"/>
                  <w14:uncheckedState w14:val="2610" w14:font="MS Gothic"/>
                </w14:checkbox>
              </w:sdtPr>
              <w:sdtEndPr/>
              <w:sdtContent>
                <w:r w:rsidR="002D3DCD">
                  <w:rPr>
                    <w:rFonts w:ascii="MS Gothic" w:eastAsia="MS Gothic" w:hAnsi="MS Gothic" w:cs="Arial" w:hint="eastAsia"/>
                    <w:sz w:val="18"/>
                    <w:szCs w:val="18"/>
                  </w:rPr>
                  <w:t>☐</w:t>
                </w:r>
              </w:sdtContent>
            </w:sdt>
            <w:r w:rsidR="002D3DCD" w:rsidRPr="008617E2">
              <w:rPr>
                <w:rFonts w:ascii="Arial" w:eastAsia="MS Gothic" w:hAnsi="Arial" w:cs="Arial"/>
                <w:sz w:val="18"/>
                <w:szCs w:val="18"/>
              </w:rPr>
              <w:t>Yes</w:t>
            </w:r>
            <w:r w:rsidR="002D3DCD">
              <w:rPr>
                <w:rFonts w:ascii="Arial" w:eastAsia="MS Gothic" w:hAnsi="Arial" w:cs="Arial"/>
                <w:sz w:val="18"/>
                <w:szCs w:val="18"/>
              </w:rPr>
              <w:t xml:space="preserve">       </w:t>
            </w:r>
            <w:sdt>
              <w:sdtPr>
                <w:rPr>
                  <w:rFonts w:ascii="Arial" w:eastAsia="MS Gothic" w:hAnsi="Arial" w:cs="Arial"/>
                  <w:sz w:val="18"/>
                  <w:szCs w:val="18"/>
                </w:rPr>
                <w:id w:val="764577509"/>
                <w14:checkbox>
                  <w14:checked w14:val="0"/>
                  <w14:checkedState w14:val="2612" w14:font="MS Gothic"/>
                  <w14:uncheckedState w14:val="2610" w14:font="MS Gothic"/>
                </w14:checkbox>
              </w:sdtPr>
              <w:sdtEndPr/>
              <w:sdtContent>
                <w:r w:rsidR="002D3DCD">
                  <w:rPr>
                    <w:rFonts w:ascii="MS Gothic" w:eastAsia="MS Gothic" w:hAnsi="MS Gothic" w:cs="Arial" w:hint="eastAsia"/>
                    <w:sz w:val="18"/>
                    <w:szCs w:val="18"/>
                  </w:rPr>
                  <w:t>☐</w:t>
                </w:r>
              </w:sdtContent>
            </w:sdt>
            <w:r w:rsidR="002D3DCD">
              <w:rPr>
                <w:rFonts w:ascii="Arial" w:eastAsia="MS Gothic" w:hAnsi="Arial" w:cs="Arial"/>
                <w:sz w:val="18"/>
                <w:szCs w:val="18"/>
              </w:rPr>
              <w:t xml:space="preserve"> </w:t>
            </w:r>
            <w:r w:rsidR="002D3DCD" w:rsidRPr="005F1B9E">
              <w:rPr>
                <w:rFonts w:ascii="Arial" w:eastAsia="MS Gothic" w:hAnsi="Arial" w:cs="Arial"/>
                <w:sz w:val="18"/>
                <w:szCs w:val="18"/>
              </w:rPr>
              <w:t>No</w:t>
            </w:r>
          </w:p>
          <w:p w:rsidR="002D3DCD" w:rsidRDefault="00AA081D" w:rsidP="00281BF8">
            <w:pPr>
              <w:jc w:val="center"/>
              <w:rPr>
                <w:rFonts w:ascii="Arial" w:hAnsi="Arial" w:cs="Arial"/>
                <w:sz w:val="18"/>
                <w:szCs w:val="18"/>
              </w:rPr>
            </w:pPr>
            <w:sdt>
              <w:sdtPr>
                <w:rPr>
                  <w:rFonts w:ascii="Arial" w:hAnsi="Arial" w:cs="Arial"/>
                  <w:sz w:val="18"/>
                  <w:szCs w:val="18"/>
                </w:rPr>
                <w:id w:val="1656336387"/>
                <w14:checkbox>
                  <w14:checked w14:val="0"/>
                  <w14:checkedState w14:val="2612" w14:font="MS Gothic"/>
                  <w14:uncheckedState w14:val="2610" w14:font="MS Gothic"/>
                </w14:checkbox>
              </w:sdtPr>
              <w:sdtEndPr/>
              <w:sdtContent>
                <w:r w:rsidR="002D3DCD">
                  <w:rPr>
                    <w:rFonts w:ascii="MS Gothic" w:eastAsia="MS Gothic" w:hAnsi="MS Gothic" w:cs="Arial" w:hint="eastAsia"/>
                    <w:sz w:val="18"/>
                    <w:szCs w:val="18"/>
                  </w:rPr>
                  <w:t>☐</w:t>
                </w:r>
              </w:sdtContent>
            </w:sdt>
            <w:r w:rsidR="002D3DCD">
              <w:rPr>
                <w:rFonts w:ascii="Arial" w:hAnsi="Arial" w:cs="Arial"/>
                <w:sz w:val="18"/>
                <w:szCs w:val="18"/>
              </w:rPr>
              <w:t xml:space="preserve">Not applicable </w:t>
            </w:r>
          </w:p>
        </w:tc>
        <w:tc>
          <w:tcPr>
            <w:tcW w:w="2780" w:type="dxa"/>
            <w:shd w:val="clear" w:color="auto" w:fill="FFFFFF" w:themeFill="background1"/>
            <w:vAlign w:val="center"/>
          </w:tcPr>
          <w:p w:rsidR="002D3DCD" w:rsidRPr="00D275CC" w:rsidRDefault="002D3DCD"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building height</w:t>
            </w:r>
            <w:r w:rsidRPr="00D275CC">
              <w:rPr>
                <w:rFonts w:ascii="Arial" w:hAnsi="Arial" w:cs="Arial"/>
                <w:i/>
                <w:color w:val="FF0000"/>
                <w:sz w:val="18"/>
                <w:szCs w:val="18"/>
              </w:rPr>
              <w:t xml:space="preserve"> is within the requirement.</w:t>
            </w:r>
          </w:p>
        </w:tc>
      </w:tr>
    </w:tbl>
    <w:p w:rsidR="00C251E1" w:rsidRPr="002D3DCD" w:rsidRDefault="00C251E1" w:rsidP="00C251E1">
      <w:pPr>
        <w:rPr>
          <w:rFonts w:ascii="Arial" w:hAnsi="Arial" w:cs="Arial"/>
          <w:b/>
          <w:sz w:val="24"/>
          <w:szCs w:val="24"/>
        </w:rPr>
      </w:pPr>
      <w:r>
        <w:rPr>
          <w:rFonts w:ascii="Arial" w:hAnsi="Arial" w:cs="Arial"/>
          <w:b/>
          <w:sz w:val="24"/>
          <w:szCs w:val="24"/>
        </w:rPr>
        <w:br/>
      </w:r>
      <w:r w:rsidRPr="002D3DCD">
        <w:rPr>
          <w:rFonts w:ascii="Arial" w:hAnsi="Arial" w:cs="Arial"/>
          <w:b/>
          <w:sz w:val="24"/>
          <w:szCs w:val="24"/>
        </w:rPr>
        <w:t xml:space="preserve">15-2014 </w:t>
      </w:r>
      <w:r w:rsidR="002D3DCD">
        <w:rPr>
          <w:rFonts w:ascii="Arial" w:hAnsi="Arial" w:cs="Arial"/>
          <w:b/>
          <w:sz w:val="24"/>
          <w:szCs w:val="24"/>
        </w:rPr>
        <w:t xml:space="preserve">- </w:t>
      </w:r>
      <w:r w:rsidRPr="002D3DCD">
        <w:rPr>
          <w:rFonts w:ascii="Arial" w:hAnsi="Arial" w:cs="Arial"/>
          <w:b/>
          <w:sz w:val="24"/>
          <w:szCs w:val="24"/>
        </w:rPr>
        <w:t>Projections/Encroachments into Required Yards</w:t>
      </w:r>
    </w:p>
    <w:tbl>
      <w:tblPr>
        <w:tblStyle w:val="TableGrid"/>
        <w:tblW w:w="0" w:type="auto"/>
        <w:tblLook w:val="04A0" w:firstRow="1" w:lastRow="0" w:firstColumn="1" w:lastColumn="0" w:noHBand="0" w:noVBand="1"/>
      </w:tblPr>
      <w:tblGrid>
        <w:gridCol w:w="420"/>
        <w:gridCol w:w="3532"/>
        <w:gridCol w:w="3532"/>
        <w:gridCol w:w="3532"/>
      </w:tblGrid>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A. Requirements</w:t>
            </w:r>
          </w:p>
        </w:tc>
      </w:tr>
      <w:tr w:rsidR="00C251E1" w:rsidTr="00281BF8">
        <w:trPr>
          <w:trHeight w:val="60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shd w:val="clear" w:color="auto" w:fill="FFFFFF" w:themeFill="background1"/>
            <w:vAlign w:val="center"/>
          </w:tcPr>
          <w:p w:rsidR="00C251E1" w:rsidRPr="00080851" w:rsidRDefault="00C251E1" w:rsidP="00281BF8">
            <w:pPr>
              <w:rPr>
                <w:rFonts w:ascii="Arial" w:hAnsi="Arial" w:cs="Arial"/>
                <w:sz w:val="18"/>
                <w:szCs w:val="18"/>
              </w:rPr>
            </w:pPr>
            <w:r w:rsidRPr="00080851">
              <w:rPr>
                <w:rFonts w:ascii="Arial" w:hAnsi="Arial" w:cs="Arial"/>
                <w:sz w:val="18"/>
                <w:szCs w:val="18"/>
              </w:rPr>
              <w:t xml:space="preserve">Refer to </w:t>
            </w:r>
            <w:r w:rsidRPr="002105BA">
              <w:rPr>
                <w:rFonts w:ascii="Arial" w:hAnsi="Arial" w:cs="Arial"/>
                <w:b/>
                <w:sz w:val="18"/>
                <w:szCs w:val="18"/>
              </w:rPr>
              <w:t>Table 15-2014: Allowed Building Projections and Encroachments into Required Yards</w:t>
            </w:r>
            <w:r w:rsidRPr="00080851">
              <w:rPr>
                <w:rFonts w:ascii="Arial" w:hAnsi="Arial" w:cs="Arial"/>
                <w:sz w:val="18"/>
                <w:szCs w:val="18"/>
              </w:rPr>
              <w:t xml:space="preserve"> in the Code to see what the requirements are. </w:t>
            </w:r>
          </w:p>
        </w:tc>
      </w:tr>
      <w:tr w:rsidR="00C251E1" w:rsidTr="00281BF8">
        <w:trPr>
          <w:trHeight w:val="62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3532" w:type="dxa"/>
            <w:shd w:val="clear" w:color="auto" w:fill="F2F2F2" w:themeFill="background1" w:themeFillShade="F2"/>
            <w:vAlign w:val="center"/>
          </w:tcPr>
          <w:p w:rsidR="00C251E1" w:rsidRPr="002D3DCD" w:rsidRDefault="00C251E1" w:rsidP="00281BF8">
            <w:pPr>
              <w:jc w:val="center"/>
              <w:rPr>
                <w:rFonts w:ascii="Arial" w:hAnsi="Arial" w:cs="Arial"/>
                <w:b/>
                <w:sz w:val="18"/>
                <w:szCs w:val="20"/>
              </w:rPr>
            </w:pPr>
            <w:r w:rsidRPr="002D3DCD">
              <w:rPr>
                <w:rFonts w:ascii="Arial" w:hAnsi="Arial" w:cs="Arial"/>
                <w:b/>
                <w:sz w:val="18"/>
                <w:szCs w:val="20"/>
              </w:rPr>
              <w:t>Proposed Projection/Encroachment</w:t>
            </w:r>
          </w:p>
        </w:tc>
        <w:tc>
          <w:tcPr>
            <w:tcW w:w="3532" w:type="dxa"/>
            <w:shd w:val="clear" w:color="auto" w:fill="F2F2F2" w:themeFill="background1" w:themeFillShade="F2"/>
            <w:vAlign w:val="center"/>
          </w:tcPr>
          <w:p w:rsidR="00C251E1" w:rsidRPr="002D3DCD" w:rsidRDefault="00C251E1" w:rsidP="00281BF8">
            <w:pPr>
              <w:jc w:val="center"/>
              <w:rPr>
                <w:rFonts w:ascii="Arial" w:hAnsi="Arial" w:cs="Arial"/>
                <w:b/>
                <w:sz w:val="18"/>
                <w:szCs w:val="20"/>
              </w:rPr>
            </w:pPr>
            <w:r w:rsidRPr="002D3DCD">
              <w:rPr>
                <w:rFonts w:ascii="Arial" w:hAnsi="Arial" w:cs="Arial"/>
                <w:b/>
                <w:sz w:val="18"/>
                <w:szCs w:val="20"/>
              </w:rPr>
              <w:t>Does the proposed building height meet requirement?</w:t>
            </w:r>
          </w:p>
        </w:tc>
        <w:tc>
          <w:tcPr>
            <w:tcW w:w="3532" w:type="dxa"/>
            <w:shd w:val="clear" w:color="auto" w:fill="F2F2F2" w:themeFill="background1" w:themeFillShade="F2"/>
            <w:vAlign w:val="center"/>
          </w:tcPr>
          <w:p w:rsidR="00C251E1" w:rsidRPr="002D3DCD" w:rsidRDefault="00C251E1" w:rsidP="00281BF8">
            <w:pPr>
              <w:jc w:val="center"/>
              <w:rPr>
                <w:rFonts w:ascii="Arial" w:hAnsi="Arial" w:cs="Arial"/>
                <w:b/>
                <w:sz w:val="18"/>
                <w:szCs w:val="20"/>
              </w:rPr>
            </w:pPr>
            <w:r w:rsidRPr="002D3DCD">
              <w:rPr>
                <w:rFonts w:ascii="Arial" w:hAnsi="Arial" w:cs="Arial"/>
                <w:b/>
                <w:sz w:val="18"/>
                <w:szCs w:val="20"/>
              </w:rPr>
              <w:t>If the project does not meet the requirement, what needs to be changed?</w:t>
            </w:r>
          </w:p>
        </w:tc>
      </w:tr>
      <w:tr w:rsidR="00C251E1" w:rsidRPr="00D275CC" w:rsidTr="00281BF8">
        <w:trPr>
          <w:trHeight w:val="818"/>
        </w:trPr>
        <w:tc>
          <w:tcPr>
            <w:tcW w:w="420" w:type="dxa"/>
            <w:shd w:val="clear" w:color="auto" w:fill="BFBFBF" w:themeFill="background1" w:themeFillShade="BF"/>
          </w:tcPr>
          <w:p w:rsidR="00C251E1" w:rsidRPr="00D275CC" w:rsidRDefault="00C251E1" w:rsidP="00281BF8">
            <w:pPr>
              <w:rPr>
                <w:rFonts w:ascii="Arial" w:hAnsi="Arial" w:cs="Arial"/>
                <w:sz w:val="18"/>
                <w:szCs w:val="18"/>
              </w:rPr>
            </w:pPr>
          </w:p>
        </w:tc>
        <w:tc>
          <w:tcPr>
            <w:tcW w:w="3532" w:type="dxa"/>
            <w:shd w:val="clear" w:color="auto" w:fill="FFFFFF" w:themeFill="background1"/>
            <w:vAlign w:val="center"/>
          </w:tcPr>
          <w:p w:rsidR="00C251E1" w:rsidRPr="00D275CC" w:rsidRDefault="00C251E1"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projection/encroachment </w:t>
            </w:r>
            <w:r w:rsidRPr="00D275CC">
              <w:rPr>
                <w:rFonts w:ascii="Arial" w:hAnsi="Arial" w:cs="Arial"/>
                <w:i/>
                <w:color w:val="FF0000"/>
                <w:sz w:val="18"/>
                <w:szCs w:val="18"/>
              </w:rPr>
              <w:t>is for your project.</w:t>
            </w:r>
          </w:p>
        </w:tc>
        <w:tc>
          <w:tcPr>
            <w:tcW w:w="3532" w:type="dxa"/>
            <w:shd w:val="clear" w:color="auto" w:fill="FFFFFF" w:themeFill="background1"/>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257360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2777433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95497478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2" w:type="dxa"/>
            <w:shd w:val="clear" w:color="auto" w:fill="FFFFFF" w:themeFill="background1"/>
            <w:vAlign w:val="center"/>
          </w:tcPr>
          <w:p w:rsidR="00C251E1" w:rsidRPr="00D275CC" w:rsidRDefault="00C251E1"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projection/encroachment</w:t>
            </w:r>
            <w:r w:rsidRPr="00D275CC">
              <w:rPr>
                <w:rFonts w:ascii="Arial" w:hAnsi="Arial" w:cs="Arial"/>
                <w:i/>
                <w:color w:val="FF0000"/>
                <w:sz w:val="18"/>
                <w:szCs w:val="18"/>
              </w:rPr>
              <w:t xml:space="preserve"> is within the requirement.</w:t>
            </w:r>
          </w:p>
        </w:tc>
      </w:tr>
    </w:tbl>
    <w:p w:rsidR="00C251E1" w:rsidRPr="002D3DCD" w:rsidRDefault="00C251E1" w:rsidP="00C251E1">
      <w:pPr>
        <w:rPr>
          <w:rFonts w:ascii="Arial" w:hAnsi="Arial" w:cs="Arial"/>
          <w:b/>
          <w:sz w:val="24"/>
          <w:szCs w:val="24"/>
        </w:rPr>
      </w:pPr>
      <w:r>
        <w:rPr>
          <w:rFonts w:ascii="Arial" w:hAnsi="Arial" w:cs="Arial"/>
          <w:b/>
          <w:sz w:val="24"/>
          <w:szCs w:val="24"/>
        </w:rPr>
        <w:br/>
      </w:r>
      <w:r w:rsidRPr="002D3DCD">
        <w:rPr>
          <w:rFonts w:ascii="Arial" w:hAnsi="Arial" w:cs="Arial"/>
          <w:b/>
          <w:sz w:val="24"/>
          <w:szCs w:val="24"/>
        </w:rPr>
        <w:t xml:space="preserve">15-2015 </w:t>
      </w:r>
      <w:r w:rsidR="002D3DCD">
        <w:rPr>
          <w:rFonts w:ascii="Arial" w:hAnsi="Arial" w:cs="Arial"/>
          <w:b/>
          <w:sz w:val="24"/>
          <w:szCs w:val="24"/>
        </w:rPr>
        <w:t xml:space="preserve">- </w:t>
      </w:r>
      <w:r w:rsidRPr="002D3DCD">
        <w:rPr>
          <w:rFonts w:ascii="Arial" w:hAnsi="Arial" w:cs="Arial"/>
          <w:b/>
          <w:sz w:val="24"/>
          <w:szCs w:val="24"/>
        </w:rPr>
        <w:t>Outdoor Lighting and Illumination</w:t>
      </w:r>
    </w:p>
    <w:tbl>
      <w:tblPr>
        <w:tblStyle w:val="TableGrid"/>
        <w:tblW w:w="0" w:type="auto"/>
        <w:tblLook w:val="04A0" w:firstRow="1" w:lastRow="0" w:firstColumn="1" w:lastColumn="0" w:noHBand="0" w:noVBand="1"/>
      </w:tblPr>
      <w:tblGrid>
        <w:gridCol w:w="420"/>
        <w:gridCol w:w="3530"/>
        <w:gridCol w:w="1916"/>
        <w:gridCol w:w="1620"/>
        <w:gridCol w:w="3530"/>
      </w:tblGrid>
      <w:tr w:rsidR="00C251E1" w:rsidRPr="006B2D8A" w:rsidTr="00281BF8">
        <w:trPr>
          <w:trHeight w:val="413"/>
        </w:trPr>
        <w:tc>
          <w:tcPr>
            <w:tcW w:w="11016" w:type="dxa"/>
            <w:gridSpan w:val="5"/>
            <w:shd w:val="clear" w:color="auto" w:fill="D9D9D9" w:themeFill="background1" w:themeFillShade="D9"/>
            <w:vAlign w:val="center"/>
          </w:tcPr>
          <w:p w:rsidR="00C251E1" w:rsidRPr="006B2D8A" w:rsidRDefault="00C251E1" w:rsidP="00281BF8">
            <w:pPr>
              <w:rPr>
                <w:rFonts w:ascii="Arial" w:hAnsi="Arial" w:cs="Arial"/>
              </w:rPr>
            </w:pPr>
            <w:r w:rsidRPr="006B2D8A">
              <w:rPr>
                <w:rFonts w:ascii="Arial" w:hAnsi="Arial" w:cs="Arial"/>
              </w:rPr>
              <w:t xml:space="preserve">A. Applicability </w:t>
            </w:r>
          </w:p>
        </w:tc>
      </w:tr>
      <w:tr w:rsidR="00C251E1" w:rsidRPr="006B2D8A" w:rsidTr="002D3DCD">
        <w:trPr>
          <w:trHeight w:val="2339"/>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10596" w:type="dxa"/>
            <w:gridSpan w:val="4"/>
            <w:vAlign w:val="center"/>
          </w:tcPr>
          <w:p w:rsidR="00C251E1" w:rsidRPr="006B2D8A" w:rsidRDefault="00C251E1" w:rsidP="00281BF8">
            <w:pPr>
              <w:rPr>
                <w:rFonts w:ascii="Arial" w:hAnsi="Arial" w:cs="Arial"/>
                <w:sz w:val="18"/>
                <w:szCs w:val="18"/>
              </w:rPr>
            </w:pPr>
            <w:r w:rsidRPr="006B2D8A">
              <w:rPr>
                <w:rFonts w:ascii="Arial" w:hAnsi="Arial" w:cs="Arial"/>
                <w:sz w:val="18"/>
                <w:szCs w:val="18"/>
              </w:rPr>
              <w:t>The standards of this section apply to on-site lighting under the following circumstances:</w:t>
            </w:r>
            <w:r w:rsidRPr="006B2D8A">
              <w:rPr>
                <w:rFonts w:ascii="Arial" w:hAnsi="Arial" w:cs="Arial"/>
                <w:sz w:val="18"/>
                <w:szCs w:val="18"/>
              </w:rPr>
              <w:br/>
            </w:r>
          </w:p>
          <w:p w:rsidR="00C251E1" w:rsidRPr="002D3DCD" w:rsidRDefault="00C251E1" w:rsidP="002D3DCD">
            <w:pPr>
              <w:pStyle w:val="ListParagraph"/>
              <w:numPr>
                <w:ilvl w:val="0"/>
                <w:numId w:val="28"/>
              </w:numPr>
              <w:rPr>
                <w:rFonts w:ascii="Arial" w:hAnsi="Arial" w:cs="Arial"/>
                <w:sz w:val="18"/>
                <w:szCs w:val="18"/>
              </w:rPr>
            </w:pPr>
            <w:r w:rsidRPr="006B2D8A">
              <w:rPr>
                <w:rFonts w:ascii="Arial" w:hAnsi="Arial" w:cs="Arial"/>
                <w:sz w:val="18"/>
                <w:szCs w:val="18"/>
              </w:rPr>
              <w:t>New lights</w:t>
            </w:r>
          </w:p>
          <w:p w:rsidR="00C251E1" w:rsidRPr="002D3DCD" w:rsidRDefault="00C251E1" w:rsidP="00281BF8">
            <w:pPr>
              <w:pStyle w:val="ListParagraph"/>
              <w:numPr>
                <w:ilvl w:val="0"/>
                <w:numId w:val="28"/>
              </w:numPr>
              <w:rPr>
                <w:rFonts w:ascii="Arial" w:hAnsi="Arial" w:cs="Arial"/>
                <w:sz w:val="18"/>
                <w:szCs w:val="18"/>
              </w:rPr>
            </w:pPr>
            <w:r w:rsidRPr="006B2D8A">
              <w:rPr>
                <w:rFonts w:ascii="Arial" w:hAnsi="Arial" w:cs="Arial"/>
                <w:sz w:val="18"/>
                <w:szCs w:val="18"/>
              </w:rPr>
              <w:t>The demolition and reconstruction of a site</w:t>
            </w:r>
          </w:p>
          <w:p w:rsidR="00C251E1" w:rsidRPr="002D3DCD" w:rsidRDefault="00C251E1" w:rsidP="00281BF8">
            <w:pPr>
              <w:pStyle w:val="ListParagraph"/>
              <w:numPr>
                <w:ilvl w:val="0"/>
                <w:numId w:val="28"/>
              </w:numPr>
              <w:rPr>
                <w:rFonts w:ascii="Arial" w:hAnsi="Arial" w:cs="Arial"/>
                <w:sz w:val="18"/>
                <w:szCs w:val="18"/>
              </w:rPr>
            </w:pPr>
            <w:r w:rsidRPr="006B2D8A">
              <w:rPr>
                <w:rFonts w:ascii="Arial" w:hAnsi="Arial" w:cs="Arial"/>
                <w:sz w:val="18"/>
                <w:szCs w:val="18"/>
              </w:rPr>
              <w:t>New development</w:t>
            </w:r>
          </w:p>
          <w:p w:rsidR="00C251E1" w:rsidRPr="002D3DCD" w:rsidRDefault="00C251E1" w:rsidP="00281BF8">
            <w:pPr>
              <w:pStyle w:val="ListParagraph"/>
              <w:numPr>
                <w:ilvl w:val="0"/>
                <w:numId w:val="28"/>
              </w:numPr>
              <w:rPr>
                <w:rFonts w:ascii="Arial" w:hAnsi="Arial" w:cs="Arial"/>
                <w:sz w:val="18"/>
                <w:szCs w:val="18"/>
              </w:rPr>
            </w:pPr>
            <w:r w:rsidRPr="006B2D8A">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sidRPr="006B2D8A">
              <w:rPr>
                <w:rFonts w:ascii="Arial" w:hAnsi="Arial" w:cs="Arial"/>
                <w:sz w:val="18"/>
                <w:szCs w:val="18"/>
              </w:rPr>
              <w:t>Duplexes.</w:t>
            </w:r>
            <w:proofErr w:type="gramEnd"/>
            <w:r w:rsidRPr="006B2D8A">
              <w:rPr>
                <w:rFonts w:ascii="Arial" w:hAnsi="Arial" w:cs="Arial"/>
                <w:sz w:val="18"/>
                <w:szCs w:val="18"/>
              </w:rPr>
              <w:t xml:space="preserve"> The addition and/or expansion shall be cumulative from the date of adoption of this Code;</w:t>
            </w:r>
          </w:p>
          <w:p w:rsidR="00C251E1" w:rsidRPr="002D3DCD" w:rsidRDefault="00C251E1" w:rsidP="00281BF8">
            <w:pPr>
              <w:pStyle w:val="ListParagraph"/>
              <w:numPr>
                <w:ilvl w:val="0"/>
                <w:numId w:val="28"/>
              </w:numPr>
              <w:rPr>
                <w:rFonts w:ascii="Arial" w:hAnsi="Arial" w:cs="Arial"/>
                <w:sz w:val="18"/>
                <w:szCs w:val="18"/>
              </w:rPr>
            </w:pPr>
            <w:r w:rsidRPr="006B2D8A">
              <w:rPr>
                <w:rFonts w:ascii="Arial" w:hAnsi="Arial" w:cs="Arial"/>
                <w:sz w:val="18"/>
                <w:szCs w:val="18"/>
              </w:rPr>
              <w:t>The addition of residential units;</w:t>
            </w:r>
          </w:p>
          <w:p w:rsidR="00C251E1" w:rsidRPr="002D3DCD" w:rsidRDefault="00C251E1" w:rsidP="00281BF8">
            <w:pPr>
              <w:pStyle w:val="ListParagraph"/>
              <w:numPr>
                <w:ilvl w:val="0"/>
                <w:numId w:val="28"/>
              </w:numPr>
              <w:rPr>
                <w:rFonts w:ascii="Arial" w:hAnsi="Arial" w:cs="Arial"/>
                <w:sz w:val="18"/>
                <w:szCs w:val="18"/>
              </w:rPr>
            </w:pPr>
            <w:r w:rsidRPr="006B2D8A">
              <w:rPr>
                <w:rFonts w:ascii="Arial" w:hAnsi="Arial" w:cs="Arial"/>
                <w:sz w:val="18"/>
                <w:szCs w:val="18"/>
              </w:rPr>
              <w:t>A request for a Discretionary Permit;</w:t>
            </w:r>
          </w:p>
          <w:p w:rsidR="00C251E1" w:rsidRPr="002D3DCD" w:rsidRDefault="00C251E1" w:rsidP="002D3DCD">
            <w:pPr>
              <w:pStyle w:val="ListParagraph"/>
              <w:numPr>
                <w:ilvl w:val="0"/>
                <w:numId w:val="28"/>
              </w:numPr>
              <w:rPr>
                <w:rFonts w:ascii="Arial" w:hAnsi="Arial" w:cs="Arial"/>
                <w:sz w:val="18"/>
                <w:szCs w:val="18"/>
              </w:rPr>
            </w:pPr>
            <w:r w:rsidRPr="006B2D8A">
              <w:rPr>
                <w:rFonts w:ascii="Arial" w:hAnsi="Arial" w:cs="Arial"/>
                <w:sz w:val="18"/>
                <w:szCs w:val="18"/>
              </w:rPr>
              <w:t xml:space="preserve">Change of Occupancy of an existing building as defined by the Building Code; or, </w:t>
            </w:r>
          </w:p>
          <w:p w:rsidR="00C251E1" w:rsidRPr="002D3DCD" w:rsidRDefault="00C251E1" w:rsidP="002D3DCD">
            <w:pPr>
              <w:pStyle w:val="ListParagraph"/>
              <w:numPr>
                <w:ilvl w:val="0"/>
                <w:numId w:val="28"/>
              </w:numPr>
              <w:rPr>
                <w:rFonts w:ascii="Arial" w:hAnsi="Arial" w:cs="Arial"/>
                <w:sz w:val="18"/>
                <w:szCs w:val="18"/>
              </w:rPr>
            </w:pPr>
            <w:r w:rsidRPr="006B2D8A">
              <w:rPr>
                <w:rFonts w:ascii="Arial" w:hAnsi="Arial" w:cs="Arial"/>
                <w:sz w:val="18"/>
                <w:szCs w:val="18"/>
              </w:rPr>
              <w:t xml:space="preserve">Condominium Conversions. </w:t>
            </w:r>
          </w:p>
        </w:tc>
      </w:tr>
      <w:tr w:rsidR="00C251E1" w:rsidRPr="006B2D8A" w:rsidTr="00281BF8">
        <w:trPr>
          <w:trHeight w:val="413"/>
        </w:trPr>
        <w:tc>
          <w:tcPr>
            <w:tcW w:w="11016" w:type="dxa"/>
            <w:gridSpan w:val="5"/>
            <w:shd w:val="clear" w:color="auto" w:fill="D9D9D9" w:themeFill="background1" w:themeFillShade="D9"/>
            <w:vAlign w:val="center"/>
          </w:tcPr>
          <w:p w:rsidR="00C251E1" w:rsidRPr="006B2D8A" w:rsidRDefault="00C251E1" w:rsidP="00281BF8">
            <w:pPr>
              <w:rPr>
                <w:rFonts w:ascii="Arial" w:hAnsi="Arial" w:cs="Arial"/>
              </w:rPr>
            </w:pPr>
            <w:r w:rsidRPr="006B2D8A">
              <w:rPr>
                <w:rFonts w:ascii="Arial" w:hAnsi="Arial" w:cs="Arial"/>
              </w:rPr>
              <w:t>B. Required Setbacks</w:t>
            </w:r>
          </w:p>
        </w:tc>
      </w:tr>
      <w:tr w:rsidR="00C251E1" w:rsidRPr="006B2D8A" w:rsidTr="00281BF8">
        <w:trPr>
          <w:trHeight w:val="728"/>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5446" w:type="dxa"/>
            <w:gridSpan w:val="2"/>
            <w:vAlign w:val="center"/>
          </w:tcPr>
          <w:p w:rsidR="00C251E1" w:rsidRPr="006B2D8A" w:rsidRDefault="00C251E1" w:rsidP="00281BF8">
            <w:pPr>
              <w:jc w:val="center"/>
              <w:rPr>
                <w:rFonts w:ascii="Arial" w:hAnsi="Arial" w:cs="Arial"/>
                <w:b/>
                <w:sz w:val="18"/>
                <w:szCs w:val="18"/>
              </w:rPr>
            </w:pPr>
            <w:r w:rsidRPr="006B2D8A">
              <w:rPr>
                <w:rFonts w:ascii="Arial" w:hAnsi="Arial" w:cs="Arial"/>
                <w:b/>
                <w:sz w:val="18"/>
                <w:szCs w:val="18"/>
              </w:rPr>
              <w:t>Requirements:</w:t>
            </w:r>
          </w:p>
        </w:tc>
        <w:tc>
          <w:tcPr>
            <w:tcW w:w="1620" w:type="dxa"/>
            <w:vAlign w:val="center"/>
          </w:tcPr>
          <w:p w:rsidR="00C251E1" w:rsidRPr="006B2D8A" w:rsidRDefault="00C251E1" w:rsidP="00281BF8">
            <w:pPr>
              <w:jc w:val="center"/>
              <w:rPr>
                <w:rFonts w:ascii="Arial" w:eastAsia="MS Gothic" w:hAnsi="Arial" w:cs="Arial"/>
                <w:b/>
                <w:sz w:val="18"/>
                <w:szCs w:val="18"/>
              </w:rPr>
            </w:pPr>
            <w:r w:rsidRPr="006B2D8A">
              <w:rPr>
                <w:rFonts w:ascii="Arial" w:eastAsia="MS Gothic" w:hAnsi="Arial" w:cs="Arial"/>
                <w:b/>
                <w:sz w:val="18"/>
                <w:szCs w:val="18"/>
              </w:rPr>
              <w:t>Does project meet requirement?</w:t>
            </w:r>
          </w:p>
        </w:tc>
        <w:tc>
          <w:tcPr>
            <w:tcW w:w="3530" w:type="dxa"/>
            <w:vAlign w:val="center"/>
          </w:tcPr>
          <w:p w:rsidR="00C251E1" w:rsidRPr="006B2D8A" w:rsidRDefault="00C251E1" w:rsidP="00281BF8">
            <w:pPr>
              <w:jc w:val="center"/>
              <w:rPr>
                <w:rFonts w:ascii="Arial" w:hAnsi="Arial" w:cs="Arial"/>
                <w:b/>
                <w:sz w:val="18"/>
                <w:szCs w:val="18"/>
              </w:rPr>
            </w:pPr>
            <w:r w:rsidRPr="006B2D8A">
              <w:rPr>
                <w:rFonts w:ascii="Arial" w:hAnsi="Arial" w:cs="Arial"/>
                <w:b/>
                <w:sz w:val="18"/>
                <w:szCs w:val="18"/>
              </w:rPr>
              <w:t>If project does not meet requirement, what needs to be changed?</w:t>
            </w:r>
          </w:p>
        </w:tc>
      </w:tr>
      <w:tr w:rsidR="00C251E1" w:rsidRPr="006B2D8A" w:rsidTr="00281BF8">
        <w:trPr>
          <w:trHeight w:val="1187"/>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5446" w:type="dxa"/>
            <w:gridSpan w:val="2"/>
            <w:vAlign w:val="center"/>
          </w:tcPr>
          <w:p w:rsidR="00C251E1" w:rsidRPr="00652B3D"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 xml:space="preserve">Multiple-Unit Residential Buildings. </w:t>
            </w:r>
            <w:r>
              <w:rPr>
                <w:rFonts w:ascii="Arial" w:hAnsi="Arial" w:cs="Arial"/>
                <w:sz w:val="18"/>
                <w:szCs w:val="18"/>
              </w:rPr>
              <w:t>Aisles, passageways, recesses, parking areas, carports, garages, etc., related to and within the building complex shall be illuminated with an intensity of at least 0.25 foot-candles at the ground level during the hours of darkness. Lighting devices shall be protected by weather and vandal-resistant covers.</w:t>
            </w:r>
          </w:p>
        </w:tc>
        <w:tc>
          <w:tcPr>
            <w:tcW w:w="1620" w:type="dxa"/>
            <w:vAlign w:val="center"/>
          </w:tcPr>
          <w:p w:rsidR="00C251E1" w:rsidRPr="006B2D8A"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52359018"/>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eastAsia="MS Gothic" w:hAnsi="Arial" w:cs="Arial"/>
                <w:sz w:val="18"/>
                <w:szCs w:val="18"/>
              </w:rPr>
              <w:t xml:space="preserve">Yes       </w:t>
            </w:r>
            <w:sdt>
              <w:sdtPr>
                <w:rPr>
                  <w:rFonts w:ascii="Arial" w:eastAsia="MS Gothic" w:hAnsi="Arial" w:cs="Arial"/>
                  <w:sz w:val="18"/>
                  <w:szCs w:val="18"/>
                </w:rPr>
                <w:id w:val="528770661"/>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eastAsia="MS Gothic" w:hAnsi="Arial" w:cs="Arial"/>
                <w:sz w:val="18"/>
                <w:szCs w:val="18"/>
              </w:rPr>
              <w:t xml:space="preserve"> No</w:t>
            </w:r>
          </w:p>
          <w:p w:rsidR="00C251E1" w:rsidRPr="006B2D8A" w:rsidRDefault="00AA081D" w:rsidP="00281BF8">
            <w:pPr>
              <w:jc w:val="center"/>
              <w:rPr>
                <w:rFonts w:ascii="Arial" w:hAnsi="Arial" w:cs="Arial"/>
                <w:sz w:val="18"/>
                <w:szCs w:val="18"/>
              </w:rPr>
            </w:pPr>
            <w:sdt>
              <w:sdtPr>
                <w:rPr>
                  <w:rFonts w:ascii="Arial" w:hAnsi="Arial" w:cs="Arial"/>
                  <w:sz w:val="18"/>
                  <w:szCs w:val="18"/>
                </w:rPr>
                <w:id w:val="-2085373819"/>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hAnsi="Arial" w:cs="Arial"/>
                <w:sz w:val="18"/>
                <w:szCs w:val="18"/>
              </w:rPr>
              <w:t xml:space="preserve">Not applicable </w:t>
            </w:r>
          </w:p>
        </w:tc>
        <w:tc>
          <w:tcPr>
            <w:tcW w:w="3530" w:type="dxa"/>
            <w:vAlign w:val="center"/>
          </w:tcPr>
          <w:p w:rsidR="00C251E1" w:rsidRPr="006B2D8A" w:rsidRDefault="00C251E1" w:rsidP="00281BF8">
            <w:pPr>
              <w:jc w:val="center"/>
              <w:rPr>
                <w:rFonts w:ascii="Arial" w:hAnsi="Arial" w:cs="Arial"/>
                <w:b/>
                <w:sz w:val="18"/>
                <w:szCs w:val="18"/>
              </w:rPr>
            </w:pPr>
          </w:p>
        </w:tc>
      </w:tr>
      <w:tr w:rsidR="00C251E1" w:rsidRPr="006B2D8A" w:rsidTr="00281BF8">
        <w:trPr>
          <w:trHeight w:val="1187"/>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5446" w:type="dxa"/>
            <w:gridSpan w:val="2"/>
            <w:vAlign w:val="center"/>
          </w:tcPr>
          <w:p w:rsidR="00C251E1" w:rsidRPr="006B2D8A" w:rsidRDefault="00C251E1" w:rsidP="00281BF8">
            <w:pPr>
              <w:jc w:val="center"/>
              <w:rPr>
                <w:rFonts w:ascii="Arial" w:hAnsi="Arial" w:cs="Arial"/>
                <w:sz w:val="18"/>
                <w:szCs w:val="18"/>
              </w:rPr>
            </w:pPr>
            <w:r>
              <w:rPr>
                <w:rFonts w:ascii="Arial" w:hAnsi="Arial" w:cs="Arial"/>
                <w:b/>
                <w:sz w:val="18"/>
                <w:szCs w:val="18"/>
              </w:rPr>
              <w:t>2.</w:t>
            </w:r>
            <w:r w:rsidRPr="006B2D8A">
              <w:rPr>
                <w:rFonts w:ascii="Arial" w:hAnsi="Arial" w:cs="Arial"/>
                <w:b/>
                <w:sz w:val="18"/>
                <w:szCs w:val="18"/>
              </w:rPr>
              <w:t xml:space="preserve"> </w:t>
            </w:r>
            <w:r w:rsidRPr="006B2D8A">
              <w:rPr>
                <w:rFonts w:ascii="Arial" w:hAnsi="Arial" w:cs="Arial"/>
                <w:i/>
                <w:sz w:val="18"/>
                <w:szCs w:val="18"/>
              </w:rPr>
              <w:t xml:space="preserve">Pedestrian-Oriented Lighting. </w:t>
            </w:r>
            <w:r w:rsidRPr="006B2D8A">
              <w:rPr>
                <w:rFonts w:ascii="Arial" w:hAnsi="Arial" w:cs="Arial"/>
                <w:sz w:val="18"/>
                <w:szCs w:val="18"/>
              </w:rPr>
              <w:t xml:space="preserve">Exterior lighting with an intensity of at least 0.25 foot-candles at the ground level shall be provided for a secure nighttime pedestrian environment by reinforcing entrances, public sidewalks and open areas with a safe level of illumination. </w:t>
            </w:r>
          </w:p>
        </w:tc>
        <w:tc>
          <w:tcPr>
            <w:tcW w:w="1620" w:type="dxa"/>
            <w:vAlign w:val="center"/>
          </w:tcPr>
          <w:p w:rsidR="00C251E1" w:rsidRPr="006B2D8A"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33556643"/>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eastAsia="MS Gothic" w:hAnsi="Arial" w:cs="Arial"/>
                <w:sz w:val="18"/>
                <w:szCs w:val="18"/>
              </w:rPr>
              <w:t xml:space="preserve">Yes       </w:t>
            </w:r>
            <w:sdt>
              <w:sdtPr>
                <w:rPr>
                  <w:rFonts w:ascii="Arial" w:eastAsia="MS Gothic" w:hAnsi="Arial" w:cs="Arial"/>
                  <w:sz w:val="18"/>
                  <w:szCs w:val="18"/>
                </w:rPr>
                <w:id w:val="133695117"/>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eastAsia="MS Gothic" w:hAnsi="Arial" w:cs="Arial"/>
                <w:sz w:val="18"/>
                <w:szCs w:val="18"/>
              </w:rPr>
              <w:t xml:space="preserve"> No</w:t>
            </w:r>
          </w:p>
          <w:p w:rsidR="00C251E1" w:rsidRPr="006B2D8A" w:rsidRDefault="00AA081D" w:rsidP="00281BF8">
            <w:pPr>
              <w:jc w:val="center"/>
              <w:rPr>
                <w:rFonts w:ascii="Arial" w:hAnsi="Arial" w:cs="Arial"/>
                <w:sz w:val="18"/>
                <w:szCs w:val="18"/>
              </w:rPr>
            </w:pPr>
            <w:sdt>
              <w:sdtPr>
                <w:rPr>
                  <w:rFonts w:ascii="Arial" w:hAnsi="Arial" w:cs="Arial"/>
                  <w:sz w:val="18"/>
                  <w:szCs w:val="18"/>
                </w:rPr>
                <w:id w:val="-1405446606"/>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hAnsi="Arial" w:cs="Arial"/>
                <w:sz w:val="18"/>
                <w:szCs w:val="18"/>
              </w:rPr>
              <w:t xml:space="preserve">Not applicable </w:t>
            </w:r>
          </w:p>
        </w:tc>
        <w:tc>
          <w:tcPr>
            <w:tcW w:w="3530" w:type="dxa"/>
            <w:vAlign w:val="center"/>
          </w:tcPr>
          <w:p w:rsidR="00C251E1" w:rsidRPr="006B2D8A" w:rsidRDefault="00C251E1" w:rsidP="00281BF8">
            <w:pPr>
              <w:jc w:val="center"/>
              <w:rPr>
                <w:rFonts w:ascii="Arial" w:hAnsi="Arial" w:cs="Arial"/>
                <w:b/>
                <w:sz w:val="18"/>
                <w:szCs w:val="18"/>
              </w:rPr>
            </w:pPr>
          </w:p>
        </w:tc>
      </w:tr>
      <w:tr w:rsidR="00C251E1" w:rsidRPr="006B2D8A" w:rsidTr="00281BF8">
        <w:trPr>
          <w:trHeight w:val="413"/>
        </w:trPr>
        <w:tc>
          <w:tcPr>
            <w:tcW w:w="11016" w:type="dxa"/>
            <w:gridSpan w:val="5"/>
            <w:shd w:val="clear" w:color="auto" w:fill="D9D9D9" w:themeFill="background1" w:themeFillShade="D9"/>
            <w:vAlign w:val="center"/>
          </w:tcPr>
          <w:p w:rsidR="00C251E1" w:rsidRPr="006B2D8A" w:rsidRDefault="00C251E1" w:rsidP="00281BF8">
            <w:pPr>
              <w:rPr>
                <w:rFonts w:ascii="Arial" w:hAnsi="Arial" w:cs="Arial"/>
              </w:rPr>
            </w:pPr>
            <w:r w:rsidRPr="006B2D8A">
              <w:rPr>
                <w:rFonts w:ascii="Arial" w:hAnsi="Arial" w:cs="Arial"/>
              </w:rPr>
              <w:t>C. Maximum Height</w:t>
            </w:r>
          </w:p>
        </w:tc>
      </w:tr>
      <w:tr w:rsidR="00C251E1" w:rsidRPr="006B2D8A" w:rsidTr="00281BF8">
        <w:trPr>
          <w:trHeight w:val="323"/>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10596" w:type="dxa"/>
            <w:gridSpan w:val="4"/>
            <w:shd w:val="clear" w:color="auto" w:fill="F2F2F2" w:themeFill="background1" w:themeFillShade="F2"/>
            <w:vAlign w:val="center"/>
          </w:tcPr>
          <w:p w:rsidR="00C251E1" w:rsidRPr="006B2D8A" w:rsidRDefault="00C251E1" w:rsidP="00281BF8">
            <w:pPr>
              <w:rPr>
                <w:rFonts w:ascii="Arial" w:hAnsi="Arial" w:cs="Arial"/>
                <w:sz w:val="20"/>
                <w:szCs w:val="20"/>
              </w:rPr>
            </w:pPr>
            <w:r w:rsidRPr="006B2D8A">
              <w:rPr>
                <w:rFonts w:ascii="Arial" w:hAnsi="Arial" w:cs="Arial"/>
                <w:sz w:val="20"/>
                <w:szCs w:val="20"/>
              </w:rPr>
              <w:t>Requirements</w:t>
            </w:r>
          </w:p>
        </w:tc>
      </w:tr>
      <w:tr w:rsidR="00C251E1" w:rsidRPr="006B2D8A" w:rsidTr="002D3DCD">
        <w:trPr>
          <w:trHeight w:val="3599"/>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10596" w:type="dxa"/>
            <w:gridSpan w:val="4"/>
            <w:shd w:val="clear" w:color="auto" w:fill="FFFFFF" w:themeFill="background1"/>
            <w:vAlign w:val="center"/>
          </w:tcPr>
          <w:p w:rsidR="00C251E1" w:rsidRPr="006B2D8A" w:rsidRDefault="00C251E1" w:rsidP="00281BF8">
            <w:pPr>
              <w:rPr>
                <w:rFonts w:ascii="Arial" w:hAnsi="Arial" w:cs="Arial"/>
                <w:sz w:val="18"/>
                <w:szCs w:val="18"/>
              </w:rPr>
            </w:pPr>
            <w:r w:rsidRPr="006B2D8A">
              <w:rPr>
                <w:rFonts w:ascii="Arial" w:hAnsi="Arial" w:cs="Arial"/>
                <w:sz w:val="18"/>
                <w:szCs w:val="18"/>
              </w:rPr>
              <w:br/>
              <w:t>Lighting fixtures shall not exceed the maximum heights specified in the following table:</w:t>
            </w:r>
          </w:p>
          <w:p w:rsidR="00C251E1" w:rsidRPr="006B2D8A" w:rsidRDefault="00C251E1" w:rsidP="00281BF8"/>
          <w:tbl>
            <w:tblPr>
              <w:tblW w:w="8550" w:type="dxa"/>
              <w:tblInd w:w="828" w:type="dxa"/>
              <w:tblLook w:val="01E0" w:firstRow="1" w:lastRow="1" w:firstColumn="1" w:lastColumn="1" w:noHBand="0" w:noVBand="0"/>
              <w:tblDescription w:val="Table describing maximum height of lighting fixtures."/>
            </w:tblPr>
            <w:tblGrid>
              <w:gridCol w:w="4230"/>
              <w:gridCol w:w="4320"/>
            </w:tblGrid>
            <w:tr w:rsidR="003C06B1" w:rsidRPr="00713964" w:rsidTr="00ED6046">
              <w:tc>
                <w:tcPr>
                  <w:tcW w:w="8550" w:type="dxa"/>
                  <w:gridSpan w:val="2"/>
                  <w:tcBorders>
                    <w:top w:val="single" w:sz="4" w:space="0" w:color="auto"/>
                    <w:left w:val="single" w:sz="4" w:space="0" w:color="auto"/>
                    <w:bottom w:val="single" w:sz="4" w:space="0" w:color="auto"/>
                    <w:right w:val="single" w:sz="4" w:space="0" w:color="auto"/>
                  </w:tcBorders>
                  <w:shd w:val="clear" w:color="auto" w:fill="BFBFBF"/>
                </w:tcPr>
                <w:p w:rsidR="003C06B1" w:rsidRPr="00713964" w:rsidRDefault="003C06B1" w:rsidP="00ED6046">
                  <w:pPr>
                    <w:pStyle w:val="TableTitle"/>
                  </w:pPr>
                  <w:r w:rsidRPr="00713964">
                    <w:t>TABLE 15-2015-B.3: MAXIMUM HEIGHT OF LIGHTING FIXTURES</w:t>
                  </w:r>
                </w:p>
              </w:tc>
            </w:tr>
            <w:tr w:rsidR="003C06B1" w:rsidRPr="00713964" w:rsidTr="00ED6046">
              <w:tc>
                <w:tcPr>
                  <w:tcW w:w="4230" w:type="dxa"/>
                  <w:tcBorders>
                    <w:top w:val="single" w:sz="4" w:space="0" w:color="auto"/>
                    <w:left w:val="single" w:sz="4" w:space="0" w:color="auto"/>
                    <w:bottom w:val="single" w:sz="4" w:space="0" w:color="auto"/>
                    <w:right w:val="single" w:sz="4" w:space="0" w:color="auto"/>
                  </w:tcBorders>
                  <w:shd w:val="clear" w:color="auto" w:fill="D9D9D9"/>
                </w:tcPr>
                <w:p w:rsidR="003C06B1" w:rsidRPr="00713964" w:rsidRDefault="003C06B1" w:rsidP="00ED6046">
                  <w:pPr>
                    <w:pStyle w:val="TableHeader"/>
                  </w:pPr>
                  <w:r w:rsidRPr="00713964">
                    <w:t>District</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rsidR="003C06B1" w:rsidRPr="00713964" w:rsidRDefault="003C06B1" w:rsidP="00ED6046">
                  <w:pPr>
                    <w:pStyle w:val="TableHeader"/>
                  </w:pPr>
                  <w:r w:rsidRPr="00713964">
                    <w:t>Maximum Height (</w:t>
                  </w:r>
                  <w:proofErr w:type="spellStart"/>
                  <w:r w:rsidRPr="00713964">
                    <w:t>ft</w:t>
                  </w:r>
                  <w:proofErr w:type="spellEnd"/>
                  <w:r w:rsidRPr="00713964">
                    <w:t>)</w:t>
                  </w:r>
                </w:p>
              </w:tc>
            </w:tr>
            <w:tr w:rsidR="003C06B1" w:rsidRPr="00713964" w:rsidTr="00ED6046">
              <w:trPr>
                <w:trHeight w:val="440"/>
              </w:trPr>
              <w:tc>
                <w:tcPr>
                  <w:tcW w:w="423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pPr>
                  <w:r w:rsidRPr="00713964">
                    <w:t>Residential Single-Family Districts</w:t>
                  </w:r>
                </w:p>
              </w:tc>
              <w:tc>
                <w:tcPr>
                  <w:tcW w:w="432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Shall not exceed the fascia of the home</w:t>
                  </w:r>
                </w:p>
              </w:tc>
            </w:tr>
            <w:tr w:rsidR="003C06B1" w:rsidRPr="00713964" w:rsidTr="00ED6046">
              <w:trPr>
                <w:trHeight w:val="440"/>
              </w:trPr>
              <w:tc>
                <w:tcPr>
                  <w:tcW w:w="423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Residential Multi-Family Districts</w:t>
                  </w:r>
                </w:p>
              </w:tc>
              <w:tc>
                <w:tcPr>
                  <w:tcW w:w="432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Shall not exceed the fascia of the unit or 16 feet, whichever is greater</w:t>
                  </w:r>
                </w:p>
              </w:tc>
            </w:tr>
            <w:tr w:rsidR="003C06B1" w:rsidRPr="00713964" w:rsidTr="00ED6046">
              <w:tc>
                <w:tcPr>
                  <w:tcW w:w="423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Commercial and Mixed-Use Districts</w:t>
                  </w:r>
                </w:p>
              </w:tc>
              <w:tc>
                <w:tcPr>
                  <w:tcW w:w="432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20 within 100 of any street frontage or Residential District; 25 in any other location</w:t>
                  </w:r>
                </w:p>
              </w:tc>
            </w:tr>
            <w:tr w:rsidR="003C06B1" w:rsidRPr="00713964" w:rsidTr="00ED6046">
              <w:tc>
                <w:tcPr>
                  <w:tcW w:w="423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Employment Districts</w:t>
                  </w:r>
                </w:p>
              </w:tc>
              <w:tc>
                <w:tcPr>
                  <w:tcW w:w="432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25 within 100 of any street frontage; 30 in any other location</w:t>
                  </w:r>
                </w:p>
              </w:tc>
            </w:tr>
            <w:tr w:rsidR="003C06B1" w:rsidRPr="00713964" w:rsidTr="00ED6046">
              <w:tc>
                <w:tcPr>
                  <w:tcW w:w="423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3C06B1">
                  <w:pPr>
                    <w:pStyle w:val="TableText"/>
                    <w:jc w:val="both"/>
                  </w:pPr>
                  <w:r w:rsidRPr="00713964">
                    <w:t>Public and Semi-Public Dis</w:t>
                  </w:r>
                  <w:r w:rsidRPr="003C06B1">
                    <w:t>tricts</w:t>
                  </w:r>
                </w:p>
              </w:tc>
              <w:tc>
                <w:tcPr>
                  <w:tcW w:w="4320" w:type="dxa"/>
                  <w:tcBorders>
                    <w:top w:val="single" w:sz="4" w:space="0" w:color="auto"/>
                    <w:left w:val="single" w:sz="4" w:space="0" w:color="auto"/>
                    <w:bottom w:val="single" w:sz="4" w:space="0" w:color="auto"/>
                    <w:right w:val="single" w:sz="4" w:space="0" w:color="auto"/>
                  </w:tcBorders>
                  <w:vAlign w:val="center"/>
                </w:tcPr>
                <w:p w:rsidR="003C06B1" w:rsidRPr="00713964" w:rsidRDefault="003C06B1" w:rsidP="00ED6046">
                  <w:pPr>
                    <w:pStyle w:val="TableText"/>
                    <w:jc w:val="both"/>
                  </w:pPr>
                  <w:r w:rsidRPr="00713964">
                    <w:t xml:space="preserve">25, or as necessary for safety and security </w:t>
                  </w:r>
                </w:p>
              </w:tc>
            </w:tr>
          </w:tbl>
          <w:p w:rsidR="00C251E1" w:rsidRPr="006B2D8A" w:rsidRDefault="00C251E1" w:rsidP="00281BF8">
            <w:pPr>
              <w:jc w:val="center"/>
            </w:pPr>
          </w:p>
          <w:p w:rsidR="00C251E1" w:rsidRPr="006B2D8A" w:rsidRDefault="00C251E1" w:rsidP="00281BF8">
            <w:pPr>
              <w:rPr>
                <w:rFonts w:ascii="Arial" w:hAnsi="Arial" w:cs="Arial"/>
                <w:sz w:val="20"/>
                <w:szCs w:val="20"/>
              </w:rPr>
            </w:pPr>
          </w:p>
        </w:tc>
      </w:tr>
      <w:tr w:rsidR="00C251E1" w:rsidRPr="006B2D8A" w:rsidTr="00281BF8">
        <w:trPr>
          <w:trHeight w:val="620"/>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3530" w:type="dxa"/>
            <w:shd w:val="clear" w:color="auto" w:fill="F2F2F2" w:themeFill="background1" w:themeFillShade="F2"/>
            <w:vAlign w:val="center"/>
          </w:tcPr>
          <w:p w:rsidR="00C251E1" w:rsidRPr="002D3DCD" w:rsidRDefault="00C251E1" w:rsidP="00281BF8">
            <w:pPr>
              <w:jc w:val="center"/>
              <w:rPr>
                <w:rFonts w:ascii="Arial" w:hAnsi="Arial" w:cs="Arial"/>
                <w:b/>
                <w:sz w:val="18"/>
                <w:szCs w:val="20"/>
              </w:rPr>
            </w:pPr>
            <w:r w:rsidRPr="002D3DCD">
              <w:rPr>
                <w:rFonts w:ascii="Arial" w:hAnsi="Arial" w:cs="Arial"/>
                <w:b/>
                <w:sz w:val="18"/>
                <w:szCs w:val="20"/>
              </w:rPr>
              <w:t>Proposed Height of Lighting Fixture</w:t>
            </w:r>
          </w:p>
        </w:tc>
        <w:tc>
          <w:tcPr>
            <w:tcW w:w="3536" w:type="dxa"/>
            <w:gridSpan w:val="2"/>
            <w:shd w:val="clear" w:color="auto" w:fill="F2F2F2" w:themeFill="background1" w:themeFillShade="F2"/>
            <w:vAlign w:val="center"/>
          </w:tcPr>
          <w:p w:rsidR="00C251E1" w:rsidRPr="002D3DCD" w:rsidRDefault="00C251E1" w:rsidP="00281BF8">
            <w:pPr>
              <w:jc w:val="center"/>
              <w:rPr>
                <w:rFonts w:ascii="Arial" w:hAnsi="Arial" w:cs="Arial"/>
                <w:b/>
                <w:sz w:val="18"/>
                <w:szCs w:val="20"/>
              </w:rPr>
            </w:pPr>
            <w:r w:rsidRPr="002D3DCD">
              <w:rPr>
                <w:rFonts w:ascii="Arial" w:hAnsi="Arial" w:cs="Arial"/>
                <w:b/>
                <w:sz w:val="18"/>
                <w:szCs w:val="20"/>
              </w:rPr>
              <w:t>Does the proposed height of lighting fixture meet requirement?</w:t>
            </w:r>
          </w:p>
        </w:tc>
        <w:tc>
          <w:tcPr>
            <w:tcW w:w="3530" w:type="dxa"/>
            <w:shd w:val="clear" w:color="auto" w:fill="F2F2F2" w:themeFill="background1" w:themeFillShade="F2"/>
            <w:vAlign w:val="center"/>
          </w:tcPr>
          <w:p w:rsidR="00C251E1" w:rsidRPr="002D3DCD" w:rsidRDefault="00C251E1" w:rsidP="00281BF8">
            <w:pPr>
              <w:jc w:val="center"/>
              <w:rPr>
                <w:rFonts w:ascii="Arial" w:hAnsi="Arial" w:cs="Arial"/>
                <w:b/>
                <w:sz w:val="18"/>
                <w:szCs w:val="20"/>
              </w:rPr>
            </w:pPr>
            <w:r w:rsidRPr="002D3DCD">
              <w:rPr>
                <w:rFonts w:ascii="Arial" w:hAnsi="Arial" w:cs="Arial"/>
                <w:b/>
                <w:sz w:val="18"/>
                <w:szCs w:val="20"/>
              </w:rPr>
              <w:t>If the project does not meet the requirement, what needs to be changed?</w:t>
            </w:r>
          </w:p>
        </w:tc>
      </w:tr>
      <w:tr w:rsidR="00C251E1" w:rsidRPr="00D275CC" w:rsidTr="00281BF8">
        <w:trPr>
          <w:trHeight w:val="908"/>
        </w:trPr>
        <w:tc>
          <w:tcPr>
            <w:tcW w:w="420" w:type="dxa"/>
            <w:shd w:val="clear" w:color="auto" w:fill="BFBFBF" w:themeFill="background1" w:themeFillShade="BF"/>
          </w:tcPr>
          <w:p w:rsidR="00C251E1" w:rsidRPr="006B2D8A" w:rsidRDefault="00C251E1" w:rsidP="00281BF8">
            <w:pPr>
              <w:rPr>
                <w:rFonts w:ascii="Arial" w:hAnsi="Arial" w:cs="Arial"/>
                <w:sz w:val="18"/>
                <w:szCs w:val="18"/>
              </w:rPr>
            </w:pPr>
          </w:p>
        </w:tc>
        <w:tc>
          <w:tcPr>
            <w:tcW w:w="3530" w:type="dxa"/>
            <w:shd w:val="clear" w:color="auto" w:fill="FFFFFF" w:themeFill="background1"/>
            <w:vAlign w:val="center"/>
          </w:tcPr>
          <w:p w:rsidR="00C251E1" w:rsidRPr="006B2D8A" w:rsidRDefault="00C251E1" w:rsidP="00281BF8">
            <w:pPr>
              <w:jc w:val="center"/>
              <w:rPr>
                <w:rFonts w:ascii="Arial" w:hAnsi="Arial" w:cs="Arial"/>
                <w:i/>
                <w:color w:val="FF0000"/>
                <w:sz w:val="18"/>
                <w:szCs w:val="18"/>
              </w:rPr>
            </w:pPr>
            <w:r w:rsidRPr="006B2D8A">
              <w:rPr>
                <w:rFonts w:ascii="Arial" w:hAnsi="Arial" w:cs="Arial"/>
                <w:i/>
                <w:color w:val="FF0000"/>
                <w:sz w:val="18"/>
                <w:szCs w:val="18"/>
              </w:rPr>
              <w:t>Here you will put what the proposed height of lighting fixture is for your project.</w:t>
            </w:r>
          </w:p>
        </w:tc>
        <w:tc>
          <w:tcPr>
            <w:tcW w:w="3536" w:type="dxa"/>
            <w:gridSpan w:val="2"/>
            <w:shd w:val="clear" w:color="auto" w:fill="FFFFFF" w:themeFill="background1"/>
            <w:vAlign w:val="center"/>
          </w:tcPr>
          <w:p w:rsidR="00C251E1" w:rsidRPr="006B2D8A"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836684493"/>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eastAsia="MS Gothic" w:hAnsi="Arial" w:cs="Arial"/>
                <w:sz w:val="18"/>
                <w:szCs w:val="18"/>
              </w:rPr>
              <w:t xml:space="preserve">Yes       </w:t>
            </w:r>
            <w:sdt>
              <w:sdtPr>
                <w:rPr>
                  <w:rFonts w:ascii="Arial" w:eastAsia="MS Gothic" w:hAnsi="Arial" w:cs="Arial"/>
                  <w:sz w:val="18"/>
                  <w:szCs w:val="18"/>
                </w:rPr>
                <w:id w:val="805200313"/>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eastAsia="MS Gothic" w:hAnsi="Arial" w:cs="Arial"/>
                <w:sz w:val="18"/>
                <w:szCs w:val="18"/>
              </w:rPr>
              <w:t xml:space="preserve"> No</w:t>
            </w:r>
          </w:p>
          <w:p w:rsidR="00C251E1" w:rsidRPr="006B2D8A" w:rsidRDefault="00AA081D" w:rsidP="00281BF8">
            <w:pPr>
              <w:jc w:val="center"/>
              <w:rPr>
                <w:rFonts w:ascii="Arial" w:hAnsi="Arial" w:cs="Arial"/>
                <w:sz w:val="18"/>
                <w:szCs w:val="18"/>
              </w:rPr>
            </w:pPr>
            <w:sdt>
              <w:sdtPr>
                <w:rPr>
                  <w:rFonts w:ascii="Arial" w:hAnsi="Arial" w:cs="Arial"/>
                  <w:sz w:val="18"/>
                  <w:szCs w:val="18"/>
                </w:rPr>
                <w:id w:val="1217395737"/>
                <w14:checkbox>
                  <w14:checked w14:val="0"/>
                  <w14:checkedState w14:val="2612" w14:font="MS Gothic"/>
                  <w14:uncheckedState w14:val="2610" w14:font="MS Gothic"/>
                </w14:checkbox>
              </w:sdtPr>
              <w:sdtEndPr/>
              <w:sdtContent>
                <w:r w:rsidR="00C251E1" w:rsidRPr="006B2D8A">
                  <w:rPr>
                    <w:rFonts w:ascii="MS Gothic" w:eastAsia="MS Gothic" w:hAnsi="MS Gothic" w:cs="Arial" w:hint="eastAsia"/>
                    <w:sz w:val="18"/>
                    <w:szCs w:val="18"/>
                  </w:rPr>
                  <w:t>☐</w:t>
                </w:r>
              </w:sdtContent>
            </w:sdt>
            <w:r w:rsidR="00C251E1" w:rsidRPr="006B2D8A">
              <w:rPr>
                <w:rFonts w:ascii="Arial" w:hAnsi="Arial" w:cs="Arial"/>
                <w:sz w:val="18"/>
                <w:szCs w:val="18"/>
              </w:rPr>
              <w:t xml:space="preserve">Not applicable </w:t>
            </w:r>
          </w:p>
        </w:tc>
        <w:tc>
          <w:tcPr>
            <w:tcW w:w="3530" w:type="dxa"/>
            <w:shd w:val="clear" w:color="auto" w:fill="FFFFFF" w:themeFill="background1"/>
            <w:vAlign w:val="center"/>
          </w:tcPr>
          <w:p w:rsidR="00C251E1" w:rsidRPr="00D275CC" w:rsidRDefault="00C251E1" w:rsidP="00281BF8">
            <w:pPr>
              <w:jc w:val="center"/>
              <w:rPr>
                <w:rFonts w:ascii="Arial" w:hAnsi="Arial" w:cs="Arial"/>
                <w:i/>
                <w:color w:val="FF0000"/>
                <w:sz w:val="18"/>
                <w:szCs w:val="18"/>
              </w:rPr>
            </w:pPr>
            <w:r w:rsidRPr="006B2D8A">
              <w:rPr>
                <w:rFonts w:ascii="Arial" w:hAnsi="Arial" w:cs="Arial"/>
                <w:i/>
                <w:color w:val="FF0000"/>
                <w:sz w:val="18"/>
                <w:szCs w:val="18"/>
              </w:rPr>
              <w:t>Here you will put any notes on how to modify project so that the proposed height of lighting fixture is within the requirement.</w:t>
            </w:r>
          </w:p>
        </w:tc>
      </w:tr>
      <w:tr w:rsidR="00C251E1" w:rsidTr="00281BF8">
        <w:trPr>
          <w:trHeight w:val="413"/>
        </w:trPr>
        <w:tc>
          <w:tcPr>
            <w:tcW w:w="11016" w:type="dxa"/>
            <w:gridSpan w:val="5"/>
            <w:shd w:val="clear" w:color="auto" w:fill="D9D9D9" w:themeFill="background1" w:themeFillShade="D9"/>
            <w:vAlign w:val="center"/>
          </w:tcPr>
          <w:p w:rsidR="00C251E1" w:rsidRDefault="00C251E1" w:rsidP="00281BF8">
            <w:pPr>
              <w:rPr>
                <w:rFonts w:ascii="Arial" w:hAnsi="Arial" w:cs="Arial"/>
              </w:rPr>
            </w:pPr>
            <w:r>
              <w:rPr>
                <w:rFonts w:ascii="Arial" w:hAnsi="Arial" w:cs="Arial"/>
              </w:rPr>
              <w:t>D. Fixture Types</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91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EA1F4D" w:rsidRDefault="00C251E1" w:rsidP="00281BF8">
            <w:pPr>
              <w:jc w:val="center"/>
              <w:rPr>
                <w:rFonts w:ascii="Arial" w:hAnsi="Arial" w:cs="Arial"/>
                <w:sz w:val="18"/>
                <w:szCs w:val="18"/>
              </w:rPr>
            </w:pPr>
            <w:r w:rsidRPr="000659C6">
              <w:rPr>
                <w:rFonts w:ascii="Arial" w:hAnsi="Arial" w:cs="Arial"/>
                <w:b/>
                <w:sz w:val="18"/>
                <w:szCs w:val="18"/>
              </w:rPr>
              <w:t xml:space="preserve"> </w:t>
            </w:r>
            <w:r>
              <w:rPr>
                <w:rFonts w:ascii="Arial" w:hAnsi="Arial" w:cs="Arial"/>
                <w:sz w:val="18"/>
                <w:szCs w:val="18"/>
              </w:rPr>
              <w:t>All lighting fixtures shall be shielded so as not to produce obtrusive glare onto the public right-of-way or adjoining properties. All luminaries shall meet the most recently adopted criteria of the Illuminating Engineering Society of North America (IESNA) for “Cut Off” or “Full Cut Off” luminaries.</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38429168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90905318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0053864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413"/>
        </w:trPr>
        <w:tc>
          <w:tcPr>
            <w:tcW w:w="11016" w:type="dxa"/>
            <w:gridSpan w:val="5"/>
            <w:shd w:val="clear" w:color="auto" w:fill="D9D9D9" w:themeFill="background1" w:themeFillShade="D9"/>
            <w:vAlign w:val="center"/>
          </w:tcPr>
          <w:p w:rsidR="00C251E1" w:rsidRDefault="00C251E1" w:rsidP="00281BF8">
            <w:pPr>
              <w:rPr>
                <w:rFonts w:ascii="Arial" w:hAnsi="Arial" w:cs="Arial"/>
              </w:rPr>
            </w:pPr>
            <w:r>
              <w:rPr>
                <w:rFonts w:ascii="Arial" w:hAnsi="Arial" w:cs="Arial"/>
              </w:rPr>
              <w:t>E. Glare</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D3DCD">
        <w:trPr>
          <w:trHeight w:val="746"/>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EA1F4D" w:rsidRDefault="00C251E1" w:rsidP="00281BF8">
            <w:pPr>
              <w:jc w:val="center"/>
              <w:rPr>
                <w:rFonts w:ascii="Arial" w:hAnsi="Arial" w:cs="Arial"/>
                <w:sz w:val="18"/>
                <w:szCs w:val="18"/>
              </w:rPr>
            </w:pPr>
            <w:r>
              <w:rPr>
                <w:rFonts w:ascii="Arial" w:hAnsi="Arial" w:cs="Arial"/>
                <w:sz w:val="18"/>
                <w:szCs w:val="18"/>
              </w:rPr>
              <w:t xml:space="preserve">No use shall be operated such that significant, direct glare, incidental to the operation of the use is visible beyond the boundaries of the property where the use is located.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4146150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27639998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456783162"/>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413"/>
        </w:trPr>
        <w:tc>
          <w:tcPr>
            <w:tcW w:w="11016" w:type="dxa"/>
            <w:gridSpan w:val="5"/>
            <w:shd w:val="clear" w:color="auto" w:fill="D9D9D9" w:themeFill="background1" w:themeFillShade="D9"/>
            <w:vAlign w:val="center"/>
          </w:tcPr>
          <w:p w:rsidR="00C251E1" w:rsidRDefault="00C251E1" w:rsidP="00281BF8">
            <w:pPr>
              <w:rPr>
                <w:rFonts w:ascii="Arial" w:hAnsi="Arial" w:cs="Arial"/>
              </w:rPr>
            </w:pPr>
            <w:r>
              <w:rPr>
                <w:rFonts w:ascii="Arial" w:hAnsi="Arial" w:cs="Arial"/>
              </w:rPr>
              <w:lastRenderedPageBreak/>
              <w:t>F. Light Trespass</w:t>
            </w:r>
          </w:p>
        </w:tc>
      </w:tr>
      <w:tr w:rsidR="00C251E1" w:rsidTr="00281BF8">
        <w:trPr>
          <w:trHeight w:val="51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4"/>
            <w:vAlign w:val="center"/>
          </w:tcPr>
          <w:p w:rsidR="00C251E1" w:rsidRPr="007A0657" w:rsidRDefault="00C251E1" w:rsidP="00281BF8">
            <w:pPr>
              <w:jc w:val="center"/>
              <w:rPr>
                <w:rFonts w:ascii="Arial" w:hAnsi="Arial" w:cs="Arial"/>
                <w:sz w:val="18"/>
                <w:szCs w:val="18"/>
              </w:rPr>
            </w:pPr>
            <w:r>
              <w:rPr>
                <w:rFonts w:ascii="Arial" w:hAnsi="Arial" w:cs="Arial"/>
                <w:sz w:val="18"/>
                <w:szCs w:val="18"/>
              </w:rPr>
              <w:t>Lights shall be placed to deflect light away from adjacent properties and public streets, and to prevent adverse interference with the normal operation or enjoyment of surrounding properties.</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D3DCD">
        <w:trPr>
          <w:trHeight w:val="64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EA1F4D" w:rsidRDefault="00C251E1" w:rsidP="00281BF8">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Direct or sky-reflected glare from floodlights shall not be directed into any other property or street.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0625029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4972300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01180166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D3DCD">
        <w:trPr>
          <w:trHeight w:val="629"/>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EA1F4D"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No light or combination of lights, or activity shall cast light exceeding one foot candle onto a public street, with the illumination level measured at the centerline of the street.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2010338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11836710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203810132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D3DCD">
        <w:trPr>
          <w:trHeight w:val="62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EA1F4D" w:rsidRDefault="00C251E1" w:rsidP="00281BF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No light, combination of lights, or activity shall cast light exceeding 0.5 foot candle onto a residentially zoned property, or any property containing residential uses.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78593344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49323109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70618277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413"/>
        </w:trPr>
        <w:tc>
          <w:tcPr>
            <w:tcW w:w="11016" w:type="dxa"/>
            <w:gridSpan w:val="5"/>
            <w:shd w:val="clear" w:color="auto" w:fill="D9D9D9" w:themeFill="background1" w:themeFillShade="D9"/>
            <w:vAlign w:val="center"/>
          </w:tcPr>
          <w:p w:rsidR="00C251E1" w:rsidRDefault="00C251E1" w:rsidP="00281BF8">
            <w:pPr>
              <w:rPr>
                <w:rFonts w:ascii="Arial" w:hAnsi="Arial" w:cs="Arial"/>
              </w:rPr>
            </w:pPr>
            <w:r>
              <w:rPr>
                <w:rFonts w:ascii="Arial" w:hAnsi="Arial" w:cs="Arial"/>
              </w:rPr>
              <w:t>G. Prohibited Lighting</w:t>
            </w:r>
          </w:p>
        </w:tc>
      </w:tr>
      <w:tr w:rsidR="00C251E1" w:rsidTr="00281BF8">
        <w:trPr>
          <w:trHeight w:val="755"/>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 xml:space="preserve">Does project </w:t>
            </w:r>
            <w:r>
              <w:rPr>
                <w:rFonts w:ascii="Arial" w:eastAsia="MS Gothic" w:hAnsi="Arial" w:cs="Arial"/>
                <w:b/>
                <w:sz w:val="18"/>
                <w:szCs w:val="18"/>
              </w:rPr>
              <w:t>have one of the prohibited types of lighting</w:t>
            </w:r>
            <w:r w:rsidRPr="007135E9">
              <w:rPr>
                <w:rFonts w:ascii="Arial" w:eastAsia="MS Gothic" w:hAnsi="Arial" w:cs="Arial"/>
                <w:b/>
                <w:sz w:val="18"/>
                <w:szCs w:val="18"/>
              </w:rPr>
              <w: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 xml:space="preserve">If </w:t>
            </w:r>
            <w:r>
              <w:rPr>
                <w:rFonts w:ascii="Arial" w:hAnsi="Arial" w:cs="Arial"/>
                <w:b/>
                <w:sz w:val="18"/>
                <w:szCs w:val="18"/>
              </w:rPr>
              <w:t>project does have one of the prohibited types of lighting</w:t>
            </w:r>
            <w:r w:rsidRPr="007135E9">
              <w:rPr>
                <w:rFonts w:ascii="Arial" w:hAnsi="Arial" w:cs="Arial"/>
                <w:b/>
                <w:sz w:val="18"/>
                <w:szCs w:val="18"/>
              </w:rPr>
              <w:t xml:space="preserve">, </w:t>
            </w:r>
            <w:r>
              <w:rPr>
                <w:rFonts w:ascii="Arial" w:hAnsi="Arial" w:cs="Arial"/>
                <w:b/>
                <w:sz w:val="18"/>
                <w:szCs w:val="18"/>
              </w:rPr>
              <w:t>what changes will be made</w:t>
            </w:r>
            <w:r w:rsidRPr="007135E9">
              <w:rPr>
                <w:rFonts w:ascii="Arial" w:hAnsi="Arial" w:cs="Arial"/>
                <w:b/>
                <w:sz w:val="18"/>
                <w:szCs w:val="18"/>
              </w:rPr>
              <w:t>?</w:t>
            </w:r>
          </w:p>
        </w:tc>
      </w:tr>
      <w:tr w:rsidR="00C251E1" w:rsidTr="00281BF8">
        <w:trPr>
          <w:trHeight w:val="126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gridSpan w:val="2"/>
            <w:vAlign w:val="center"/>
          </w:tcPr>
          <w:p w:rsidR="00C251E1" w:rsidRDefault="00C251E1" w:rsidP="00281BF8">
            <w:pPr>
              <w:rPr>
                <w:rFonts w:ascii="Arial" w:hAnsi="Arial" w:cs="Arial"/>
                <w:sz w:val="18"/>
                <w:szCs w:val="18"/>
              </w:rPr>
            </w:pPr>
            <w:r>
              <w:rPr>
                <w:rFonts w:ascii="Arial" w:hAnsi="Arial" w:cs="Arial"/>
                <w:sz w:val="18"/>
                <w:szCs w:val="18"/>
              </w:rPr>
              <w:t>The following types of exterior lighting are prohibited:</w:t>
            </w:r>
          </w:p>
          <w:p w:rsidR="00C251E1" w:rsidRPr="00C90AD5" w:rsidRDefault="00C251E1" w:rsidP="00281BF8">
            <w:pPr>
              <w:pStyle w:val="ListParagraph"/>
              <w:numPr>
                <w:ilvl w:val="0"/>
                <w:numId w:val="9"/>
              </w:numPr>
              <w:rPr>
                <w:rFonts w:ascii="Arial" w:hAnsi="Arial" w:cs="Arial"/>
                <w:sz w:val="18"/>
                <w:szCs w:val="18"/>
              </w:rPr>
            </w:pPr>
            <w:r w:rsidRPr="00C90AD5">
              <w:rPr>
                <w:rFonts w:ascii="Arial" w:hAnsi="Arial" w:cs="Arial"/>
                <w:sz w:val="18"/>
                <w:szCs w:val="18"/>
              </w:rPr>
              <w:t>Drop-down lenses</w:t>
            </w:r>
          </w:p>
          <w:p w:rsidR="00C251E1" w:rsidRPr="00C90AD5" w:rsidRDefault="00C251E1" w:rsidP="00281BF8">
            <w:pPr>
              <w:pStyle w:val="ListParagraph"/>
              <w:numPr>
                <w:ilvl w:val="0"/>
                <w:numId w:val="9"/>
              </w:numPr>
              <w:rPr>
                <w:rFonts w:ascii="Arial" w:hAnsi="Arial" w:cs="Arial"/>
                <w:sz w:val="18"/>
                <w:szCs w:val="18"/>
              </w:rPr>
            </w:pPr>
            <w:r w:rsidRPr="00C90AD5">
              <w:rPr>
                <w:rFonts w:ascii="Arial" w:hAnsi="Arial" w:cs="Arial"/>
                <w:sz w:val="18"/>
                <w:szCs w:val="18"/>
              </w:rPr>
              <w:t>Mercury vapor lights</w:t>
            </w:r>
          </w:p>
          <w:p w:rsidR="00C251E1" w:rsidRPr="00C90AD5" w:rsidRDefault="00C251E1" w:rsidP="00281BF8">
            <w:pPr>
              <w:pStyle w:val="ListParagraph"/>
              <w:numPr>
                <w:ilvl w:val="0"/>
                <w:numId w:val="9"/>
              </w:numPr>
              <w:rPr>
                <w:rFonts w:ascii="Arial" w:hAnsi="Arial" w:cs="Arial"/>
                <w:sz w:val="18"/>
                <w:szCs w:val="18"/>
              </w:rPr>
            </w:pPr>
            <w:r w:rsidRPr="00C90AD5">
              <w:rPr>
                <w:rFonts w:ascii="Arial" w:hAnsi="Arial" w:cs="Arial"/>
                <w:sz w:val="18"/>
                <w:szCs w:val="18"/>
              </w:rPr>
              <w:t xml:space="preserve">Searchlights, laser lights, or any other lighting that flashes, blinks, alternates, or moves.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09122947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05368437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76389275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bl>
    <w:p w:rsidR="00C251E1" w:rsidRPr="002D3DCD" w:rsidRDefault="00C251E1" w:rsidP="00C251E1">
      <w:pPr>
        <w:rPr>
          <w:rFonts w:ascii="Arial" w:hAnsi="Arial" w:cs="Arial"/>
          <w:b/>
          <w:sz w:val="18"/>
          <w:szCs w:val="18"/>
        </w:rPr>
      </w:pPr>
      <w:r>
        <w:rPr>
          <w:rFonts w:ascii="Arial" w:hAnsi="Arial" w:cs="Arial"/>
          <w:b/>
          <w:sz w:val="24"/>
          <w:szCs w:val="24"/>
        </w:rPr>
        <w:br/>
      </w:r>
      <w:r w:rsidRPr="002D3DCD">
        <w:rPr>
          <w:rFonts w:ascii="Arial" w:hAnsi="Arial" w:cs="Arial"/>
          <w:b/>
          <w:sz w:val="24"/>
          <w:szCs w:val="24"/>
        </w:rPr>
        <w:t xml:space="preserve">15-2016 </w:t>
      </w:r>
      <w:r w:rsidR="002D3DCD">
        <w:rPr>
          <w:rFonts w:ascii="Arial" w:hAnsi="Arial" w:cs="Arial"/>
          <w:b/>
          <w:sz w:val="24"/>
          <w:szCs w:val="24"/>
        </w:rPr>
        <w:t xml:space="preserve">- </w:t>
      </w:r>
      <w:r w:rsidRPr="002D3DCD">
        <w:rPr>
          <w:rFonts w:ascii="Arial" w:hAnsi="Arial" w:cs="Arial"/>
          <w:b/>
          <w:sz w:val="24"/>
          <w:szCs w:val="24"/>
        </w:rPr>
        <w:t>Trash and Refuse Collection Areas</w:t>
      </w:r>
    </w:p>
    <w:tbl>
      <w:tblPr>
        <w:tblStyle w:val="TableGrid"/>
        <w:tblW w:w="0" w:type="auto"/>
        <w:tblLook w:val="04A0" w:firstRow="1" w:lastRow="0" w:firstColumn="1" w:lastColumn="0" w:noHBand="0" w:noVBand="1"/>
      </w:tblPr>
      <w:tblGrid>
        <w:gridCol w:w="420"/>
        <w:gridCol w:w="5446"/>
        <w:gridCol w:w="1620"/>
        <w:gridCol w:w="3530"/>
      </w:tblGrid>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2D3DCD">
        <w:trPr>
          <w:trHeight w:val="2276"/>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vAlign w:val="center"/>
          </w:tcPr>
          <w:p w:rsidR="00C251E1" w:rsidRDefault="00C251E1" w:rsidP="00281BF8">
            <w:pPr>
              <w:rPr>
                <w:rFonts w:ascii="Arial" w:hAnsi="Arial" w:cs="Arial"/>
                <w:sz w:val="18"/>
                <w:szCs w:val="18"/>
              </w:rPr>
            </w:pPr>
            <w:r>
              <w:rPr>
                <w:rFonts w:ascii="Arial" w:hAnsi="Arial" w:cs="Arial"/>
                <w:sz w:val="18"/>
                <w:szCs w:val="18"/>
              </w:rPr>
              <w:t>The stan</w:t>
            </w:r>
            <w:r w:rsidR="002D3DCD">
              <w:rPr>
                <w:rFonts w:ascii="Arial" w:hAnsi="Arial" w:cs="Arial"/>
                <w:sz w:val="18"/>
                <w:szCs w:val="18"/>
              </w:rPr>
              <w:t>dards of this section apply to:</w:t>
            </w:r>
          </w:p>
          <w:p w:rsidR="00C251E1" w:rsidRDefault="002D3DCD" w:rsidP="00281BF8">
            <w:pPr>
              <w:pStyle w:val="ListParagraph"/>
              <w:numPr>
                <w:ilvl w:val="0"/>
                <w:numId w:val="11"/>
              </w:numPr>
              <w:rPr>
                <w:rFonts w:ascii="Arial" w:hAnsi="Arial" w:cs="Arial"/>
                <w:sz w:val="18"/>
                <w:szCs w:val="18"/>
              </w:rPr>
            </w:pPr>
            <w:r>
              <w:rPr>
                <w:rFonts w:ascii="Arial" w:hAnsi="Arial" w:cs="Arial"/>
                <w:sz w:val="18"/>
                <w:szCs w:val="18"/>
              </w:rPr>
              <w:t>New collection areas;</w:t>
            </w:r>
          </w:p>
          <w:p w:rsidR="00C251E1" w:rsidRDefault="002D3DCD" w:rsidP="00281BF8">
            <w:pPr>
              <w:pStyle w:val="ListParagraph"/>
              <w:numPr>
                <w:ilvl w:val="0"/>
                <w:numId w:val="11"/>
              </w:numPr>
              <w:rPr>
                <w:rFonts w:ascii="Arial" w:hAnsi="Arial" w:cs="Arial"/>
                <w:sz w:val="18"/>
                <w:szCs w:val="18"/>
              </w:rPr>
            </w:pPr>
            <w:r>
              <w:rPr>
                <w:rFonts w:ascii="Arial" w:hAnsi="Arial" w:cs="Arial"/>
                <w:sz w:val="18"/>
                <w:szCs w:val="18"/>
              </w:rPr>
              <w:t>New Development;</w:t>
            </w:r>
          </w:p>
          <w:p w:rsidR="00C251E1" w:rsidRDefault="00C251E1" w:rsidP="00281BF8">
            <w:pPr>
              <w:pStyle w:val="ListParagraph"/>
              <w:numPr>
                <w:ilvl w:val="0"/>
                <w:numId w:val="11"/>
              </w:numPr>
              <w:rPr>
                <w:rFonts w:ascii="Arial" w:hAnsi="Arial" w:cs="Arial"/>
                <w:sz w:val="18"/>
                <w:szCs w:val="18"/>
              </w:rPr>
            </w:pPr>
            <w:r>
              <w:rPr>
                <w:rFonts w:ascii="Arial" w:hAnsi="Arial" w:cs="Arial"/>
                <w:sz w:val="18"/>
                <w:szCs w:val="18"/>
              </w:rPr>
              <w:t>The demolitio</w:t>
            </w:r>
            <w:r w:rsidR="002D3DCD">
              <w:rPr>
                <w:rFonts w:ascii="Arial" w:hAnsi="Arial" w:cs="Arial"/>
                <w:sz w:val="18"/>
                <w:szCs w:val="18"/>
              </w:rPr>
              <w:t>n and reconstruction of a site;</w:t>
            </w:r>
          </w:p>
          <w:p w:rsidR="00C251E1" w:rsidRDefault="00C251E1" w:rsidP="00281BF8">
            <w:pPr>
              <w:pStyle w:val="ListParagraph"/>
              <w:numPr>
                <w:ilvl w:val="0"/>
                <w:numId w:val="11"/>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2D3DCD">
              <w:rPr>
                <w:rFonts w:ascii="Arial" w:hAnsi="Arial" w:cs="Arial"/>
                <w:sz w:val="18"/>
                <w:szCs w:val="18"/>
              </w:rPr>
              <w:t xml:space="preserve"> date of adoption of this Code;</w:t>
            </w:r>
          </w:p>
          <w:p w:rsidR="00C251E1" w:rsidRDefault="00C251E1" w:rsidP="00281BF8">
            <w:pPr>
              <w:pStyle w:val="ListParagraph"/>
              <w:numPr>
                <w:ilvl w:val="0"/>
                <w:numId w:val="11"/>
              </w:numPr>
              <w:rPr>
                <w:rFonts w:ascii="Arial" w:hAnsi="Arial" w:cs="Arial"/>
                <w:sz w:val="18"/>
                <w:szCs w:val="18"/>
              </w:rPr>
            </w:pPr>
            <w:r>
              <w:rPr>
                <w:rFonts w:ascii="Arial" w:hAnsi="Arial" w:cs="Arial"/>
                <w:sz w:val="18"/>
                <w:szCs w:val="18"/>
              </w:rPr>
              <w:t>The addition of residential unit(s) that result</w:t>
            </w:r>
            <w:r w:rsidR="002D3DCD">
              <w:rPr>
                <w:rFonts w:ascii="Arial" w:hAnsi="Arial" w:cs="Arial"/>
                <w:sz w:val="18"/>
                <w:szCs w:val="18"/>
              </w:rPr>
              <w:t xml:space="preserve"> in five or more dwelling units</w:t>
            </w:r>
          </w:p>
          <w:p w:rsidR="00C251E1" w:rsidRDefault="00C251E1" w:rsidP="00281BF8">
            <w:pPr>
              <w:pStyle w:val="ListParagraph"/>
              <w:numPr>
                <w:ilvl w:val="0"/>
                <w:numId w:val="11"/>
              </w:numPr>
              <w:rPr>
                <w:rFonts w:ascii="Arial" w:hAnsi="Arial" w:cs="Arial"/>
                <w:sz w:val="18"/>
                <w:szCs w:val="18"/>
              </w:rPr>
            </w:pPr>
            <w:r>
              <w:rPr>
                <w:rFonts w:ascii="Arial" w:hAnsi="Arial" w:cs="Arial"/>
                <w:sz w:val="18"/>
                <w:szCs w:val="18"/>
              </w:rPr>
              <w:t>A req</w:t>
            </w:r>
            <w:r w:rsidR="002D3DCD">
              <w:rPr>
                <w:rFonts w:ascii="Arial" w:hAnsi="Arial" w:cs="Arial"/>
                <w:sz w:val="18"/>
                <w:szCs w:val="18"/>
              </w:rPr>
              <w:t>uest for a Discretionary Permit</w:t>
            </w:r>
          </w:p>
          <w:p w:rsidR="00C251E1" w:rsidRDefault="00C251E1" w:rsidP="00281BF8">
            <w:pPr>
              <w:pStyle w:val="ListParagraph"/>
              <w:numPr>
                <w:ilvl w:val="0"/>
                <w:numId w:val="11"/>
              </w:numPr>
              <w:rPr>
                <w:rFonts w:ascii="Arial" w:hAnsi="Arial" w:cs="Arial"/>
                <w:sz w:val="18"/>
                <w:szCs w:val="18"/>
              </w:rPr>
            </w:pPr>
            <w:r>
              <w:rPr>
                <w:rFonts w:ascii="Arial" w:hAnsi="Arial" w:cs="Arial"/>
                <w:sz w:val="18"/>
                <w:szCs w:val="18"/>
              </w:rPr>
              <w:t>Change of Occupancy of an existing building as defi</w:t>
            </w:r>
            <w:r w:rsidR="002D3DCD">
              <w:rPr>
                <w:rFonts w:ascii="Arial" w:hAnsi="Arial" w:cs="Arial"/>
                <w:sz w:val="18"/>
                <w:szCs w:val="18"/>
              </w:rPr>
              <w:t xml:space="preserve">ned by the Building Code; and, </w:t>
            </w:r>
          </w:p>
          <w:p w:rsidR="00C251E1" w:rsidRPr="002D3DCD" w:rsidRDefault="00C251E1" w:rsidP="002D3DCD">
            <w:pPr>
              <w:pStyle w:val="ListParagraph"/>
              <w:numPr>
                <w:ilvl w:val="0"/>
                <w:numId w:val="11"/>
              </w:numPr>
              <w:rPr>
                <w:rFonts w:ascii="Arial" w:hAnsi="Arial" w:cs="Arial"/>
                <w:sz w:val="18"/>
                <w:szCs w:val="18"/>
              </w:rPr>
            </w:pPr>
            <w:r>
              <w:rPr>
                <w:rFonts w:ascii="Arial" w:hAnsi="Arial" w:cs="Arial"/>
                <w:sz w:val="18"/>
                <w:szCs w:val="18"/>
              </w:rPr>
              <w:t xml:space="preserve">Condominium Conversions. </w:t>
            </w:r>
          </w:p>
        </w:tc>
      </w:tr>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B. Requirements</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755"/>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Default="00C251E1" w:rsidP="00281BF8">
            <w:pPr>
              <w:jc w:val="center"/>
              <w:rPr>
                <w:rFonts w:ascii="Arial" w:hAnsi="Arial" w:cs="Arial"/>
                <w:sz w:val="18"/>
                <w:szCs w:val="18"/>
              </w:rPr>
            </w:pPr>
            <w:r>
              <w:rPr>
                <w:rFonts w:ascii="Arial" w:hAnsi="Arial" w:cs="Arial"/>
                <w:sz w:val="18"/>
                <w:szCs w:val="18"/>
              </w:rPr>
              <w:t>Enclosures for solid waste and recycling containers are required when:</w:t>
            </w:r>
          </w:p>
          <w:p w:rsidR="00C251E1" w:rsidRDefault="00C251E1" w:rsidP="00281BF8">
            <w:pPr>
              <w:jc w:val="center"/>
              <w:rPr>
                <w:rFonts w:ascii="Arial" w:hAnsi="Arial" w:cs="Arial"/>
                <w:sz w:val="18"/>
                <w:szCs w:val="18"/>
              </w:rPr>
            </w:pPr>
            <w:r>
              <w:rPr>
                <w:rFonts w:ascii="Arial" w:hAnsi="Arial" w:cs="Arial"/>
                <w:sz w:val="18"/>
                <w:szCs w:val="18"/>
              </w:rPr>
              <w:t xml:space="preserve">a. Five or more dwelling units are proposed; and, </w:t>
            </w:r>
          </w:p>
          <w:p w:rsidR="00C251E1" w:rsidRPr="00946659" w:rsidRDefault="00C251E1" w:rsidP="00281BF8">
            <w:pPr>
              <w:jc w:val="center"/>
            </w:pPr>
            <w:r>
              <w:rPr>
                <w:rFonts w:ascii="Arial" w:hAnsi="Arial" w:cs="Arial"/>
                <w:sz w:val="18"/>
                <w:szCs w:val="18"/>
              </w:rPr>
              <w:t xml:space="preserve">b. There should be a minimum of one solid waste and recycling enclosure per 30 units.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54610513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55197188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65048422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C. Location</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143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BF5A4E"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Solid waste and recycling storage areas shall not be located within any required setback or any landscaped areas except where a rear yard abuts an alley. Where a rear yard abuts an alley, the solid waste and recycling storage area may be located within the required rear yard setback however the gates may not swing open into the alley.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6803459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8402309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21844089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89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BF5A4E" w:rsidRDefault="00A75C38" w:rsidP="00281BF8">
            <w:pPr>
              <w:jc w:val="center"/>
              <w:rPr>
                <w:rFonts w:ascii="Arial" w:hAnsi="Arial" w:cs="Arial"/>
                <w:sz w:val="18"/>
                <w:szCs w:val="18"/>
              </w:rPr>
            </w:pPr>
            <w:r>
              <w:rPr>
                <w:rFonts w:ascii="Arial" w:hAnsi="Arial" w:cs="Arial"/>
                <w:b/>
                <w:sz w:val="18"/>
                <w:szCs w:val="18"/>
              </w:rPr>
              <w:t>2</w:t>
            </w:r>
            <w:r w:rsidR="00C251E1">
              <w:rPr>
                <w:rFonts w:ascii="Arial" w:hAnsi="Arial" w:cs="Arial"/>
                <w:b/>
                <w:sz w:val="18"/>
                <w:szCs w:val="18"/>
              </w:rPr>
              <w:t xml:space="preserve">. </w:t>
            </w:r>
            <w:r w:rsidR="00C251E1">
              <w:rPr>
                <w:rFonts w:ascii="Arial" w:hAnsi="Arial" w:cs="Arial"/>
                <w:sz w:val="18"/>
                <w:szCs w:val="18"/>
              </w:rPr>
              <w:t xml:space="preserve">Solid waste and recycling areas shall be consolidated to minimize the number of collection sites and located so as to reasonably equalize the distance from the building spaces they serve.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7890649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07219404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43874998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179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BF5A4E" w:rsidRDefault="00A75C38" w:rsidP="00281BF8">
            <w:pPr>
              <w:jc w:val="center"/>
              <w:rPr>
                <w:rFonts w:ascii="Arial" w:hAnsi="Arial" w:cs="Arial"/>
                <w:sz w:val="18"/>
                <w:szCs w:val="18"/>
              </w:rPr>
            </w:pPr>
            <w:r>
              <w:rPr>
                <w:rFonts w:ascii="Arial" w:hAnsi="Arial" w:cs="Arial"/>
                <w:b/>
                <w:sz w:val="18"/>
                <w:szCs w:val="18"/>
              </w:rPr>
              <w:t>3</w:t>
            </w:r>
            <w:r w:rsidR="00C251E1">
              <w:rPr>
                <w:rFonts w:ascii="Arial" w:hAnsi="Arial" w:cs="Arial"/>
                <w:b/>
                <w:sz w:val="18"/>
                <w:szCs w:val="18"/>
              </w:rPr>
              <w:t>.</w:t>
            </w:r>
            <w:r w:rsidR="00C251E1">
              <w:rPr>
                <w:rFonts w:ascii="Arial" w:hAnsi="Arial" w:cs="Arial"/>
                <w:sz w:val="18"/>
                <w:szCs w:val="18"/>
              </w:rPr>
              <w:t xml:space="preserve"> Solid waste and recycling storage areas shall be accessible to haulers. Storage areas shall be located so that the trucks and equipment used by the solid waste and recycling collector(s) have sufficient maneuvering areas and, if feasible, so that the collection equipment can avoid backing. Project applicants are responsible for procuring current equipment size and turning radius from the City or its contracted solid waste and recycling collector(s).  </w:t>
            </w:r>
          </w:p>
        </w:tc>
        <w:tc>
          <w:tcPr>
            <w:tcW w:w="1620" w:type="dxa"/>
            <w:vAlign w:val="center"/>
          </w:tcPr>
          <w:p w:rsidR="00C251E1" w:rsidRDefault="00AA081D" w:rsidP="00281BF8">
            <w:pPr>
              <w:jc w:val="center"/>
              <w:rPr>
                <w:rFonts w:ascii="Arial" w:eastAsia="MS Gothic" w:hAnsi="Arial" w:cs="Arial"/>
                <w:sz w:val="18"/>
                <w:szCs w:val="18"/>
              </w:rPr>
            </w:pPr>
            <w:sdt>
              <w:sdtPr>
                <w:rPr>
                  <w:rFonts w:ascii="Arial" w:eastAsia="MS Gothic" w:hAnsi="Arial" w:cs="Arial"/>
                  <w:sz w:val="18"/>
                  <w:szCs w:val="18"/>
                </w:rPr>
                <w:id w:val="-2987591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795543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r w:rsidR="00C251E1">
              <w:rPr>
                <w:rFonts w:ascii="Arial" w:eastAsia="MS Gothic" w:hAnsi="Arial" w:cs="Arial"/>
                <w:sz w:val="18"/>
                <w:szCs w:val="18"/>
              </w:rPr>
              <w:br/>
            </w:r>
          </w:p>
          <w:p w:rsidR="00C251E1" w:rsidRDefault="00AA081D" w:rsidP="00281BF8">
            <w:pPr>
              <w:jc w:val="center"/>
              <w:rPr>
                <w:rFonts w:ascii="Arial" w:hAnsi="Arial" w:cs="Arial"/>
                <w:sz w:val="18"/>
                <w:szCs w:val="18"/>
              </w:rPr>
            </w:pPr>
            <w:sdt>
              <w:sdtPr>
                <w:rPr>
                  <w:rFonts w:ascii="Arial" w:hAnsi="Arial" w:cs="Arial"/>
                  <w:sz w:val="18"/>
                  <w:szCs w:val="18"/>
                </w:rPr>
                <w:id w:val="76295242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D. Materials, Construction, and Design</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340293" w:rsidRDefault="00C251E1"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Enclosures </w:t>
            </w:r>
            <w:r w:rsidR="008E3598">
              <w:rPr>
                <w:rFonts w:ascii="Arial" w:hAnsi="Arial" w:cs="Arial"/>
                <w:sz w:val="18"/>
                <w:szCs w:val="18"/>
              </w:rPr>
              <w:t>s</w:t>
            </w:r>
            <w:r>
              <w:rPr>
                <w:rFonts w:ascii="Arial" w:hAnsi="Arial" w:cs="Arial"/>
                <w:sz w:val="18"/>
                <w:szCs w:val="18"/>
              </w:rPr>
              <w:t>hall be constructed per City Standards.</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8686216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73427127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38849542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53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340293"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Gate material shall be solid, heavy-gauge metal, or a heavy-gauge metal frame with a covering of a view-obscuring material.</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8629464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65135225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207688648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73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8022BF" w:rsidRDefault="00C251E1" w:rsidP="00281BF8">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 xml:space="preserve">Access to Enclosure from Residential Projects. </w:t>
            </w:r>
            <w:r>
              <w:rPr>
                <w:rFonts w:ascii="Arial" w:hAnsi="Arial" w:cs="Arial"/>
                <w:sz w:val="18"/>
                <w:szCs w:val="18"/>
              </w:rPr>
              <w:t>Each solid waste and recycling enclosure serving a residential project shall be designed to allow walk-in access without having to open the main enclosure gate.</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8305304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25611815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87573305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73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86529C" w:rsidRDefault="00C251E1" w:rsidP="00281BF8">
            <w:pPr>
              <w:jc w:val="center"/>
              <w:rPr>
                <w:rFonts w:ascii="Arial" w:hAnsi="Arial" w:cs="Arial"/>
                <w:sz w:val="18"/>
                <w:szCs w:val="18"/>
              </w:rPr>
            </w:pPr>
            <w:r>
              <w:rPr>
                <w:rFonts w:ascii="Arial" w:hAnsi="Arial" w:cs="Arial"/>
                <w:b/>
                <w:sz w:val="18"/>
                <w:szCs w:val="18"/>
              </w:rPr>
              <w:t xml:space="preserve">4. </w:t>
            </w:r>
            <w:r>
              <w:rPr>
                <w:rFonts w:ascii="Arial" w:hAnsi="Arial" w:cs="Arial"/>
                <w:i/>
                <w:sz w:val="18"/>
                <w:szCs w:val="18"/>
              </w:rPr>
              <w:t>Enclosure Pad/Bumpers.</w:t>
            </w:r>
            <w:r>
              <w:rPr>
                <w:rFonts w:ascii="Arial" w:hAnsi="Arial" w:cs="Arial"/>
                <w:sz w:val="18"/>
                <w:szCs w:val="18"/>
              </w:rPr>
              <w:t xml:space="preserve"> Enclosures shall be constructed per City Standards.</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4118696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13556176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14935179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73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340293" w:rsidRDefault="00C251E1" w:rsidP="00281BF8">
            <w:pPr>
              <w:jc w:val="center"/>
              <w:rPr>
                <w:rFonts w:ascii="Arial" w:hAnsi="Arial" w:cs="Arial"/>
                <w:sz w:val="18"/>
                <w:szCs w:val="18"/>
              </w:rPr>
            </w:pPr>
            <w:r>
              <w:rPr>
                <w:rFonts w:ascii="Arial" w:hAnsi="Arial" w:cs="Arial"/>
                <w:b/>
                <w:sz w:val="18"/>
                <w:szCs w:val="18"/>
              </w:rPr>
              <w:t xml:space="preserve">5. </w:t>
            </w:r>
            <w:r>
              <w:rPr>
                <w:rFonts w:ascii="Arial" w:hAnsi="Arial" w:cs="Arial"/>
                <w:i/>
                <w:sz w:val="18"/>
                <w:szCs w:val="18"/>
              </w:rPr>
              <w:t>Protection for Enclosures.</w:t>
            </w:r>
            <w:r w:rsidR="00660DA6">
              <w:rPr>
                <w:rFonts w:ascii="Arial" w:hAnsi="Arial" w:cs="Arial"/>
                <w:i/>
                <w:sz w:val="18"/>
                <w:szCs w:val="18"/>
              </w:rPr>
              <w:t xml:space="preserve"> </w:t>
            </w:r>
            <w:r>
              <w:rPr>
                <w:rFonts w:ascii="Arial" w:hAnsi="Arial" w:cs="Arial"/>
                <w:sz w:val="18"/>
                <w:szCs w:val="18"/>
              </w:rPr>
              <w:t xml:space="preserve">Concrete curbs or equivalent shall protect enclosures from adjacent vehicle parking and travel ways.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6151088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7539479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94654830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295876" w:rsidRDefault="00C251E1" w:rsidP="00281BF8">
            <w:pPr>
              <w:jc w:val="center"/>
              <w:rPr>
                <w:rFonts w:ascii="Arial" w:hAnsi="Arial" w:cs="Arial"/>
                <w:sz w:val="18"/>
                <w:szCs w:val="18"/>
              </w:rPr>
            </w:pPr>
            <w:r>
              <w:rPr>
                <w:rFonts w:ascii="Arial" w:hAnsi="Arial" w:cs="Arial"/>
                <w:b/>
                <w:sz w:val="18"/>
                <w:szCs w:val="18"/>
              </w:rPr>
              <w:t>6.</w:t>
            </w:r>
            <w:r>
              <w:rPr>
                <w:rFonts w:ascii="Arial" w:hAnsi="Arial" w:cs="Arial"/>
                <w:sz w:val="18"/>
                <w:szCs w:val="18"/>
              </w:rPr>
              <w:t xml:space="preserve"> </w:t>
            </w:r>
            <w:proofErr w:type="spellStart"/>
            <w:r>
              <w:rPr>
                <w:rFonts w:ascii="Arial" w:hAnsi="Arial" w:cs="Arial"/>
                <w:i/>
                <w:sz w:val="18"/>
                <w:szCs w:val="18"/>
              </w:rPr>
              <w:t>Stormwater</w:t>
            </w:r>
            <w:proofErr w:type="spellEnd"/>
            <w:r>
              <w:rPr>
                <w:rFonts w:ascii="Arial" w:hAnsi="Arial" w:cs="Arial"/>
                <w:i/>
                <w:sz w:val="18"/>
                <w:szCs w:val="18"/>
              </w:rPr>
              <w:t xml:space="preserve"> Pollution Prevention. </w:t>
            </w:r>
            <w:r w:rsidRPr="00295876">
              <w:rPr>
                <w:rFonts w:ascii="Arial" w:hAnsi="Arial" w:cs="Arial"/>
                <w:sz w:val="18"/>
                <w:szCs w:val="18"/>
              </w:rPr>
              <w:t xml:space="preserve">Enclosure pads must be designed to prevent contamination of the </w:t>
            </w:r>
            <w:proofErr w:type="spellStart"/>
            <w:r w:rsidRPr="00295876">
              <w:rPr>
                <w:rFonts w:ascii="Arial" w:hAnsi="Arial" w:cs="Arial"/>
                <w:sz w:val="18"/>
                <w:szCs w:val="18"/>
              </w:rPr>
              <w:t>stormwater</w:t>
            </w:r>
            <w:proofErr w:type="spellEnd"/>
            <w:r w:rsidRPr="00295876">
              <w:rPr>
                <w:rFonts w:ascii="Arial" w:hAnsi="Arial" w:cs="Arial"/>
                <w:sz w:val="18"/>
                <w:szCs w:val="18"/>
              </w:rPr>
              <w:t xml:space="preserve"> system. Measures that may be taken to achieve this</w:t>
            </w:r>
            <w:r>
              <w:rPr>
                <w:rFonts w:ascii="Arial" w:hAnsi="Arial" w:cs="Arial"/>
                <w:sz w:val="18"/>
                <w:szCs w:val="18"/>
              </w:rPr>
              <w:t xml:space="preserve"> </w:t>
            </w:r>
            <w:r w:rsidRPr="00295876">
              <w:rPr>
                <w:rFonts w:ascii="Arial" w:hAnsi="Arial" w:cs="Arial"/>
                <w:sz w:val="18"/>
                <w:szCs w:val="18"/>
              </w:rPr>
              <w:t xml:space="preserve">include, but are not limited to, using roofs to divert </w:t>
            </w:r>
            <w:proofErr w:type="spellStart"/>
            <w:r w:rsidRPr="00295876">
              <w:rPr>
                <w:rFonts w:ascii="Arial" w:hAnsi="Arial" w:cs="Arial"/>
                <w:sz w:val="18"/>
                <w:szCs w:val="18"/>
              </w:rPr>
              <w:t>stormwater</w:t>
            </w:r>
            <w:proofErr w:type="spellEnd"/>
            <w:r w:rsidRPr="00295876">
              <w:rPr>
                <w:rFonts w:ascii="Arial" w:hAnsi="Arial" w:cs="Arial"/>
                <w:sz w:val="18"/>
                <w:szCs w:val="18"/>
              </w:rPr>
              <w:t xml:space="preserve"> away from the</w:t>
            </w:r>
            <w:r>
              <w:rPr>
                <w:rFonts w:ascii="Arial" w:hAnsi="Arial" w:cs="Arial"/>
                <w:sz w:val="18"/>
                <w:szCs w:val="18"/>
              </w:rPr>
              <w:t xml:space="preserve"> </w:t>
            </w:r>
            <w:r w:rsidRPr="00295876">
              <w:rPr>
                <w:rFonts w:ascii="Arial" w:hAnsi="Arial" w:cs="Arial"/>
                <w:sz w:val="18"/>
                <w:szCs w:val="18"/>
              </w:rPr>
              <w:t xml:space="preserve">enclosures, creating grade breaks to properly direct </w:t>
            </w:r>
            <w:proofErr w:type="spellStart"/>
            <w:r w:rsidRPr="00295876">
              <w:rPr>
                <w:rFonts w:ascii="Arial" w:hAnsi="Arial" w:cs="Arial"/>
                <w:sz w:val="18"/>
                <w:szCs w:val="18"/>
              </w:rPr>
              <w:t>stormwater</w:t>
            </w:r>
            <w:proofErr w:type="spellEnd"/>
            <w:r w:rsidRPr="00295876">
              <w:rPr>
                <w:rFonts w:ascii="Arial" w:hAnsi="Arial" w:cs="Arial"/>
                <w:sz w:val="18"/>
                <w:szCs w:val="18"/>
              </w:rPr>
              <w:t xml:space="preserve"> away while keeping any</w:t>
            </w:r>
            <w:r>
              <w:rPr>
                <w:rFonts w:ascii="Arial" w:hAnsi="Arial" w:cs="Arial"/>
                <w:sz w:val="18"/>
                <w:szCs w:val="18"/>
              </w:rPr>
              <w:t xml:space="preserve"> </w:t>
            </w:r>
            <w:r w:rsidRPr="00295876">
              <w:rPr>
                <w:rFonts w:ascii="Arial" w:hAnsi="Arial" w:cs="Arial"/>
                <w:sz w:val="18"/>
                <w:szCs w:val="18"/>
              </w:rPr>
              <w:t>water that may be in the enclosure from spilling out, and connecting a drain in the</w:t>
            </w:r>
            <w:r>
              <w:rPr>
                <w:rFonts w:ascii="Arial" w:hAnsi="Arial" w:cs="Arial"/>
                <w:sz w:val="18"/>
                <w:szCs w:val="18"/>
              </w:rPr>
              <w:t xml:space="preserve"> </w:t>
            </w:r>
            <w:r w:rsidRPr="00295876">
              <w:rPr>
                <w:rFonts w:ascii="Arial" w:hAnsi="Arial" w:cs="Arial"/>
                <w:sz w:val="18"/>
                <w:szCs w:val="18"/>
              </w:rPr>
              <w:t>enclosure to the sewer system to collect contaminated water in cases of spillage, washing, etc.</w:t>
            </w:r>
          </w:p>
        </w:tc>
        <w:tc>
          <w:tcPr>
            <w:tcW w:w="1620" w:type="dxa"/>
            <w:vAlign w:val="center"/>
          </w:tcPr>
          <w:p w:rsidR="00C251E1" w:rsidRDefault="00AA081D" w:rsidP="00281BF8">
            <w:pPr>
              <w:jc w:val="center"/>
              <w:rPr>
                <w:rFonts w:ascii="Arial" w:eastAsia="MS Gothic" w:hAnsi="Arial" w:cs="Arial"/>
                <w:sz w:val="18"/>
                <w:szCs w:val="18"/>
              </w:rPr>
            </w:pPr>
            <w:sdt>
              <w:sdtPr>
                <w:rPr>
                  <w:rFonts w:ascii="Arial" w:eastAsia="MS Gothic" w:hAnsi="Arial" w:cs="Arial"/>
                  <w:sz w:val="18"/>
                  <w:szCs w:val="18"/>
                </w:rPr>
                <w:id w:val="-165089112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59058484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r w:rsidR="00C251E1">
              <w:rPr>
                <w:rFonts w:ascii="Arial" w:eastAsia="MS Gothic" w:hAnsi="Arial" w:cs="Arial"/>
                <w:sz w:val="18"/>
                <w:szCs w:val="18"/>
              </w:rPr>
              <w:br/>
            </w:r>
          </w:p>
          <w:p w:rsidR="00C251E1" w:rsidRDefault="00AA081D" w:rsidP="00281BF8">
            <w:pPr>
              <w:jc w:val="center"/>
              <w:rPr>
                <w:rFonts w:ascii="Arial" w:hAnsi="Arial" w:cs="Arial"/>
                <w:sz w:val="18"/>
                <w:szCs w:val="18"/>
              </w:rPr>
            </w:pPr>
            <w:sdt>
              <w:sdtPr>
                <w:rPr>
                  <w:rFonts w:ascii="Arial" w:hAnsi="Arial" w:cs="Arial"/>
                  <w:sz w:val="18"/>
                  <w:szCs w:val="18"/>
                </w:rPr>
                <w:id w:val="-33638401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340293" w:rsidRDefault="00C251E1" w:rsidP="00281BF8">
            <w:pPr>
              <w:jc w:val="center"/>
              <w:rPr>
                <w:rFonts w:ascii="Arial" w:hAnsi="Arial" w:cs="Arial"/>
                <w:sz w:val="18"/>
                <w:szCs w:val="18"/>
              </w:rPr>
            </w:pPr>
            <w:r>
              <w:rPr>
                <w:rFonts w:ascii="Arial" w:hAnsi="Arial" w:cs="Arial"/>
                <w:b/>
                <w:sz w:val="18"/>
                <w:szCs w:val="18"/>
              </w:rPr>
              <w:t xml:space="preserve">7. </w:t>
            </w:r>
            <w:r w:rsidRPr="006F1AC4">
              <w:rPr>
                <w:rFonts w:ascii="Arial" w:hAnsi="Arial" w:cs="Arial"/>
                <w:i/>
                <w:sz w:val="18"/>
                <w:szCs w:val="18"/>
              </w:rPr>
              <w:t>Landscaping</w:t>
            </w:r>
            <w:r w:rsidRPr="006F1AC4">
              <w:rPr>
                <w:rFonts w:ascii="Arial" w:hAnsi="Arial" w:cs="Arial"/>
                <w:sz w:val="18"/>
                <w:szCs w:val="18"/>
              </w:rPr>
              <w:t>. When visible from a Major Street or a Local Street that serves residential</w:t>
            </w:r>
            <w:r>
              <w:rPr>
                <w:rFonts w:ascii="Arial" w:hAnsi="Arial" w:cs="Arial"/>
                <w:sz w:val="18"/>
                <w:szCs w:val="18"/>
              </w:rPr>
              <w:t xml:space="preserve"> </w:t>
            </w:r>
            <w:r w:rsidRPr="006F1AC4">
              <w:rPr>
                <w:rFonts w:ascii="Arial" w:hAnsi="Arial" w:cs="Arial"/>
                <w:sz w:val="18"/>
                <w:szCs w:val="18"/>
              </w:rPr>
              <w:t>neighborhoods, the perimeter of enclosures, excluding gates, shall be planted, with</w:t>
            </w:r>
            <w:r>
              <w:rPr>
                <w:rFonts w:ascii="Arial" w:hAnsi="Arial" w:cs="Arial"/>
                <w:sz w:val="18"/>
                <w:szCs w:val="18"/>
              </w:rPr>
              <w:t xml:space="preserve"> </w:t>
            </w:r>
            <w:r w:rsidRPr="006F1AC4">
              <w:rPr>
                <w:rFonts w:ascii="Arial" w:hAnsi="Arial" w:cs="Arial"/>
                <w:sz w:val="18"/>
                <w:szCs w:val="18"/>
              </w:rPr>
              <w:t>drought-resistant landscaping, including a combination of shrubs and/or climbing</w:t>
            </w:r>
            <w:r>
              <w:rPr>
                <w:rFonts w:ascii="Arial" w:hAnsi="Arial" w:cs="Arial"/>
                <w:sz w:val="18"/>
                <w:szCs w:val="18"/>
              </w:rPr>
              <w:t xml:space="preserve"> </w:t>
            </w:r>
            <w:r w:rsidRPr="006F1AC4">
              <w:rPr>
                <w:rFonts w:ascii="Arial" w:hAnsi="Arial" w:cs="Arial"/>
                <w:sz w:val="18"/>
                <w:szCs w:val="18"/>
              </w:rPr>
              <w:t xml:space="preserve">evergreen vines.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5147856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06693974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80655186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bl>
    <w:p w:rsidR="00C251E1" w:rsidRDefault="00C251E1" w:rsidP="00C251E1">
      <w:pPr>
        <w:rPr>
          <w:rFonts w:ascii="Arial" w:hAnsi="Arial" w:cs="Arial"/>
          <w:sz w:val="18"/>
          <w:szCs w:val="18"/>
        </w:rPr>
      </w:pPr>
      <w:r>
        <w:rPr>
          <w:rFonts w:ascii="Arial" w:hAnsi="Arial" w:cs="Arial"/>
          <w:b/>
          <w:sz w:val="24"/>
          <w:szCs w:val="24"/>
        </w:rPr>
        <w:br/>
      </w:r>
      <w:r w:rsidRPr="002D3DCD">
        <w:rPr>
          <w:rFonts w:ascii="Arial" w:hAnsi="Arial" w:cs="Arial"/>
          <w:b/>
          <w:sz w:val="24"/>
          <w:szCs w:val="24"/>
        </w:rPr>
        <w:t xml:space="preserve">15-2017 </w:t>
      </w:r>
      <w:r w:rsidR="002D3DCD">
        <w:rPr>
          <w:rFonts w:ascii="Arial" w:hAnsi="Arial" w:cs="Arial"/>
          <w:b/>
          <w:sz w:val="24"/>
          <w:szCs w:val="24"/>
        </w:rPr>
        <w:t xml:space="preserve">- </w:t>
      </w:r>
      <w:r w:rsidRPr="002D3DCD">
        <w:rPr>
          <w:rFonts w:ascii="Arial" w:hAnsi="Arial" w:cs="Arial"/>
          <w:b/>
          <w:sz w:val="24"/>
          <w:szCs w:val="24"/>
        </w:rPr>
        <w:t>Underground Utilities</w:t>
      </w:r>
      <w:r>
        <w:rPr>
          <w:rFonts w:ascii="Arial" w:hAnsi="Arial" w:cs="Arial"/>
          <w:sz w:val="16"/>
          <w:szCs w:val="16"/>
        </w:rPr>
        <w:br/>
      </w:r>
      <w:r>
        <w:rPr>
          <w:rFonts w:ascii="Arial" w:hAnsi="Arial" w:cs="Arial"/>
          <w:b/>
          <w:sz w:val="16"/>
          <w:szCs w:val="16"/>
        </w:rPr>
        <w:t>Note:</w:t>
      </w:r>
      <w:r>
        <w:rPr>
          <w:rFonts w:ascii="Arial" w:hAnsi="Arial" w:cs="Arial"/>
          <w:sz w:val="16"/>
          <w:szCs w:val="16"/>
        </w:rPr>
        <w:t xml:space="preserve"> The standards of this section apply to new development, the demolition and reconstruction of a site, and any other time deemed appropriate by the Public Works Director. </w:t>
      </w:r>
    </w:p>
    <w:tbl>
      <w:tblPr>
        <w:tblStyle w:val="TableGrid"/>
        <w:tblW w:w="0" w:type="auto"/>
        <w:tblLook w:val="04A0" w:firstRow="1" w:lastRow="0" w:firstColumn="1" w:lastColumn="0" w:noHBand="0" w:noVBand="1"/>
      </w:tblPr>
      <w:tblGrid>
        <w:gridCol w:w="420"/>
        <w:gridCol w:w="5446"/>
        <w:gridCol w:w="1620"/>
        <w:gridCol w:w="3530"/>
      </w:tblGrid>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281BF8">
        <w:trPr>
          <w:trHeight w:val="7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gridSpan w:val="3"/>
            <w:vAlign w:val="center"/>
          </w:tcPr>
          <w:p w:rsidR="00C251E1" w:rsidRDefault="00C251E1" w:rsidP="00281BF8">
            <w:pPr>
              <w:rPr>
                <w:rFonts w:ascii="Arial" w:hAnsi="Arial" w:cs="Arial"/>
                <w:sz w:val="18"/>
                <w:szCs w:val="18"/>
              </w:rPr>
            </w:pPr>
            <w:r>
              <w:rPr>
                <w:rFonts w:ascii="Arial" w:hAnsi="Arial" w:cs="Arial"/>
                <w:sz w:val="18"/>
                <w:szCs w:val="18"/>
              </w:rPr>
              <w:t>The standards of this section</w:t>
            </w:r>
            <w:r w:rsidR="002D3DCD">
              <w:rPr>
                <w:rFonts w:ascii="Arial" w:hAnsi="Arial" w:cs="Arial"/>
                <w:sz w:val="18"/>
                <w:szCs w:val="18"/>
              </w:rPr>
              <w:t xml:space="preserve"> apply to all of the following:</w:t>
            </w:r>
          </w:p>
          <w:p w:rsidR="00C251E1" w:rsidRDefault="002D3DCD" w:rsidP="00281BF8">
            <w:pPr>
              <w:pStyle w:val="ListParagraph"/>
              <w:numPr>
                <w:ilvl w:val="0"/>
                <w:numId w:val="29"/>
              </w:numPr>
              <w:rPr>
                <w:rFonts w:ascii="Arial" w:hAnsi="Arial" w:cs="Arial"/>
                <w:sz w:val="18"/>
                <w:szCs w:val="18"/>
              </w:rPr>
            </w:pPr>
            <w:r>
              <w:rPr>
                <w:rFonts w:ascii="Arial" w:hAnsi="Arial" w:cs="Arial"/>
                <w:sz w:val="18"/>
                <w:szCs w:val="18"/>
              </w:rPr>
              <w:lastRenderedPageBreak/>
              <w:t>New development</w:t>
            </w:r>
          </w:p>
          <w:p w:rsidR="00C251E1" w:rsidRDefault="00C251E1" w:rsidP="00281BF8">
            <w:pPr>
              <w:pStyle w:val="ListParagraph"/>
              <w:numPr>
                <w:ilvl w:val="0"/>
                <w:numId w:val="29"/>
              </w:numPr>
              <w:rPr>
                <w:rFonts w:ascii="Arial" w:hAnsi="Arial" w:cs="Arial"/>
                <w:sz w:val="18"/>
                <w:szCs w:val="18"/>
              </w:rPr>
            </w:pPr>
            <w:r>
              <w:rPr>
                <w:rFonts w:ascii="Arial" w:hAnsi="Arial" w:cs="Arial"/>
                <w:sz w:val="18"/>
                <w:szCs w:val="18"/>
              </w:rPr>
              <w:t>The demolitio</w:t>
            </w:r>
            <w:r w:rsidR="002D3DCD">
              <w:rPr>
                <w:rFonts w:ascii="Arial" w:hAnsi="Arial" w:cs="Arial"/>
                <w:sz w:val="18"/>
                <w:szCs w:val="18"/>
              </w:rPr>
              <w:t>n and reconstruction of a site;</w:t>
            </w:r>
          </w:p>
          <w:p w:rsidR="00C251E1" w:rsidRPr="00BF4FE8" w:rsidRDefault="00C251E1" w:rsidP="00281BF8">
            <w:pPr>
              <w:pStyle w:val="ListParagraph"/>
              <w:numPr>
                <w:ilvl w:val="0"/>
                <w:numId w:val="29"/>
              </w:numPr>
              <w:rPr>
                <w:rFonts w:ascii="Arial" w:hAnsi="Arial" w:cs="Arial"/>
                <w:sz w:val="18"/>
                <w:szCs w:val="18"/>
              </w:rPr>
            </w:pPr>
            <w:r>
              <w:rPr>
                <w:rFonts w:ascii="Arial" w:hAnsi="Arial" w:cs="Arial"/>
                <w:sz w:val="18"/>
                <w:szCs w:val="18"/>
              </w:rPr>
              <w:t>Any other time deemed appropriate by the Public Wo</w:t>
            </w:r>
            <w:r w:rsidR="002D3DCD">
              <w:rPr>
                <w:rFonts w:ascii="Arial" w:hAnsi="Arial" w:cs="Arial"/>
                <w:sz w:val="18"/>
                <w:szCs w:val="18"/>
              </w:rPr>
              <w:t>rks Director</w:t>
            </w:r>
          </w:p>
        </w:tc>
      </w:tr>
      <w:tr w:rsidR="00C251E1" w:rsidTr="00281BF8">
        <w:trPr>
          <w:trHeight w:val="413"/>
        </w:trPr>
        <w:tc>
          <w:tcPr>
            <w:tcW w:w="11016" w:type="dxa"/>
            <w:gridSpan w:val="4"/>
            <w:shd w:val="clear" w:color="auto" w:fill="D9D9D9" w:themeFill="background1" w:themeFillShade="D9"/>
            <w:vAlign w:val="center"/>
          </w:tcPr>
          <w:p w:rsidR="00C251E1" w:rsidRDefault="00C251E1" w:rsidP="00281BF8">
            <w:pPr>
              <w:rPr>
                <w:rFonts w:ascii="Arial" w:hAnsi="Arial" w:cs="Arial"/>
              </w:rPr>
            </w:pPr>
            <w:r>
              <w:rPr>
                <w:rFonts w:ascii="Arial" w:hAnsi="Arial" w:cs="Arial"/>
              </w:rPr>
              <w:lastRenderedPageBreak/>
              <w:t xml:space="preserve">B. Standards </w:t>
            </w:r>
          </w:p>
        </w:tc>
      </w:tr>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136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EA1F4D" w:rsidRDefault="00C251E1" w:rsidP="00281BF8">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All electrical, telephone, cable television, and similar distribution lines providing direct service to a development site shall be installed underground within the site. This requirement may be waived or deferred by the Public Works Director or the City Engineer upon a determination that the installation in infeasible or premature.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9345331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0597197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99880136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bl>
    <w:p w:rsidR="006D344F" w:rsidRPr="002D3DCD" w:rsidRDefault="00C251E1" w:rsidP="006D344F">
      <w:pPr>
        <w:rPr>
          <w:rFonts w:ascii="Arial" w:hAnsi="Arial" w:cs="Arial"/>
          <w:b/>
          <w:sz w:val="24"/>
          <w:szCs w:val="24"/>
        </w:rPr>
      </w:pPr>
      <w:r>
        <w:rPr>
          <w:rFonts w:ascii="Arial" w:hAnsi="Arial" w:cs="Arial"/>
          <w:b/>
          <w:sz w:val="24"/>
          <w:szCs w:val="24"/>
        </w:rPr>
        <w:br/>
      </w:r>
      <w:r w:rsidR="006D344F" w:rsidRPr="002D3DCD">
        <w:rPr>
          <w:rFonts w:ascii="Arial" w:hAnsi="Arial" w:cs="Arial"/>
          <w:b/>
          <w:sz w:val="24"/>
          <w:szCs w:val="24"/>
        </w:rPr>
        <w:t xml:space="preserve">15-2018 </w:t>
      </w:r>
      <w:r w:rsidR="002D3DCD">
        <w:rPr>
          <w:rFonts w:ascii="Arial" w:hAnsi="Arial" w:cs="Arial"/>
          <w:b/>
          <w:sz w:val="24"/>
          <w:szCs w:val="24"/>
        </w:rPr>
        <w:t xml:space="preserve">- </w:t>
      </w:r>
      <w:r w:rsidR="006D344F" w:rsidRPr="002D3DCD">
        <w:rPr>
          <w:rFonts w:ascii="Arial" w:hAnsi="Arial" w:cs="Arial"/>
          <w:b/>
          <w:sz w:val="24"/>
          <w:szCs w:val="24"/>
        </w:rPr>
        <w:t>Intersection Visibility</w:t>
      </w:r>
    </w:p>
    <w:tbl>
      <w:tblPr>
        <w:tblStyle w:val="TableGrid"/>
        <w:tblW w:w="0" w:type="auto"/>
        <w:tblLook w:val="04A0" w:firstRow="1" w:lastRow="0" w:firstColumn="1" w:lastColumn="0" w:noHBand="0" w:noVBand="1"/>
      </w:tblPr>
      <w:tblGrid>
        <w:gridCol w:w="420"/>
        <w:gridCol w:w="3530"/>
        <w:gridCol w:w="1916"/>
        <w:gridCol w:w="1620"/>
        <w:gridCol w:w="3530"/>
      </w:tblGrid>
      <w:tr w:rsidR="006D344F" w:rsidTr="00ED6046">
        <w:trPr>
          <w:trHeight w:val="413"/>
        </w:trPr>
        <w:tc>
          <w:tcPr>
            <w:tcW w:w="11016" w:type="dxa"/>
            <w:gridSpan w:val="5"/>
            <w:shd w:val="clear" w:color="auto" w:fill="D9D9D9" w:themeFill="background1" w:themeFillShade="D9"/>
            <w:vAlign w:val="center"/>
          </w:tcPr>
          <w:p w:rsidR="006D344F" w:rsidRDefault="006D344F" w:rsidP="00ED6046">
            <w:pPr>
              <w:rPr>
                <w:rFonts w:ascii="Arial" w:hAnsi="Arial" w:cs="Arial"/>
              </w:rPr>
            </w:pPr>
            <w:r>
              <w:rPr>
                <w:rFonts w:ascii="Arial" w:hAnsi="Arial" w:cs="Arial"/>
              </w:rPr>
              <w:t>A. Street Intersections</w:t>
            </w:r>
          </w:p>
        </w:tc>
      </w:tr>
      <w:tr w:rsidR="006D344F" w:rsidTr="00ED6046">
        <w:trPr>
          <w:trHeight w:val="323"/>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10596" w:type="dxa"/>
            <w:gridSpan w:val="4"/>
            <w:shd w:val="clear" w:color="auto" w:fill="F2F2F2" w:themeFill="background1" w:themeFillShade="F2"/>
            <w:vAlign w:val="center"/>
          </w:tcPr>
          <w:p w:rsidR="006D344F" w:rsidRDefault="006D344F" w:rsidP="00ED6046">
            <w:pPr>
              <w:rPr>
                <w:rFonts w:ascii="Arial" w:hAnsi="Arial" w:cs="Arial"/>
                <w:sz w:val="20"/>
                <w:szCs w:val="20"/>
              </w:rPr>
            </w:pPr>
            <w:r>
              <w:rPr>
                <w:rFonts w:ascii="Arial" w:hAnsi="Arial" w:cs="Arial"/>
                <w:sz w:val="20"/>
                <w:szCs w:val="20"/>
              </w:rPr>
              <w:t>Requirements</w:t>
            </w:r>
          </w:p>
        </w:tc>
      </w:tr>
      <w:tr w:rsidR="006D344F" w:rsidTr="00F32201">
        <w:trPr>
          <w:trHeight w:val="1700"/>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10596" w:type="dxa"/>
            <w:gridSpan w:val="4"/>
            <w:shd w:val="clear" w:color="auto" w:fill="FFFFFF" w:themeFill="background1"/>
            <w:vAlign w:val="center"/>
          </w:tcPr>
          <w:p w:rsidR="006D344F" w:rsidRDefault="006D344F" w:rsidP="00ED6046"/>
          <w:tbl>
            <w:tblPr>
              <w:tblStyle w:val="TableGrid1"/>
              <w:tblW w:w="0" w:type="auto"/>
              <w:tblInd w:w="720" w:type="dxa"/>
              <w:tblBorders>
                <w:bottom w:val="none" w:sz="0" w:space="0" w:color="auto"/>
                <w:insideH w:val="none" w:sz="0" w:space="0" w:color="auto"/>
              </w:tblBorders>
              <w:tblLook w:val="04A0" w:firstRow="1" w:lastRow="0" w:firstColumn="1" w:lastColumn="0" w:noHBand="0" w:noVBand="1"/>
              <w:tblDescription w:val="Table containing an image of intersection visibility."/>
            </w:tblPr>
            <w:tblGrid>
              <w:gridCol w:w="8856"/>
            </w:tblGrid>
            <w:tr w:rsidR="006D344F" w:rsidRPr="00116A75" w:rsidTr="00ED6046">
              <w:tc>
                <w:tcPr>
                  <w:tcW w:w="8856" w:type="dxa"/>
                </w:tcPr>
                <w:p w:rsidR="006D344F" w:rsidRPr="00116A75" w:rsidRDefault="006D344F" w:rsidP="00ED6046">
                  <w:pPr>
                    <w:spacing w:before="120" w:after="120" w:line="260" w:lineRule="exact"/>
                    <w:jc w:val="both"/>
                    <w:outlineLvl w:val="3"/>
                    <w:rPr>
                      <w:rFonts w:ascii="Bembo Std" w:eastAsia="Times New Roman" w:hAnsi="Bembo Std" w:cs="Minion"/>
                    </w:rPr>
                  </w:pPr>
                  <w:r w:rsidRPr="00116A75">
                    <w:rPr>
                      <w:rFonts w:ascii="Bembo Std" w:eastAsia="Times New Roman" w:hAnsi="Bembo Std" w:cs="Minion"/>
                      <w:noProof/>
                    </w:rPr>
                    <w:drawing>
                      <wp:anchor distT="0" distB="0" distL="114300" distR="114300" simplePos="0" relativeHeight="251659264" behindDoc="0" locked="0" layoutInCell="1" allowOverlap="1" wp14:anchorId="2D878D4B" wp14:editId="44444F7C">
                        <wp:simplePos x="0" y="0"/>
                        <wp:positionH relativeFrom="margin">
                          <wp:align>center</wp:align>
                        </wp:positionH>
                        <wp:positionV relativeFrom="margin">
                          <wp:align>top</wp:align>
                        </wp:positionV>
                        <wp:extent cx="3475355" cy="1409065"/>
                        <wp:effectExtent l="19050" t="19050" r="10795" b="196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bility Triangl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75355" cy="1409629"/>
                                </a:xfrm>
                                <a:prstGeom prst="rect">
                                  <a:avLst/>
                                </a:prstGeom>
                                <a:noFill/>
                                <a:ln>
                                  <a:solidFill>
                                    <a:srgbClr val="FF0000"/>
                                  </a:solidFill>
                                </a:ln>
                              </pic:spPr>
                            </pic:pic>
                          </a:graphicData>
                        </a:graphic>
                      </wp:anchor>
                    </w:drawing>
                  </w:r>
                </w:p>
              </w:tc>
            </w:tr>
            <w:tr w:rsidR="006D344F" w:rsidRPr="00116A75" w:rsidTr="00ED6046">
              <w:tc>
                <w:tcPr>
                  <w:tcW w:w="8856" w:type="dxa"/>
                </w:tcPr>
                <w:p w:rsidR="006D344F" w:rsidRPr="00116A75" w:rsidRDefault="006D344F" w:rsidP="00ED6046">
                  <w:pPr>
                    <w:keepNext/>
                    <w:spacing w:before="240" w:after="240"/>
                    <w:jc w:val="center"/>
                    <w:rPr>
                      <w:rFonts w:ascii="Univers 55" w:hAnsi="Univers 55" w:cs="Gill Sans"/>
                      <w:b/>
                      <w:caps/>
                      <w:noProof/>
                      <w:spacing w:val="6"/>
                    </w:rPr>
                  </w:pPr>
                  <w:r w:rsidRPr="00116A75">
                    <w:rPr>
                      <w:rFonts w:ascii="Univers 55" w:hAnsi="Univers 55" w:cs="Gill Sans"/>
                      <w:b/>
                      <w:caps/>
                      <w:noProof/>
                      <w:spacing w:val="6"/>
                    </w:rPr>
                    <w:t>Figure 15-2018: Intersection Visibility</w:t>
                  </w:r>
                </w:p>
              </w:tc>
            </w:tr>
          </w:tbl>
          <w:p w:rsidR="006D344F" w:rsidRDefault="006D344F" w:rsidP="00ED6046">
            <w:pPr>
              <w:rPr>
                <w:rFonts w:ascii="Arial" w:hAnsi="Arial" w:cs="Arial"/>
                <w:sz w:val="20"/>
                <w:szCs w:val="20"/>
              </w:rPr>
            </w:pPr>
          </w:p>
          <w:tbl>
            <w:tblPr>
              <w:tblW w:w="0" w:type="auto"/>
              <w:jc w:val="center"/>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Description w:val="Table describing the required on-site parking for the mixed-use and commercial main street districts."/>
            </w:tblPr>
            <w:tblGrid>
              <w:gridCol w:w="2882"/>
              <w:gridCol w:w="1760"/>
              <w:gridCol w:w="1757"/>
            </w:tblGrid>
            <w:tr w:rsidR="006D344F" w:rsidRPr="00745BDE" w:rsidTr="00ED6046">
              <w:trPr>
                <w:cantSplit/>
                <w:tblHeader/>
                <w:jc w:val="center"/>
              </w:trPr>
              <w:tc>
                <w:tcPr>
                  <w:tcW w:w="0" w:type="auto"/>
                  <w:gridSpan w:val="3"/>
                  <w:tcBorders>
                    <w:bottom w:val="single" w:sz="6" w:space="0" w:color="auto"/>
                  </w:tcBorders>
                  <w:shd w:val="clear" w:color="auto" w:fill="B3B3B3"/>
                  <w:noWrap/>
                  <w:vAlign w:val="bottom"/>
                </w:tcPr>
                <w:p w:rsidR="006D344F" w:rsidRPr="00745BDE" w:rsidRDefault="006D344F" w:rsidP="00ED6046">
                  <w:pPr>
                    <w:keepNext/>
                    <w:keepLines/>
                    <w:suppressAutoHyphens/>
                    <w:spacing w:beforeLines="40" w:before="96" w:afterLines="40" w:after="96" w:line="240" w:lineRule="auto"/>
                    <w:jc w:val="center"/>
                    <w:rPr>
                      <w:rFonts w:ascii="Univers 55" w:eastAsia="Times New Roman" w:hAnsi="Univers 55" w:cs="Gill Sans"/>
                      <w:b/>
                      <w:bCs/>
                      <w:caps/>
                      <w:position w:val="-4"/>
                      <w:sz w:val="20"/>
                      <w:szCs w:val="20"/>
                      <w:lang w:eastAsia="ja-JP"/>
                    </w:rPr>
                  </w:pPr>
                  <w:r w:rsidRPr="00745BDE">
                    <w:rPr>
                      <w:rFonts w:ascii="Univers 55" w:eastAsia="Times New Roman" w:hAnsi="Univers 55" w:cs="Gill Sans"/>
                      <w:b/>
                      <w:bCs/>
                      <w:caps/>
                      <w:position w:val="-4"/>
                      <w:sz w:val="20"/>
                      <w:szCs w:val="20"/>
                      <w:lang w:eastAsia="ja-JP"/>
                    </w:rPr>
                    <w:t>Table 15-2018-A: Required Triangular Sight-Distance Area</w:t>
                  </w:r>
                </w:p>
              </w:tc>
            </w:tr>
            <w:tr w:rsidR="006D344F" w:rsidRPr="00745BDE" w:rsidTr="00ED6046">
              <w:trPr>
                <w:cantSplit/>
                <w:tblHeader/>
                <w:jc w:val="center"/>
              </w:trPr>
              <w:tc>
                <w:tcPr>
                  <w:tcW w:w="0" w:type="auto"/>
                  <w:tcBorders>
                    <w:bottom w:val="single" w:sz="6" w:space="0" w:color="auto"/>
                    <w:right w:val="single" w:sz="6" w:space="0" w:color="auto"/>
                  </w:tcBorders>
                  <w:shd w:val="clear" w:color="auto" w:fill="D9D9D9"/>
                  <w:noWrap/>
                  <w:vAlign w:val="bottom"/>
                </w:tcPr>
                <w:p w:rsidR="006D344F" w:rsidRPr="00745BDE" w:rsidRDefault="006D344F" w:rsidP="00ED6046">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Circumstance</w:t>
                  </w:r>
                </w:p>
              </w:tc>
              <w:tc>
                <w:tcPr>
                  <w:tcW w:w="0" w:type="auto"/>
                  <w:tcBorders>
                    <w:left w:val="single" w:sz="6" w:space="0" w:color="auto"/>
                    <w:bottom w:val="single" w:sz="6" w:space="0" w:color="auto"/>
                  </w:tcBorders>
                  <w:shd w:val="clear" w:color="auto" w:fill="D9D9D9"/>
                  <w:vAlign w:val="bottom"/>
                </w:tcPr>
                <w:p w:rsidR="006D344F" w:rsidRPr="00745BDE" w:rsidRDefault="006D344F" w:rsidP="00ED6046">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X Distance (ft.)</w:t>
                  </w:r>
                </w:p>
              </w:tc>
              <w:tc>
                <w:tcPr>
                  <w:tcW w:w="0" w:type="auto"/>
                  <w:tcBorders>
                    <w:left w:val="single" w:sz="6" w:space="0" w:color="auto"/>
                    <w:bottom w:val="single" w:sz="6" w:space="0" w:color="auto"/>
                  </w:tcBorders>
                  <w:shd w:val="clear" w:color="auto" w:fill="D9D9D9"/>
                  <w:vAlign w:val="bottom"/>
                </w:tcPr>
                <w:p w:rsidR="006D344F" w:rsidRPr="00745BDE" w:rsidRDefault="006D344F" w:rsidP="00ED6046">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Y Distance (ft.)</w:t>
                  </w:r>
                </w:p>
              </w:tc>
            </w:tr>
            <w:tr w:rsidR="006D344F" w:rsidRPr="00745BDE" w:rsidTr="00ED6046">
              <w:trPr>
                <w:cantSplit/>
                <w:trHeight w:val="336"/>
                <w:jc w:val="center"/>
              </w:trPr>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Local Street</w:t>
                  </w:r>
                </w:p>
              </w:tc>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11</w:t>
                  </w:r>
                </w:p>
              </w:tc>
              <w:tc>
                <w:tcPr>
                  <w:tcW w:w="0" w:type="auto"/>
                </w:tcPr>
                <w:p w:rsidR="006D344F" w:rsidRPr="00745BDE" w:rsidRDefault="006D344F" w:rsidP="00ED6046">
                  <w:pPr>
                    <w:spacing w:beforeLines="40" w:before="96" w:afterLines="40" w:after="96" w:line="240" w:lineRule="auto"/>
                    <w:jc w:val="both"/>
                    <w:rPr>
                      <w:rFonts w:ascii="Univers 55" w:eastAsia="Times New Roman" w:hAnsi="Univers 55" w:cs="GillSans"/>
                      <w:sz w:val="18"/>
                      <w:szCs w:val="18"/>
                    </w:rPr>
                  </w:pPr>
                  <w:r w:rsidRPr="00745BDE">
                    <w:rPr>
                      <w:rFonts w:ascii="Univers 55" w:eastAsia="Times New Roman" w:hAnsi="Univers 55" w:cs="GillSans"/>
                      <w:sz w:val="18"/>
                      <w:szCs w:val="18"/>
                    </w:rPr>
                    <w:t>100</w:t>
                  </w:r>
                </w:p>
              </w:tc>
            </w:tr>
            <w:tr w:rsidR="006D344F" w:rsidRPr="00745BDE" w:rsidTr="00ED6046">
              <w:trPr>
                <w:cantSplit/>
                <w:trHeight w:val="156"/>
                <w:jc w:val="center"/>
              </w:trPr>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Collector Street</w:t>
                  </w:r>
                </w:p>
              </w:tc>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25</w:t>
                  </w:r>
                </w:p>
              </w:tc>
              <w:tc>
                <w:tcPr>
                  <w:tcW w:w="0" w:type="auto"/>
                </w:tcPr>
                <w:p w:rsidR="006D344F" w:rsidRPr="00745BDE" w:rsidRDefault="006D344F" w:rsidP="00ED6046">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25</w:t>
                  </w:r>
                </w:p>
              </w:tc>
            </w:tr>
            <w:tr w:rsidR="006D344F" w:rsidRPr="00745BDE" w:rsidTr="00ED6046">
              <w:trPr>
                <w:cantSplit/>
                <w:trHeight w:val="156"/>
                <w:jc w:val="center"/>
              </w:trPr>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Arterial</w:t>
                  </w:r>
                </w:p>
              </w:tc>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6D344F" w:rsidRPr="00745BDE" w:rsidRDefault="006D344F" w:rsidP="00ED6046">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6D344F" w:rsidRPr="00745BDE" w:rsidTr="00ED6046">
              <w:trPr>
                <w:cantSplit/>
                <w:trHeight w:val="156"/>
                <w:jc w:val="center"/>
              </w:trPr>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Super Arterial</w:t>
                  </w:r>
                </w:p>
              </w:tc>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6D344F" w:rsidRPr="00745BDE" w:rsidRDefault="006D344F" w:rsidP="00ED6046">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6D344F" w:rsidRPr="00745BDE" w:rsidTr="00ED6046">
              <w:trPr>
                <w:cantSplit/>
                <w:trHeight w:val="156"/>
                <w:jc w:val="center"/>
              </w:trPr>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Major Street to Major Street</w:t>
                  </w:r>
                </w:p>
              </w:tc>
              <w:tc>
                <w:tcPr>
                  <w:tcW w:w="0" w:type="auto"/>
                </w:tcPr>
                <w:p w:rsidR="006D344F" w:rsidRPr="00745BDE" w:rsidRDefault="006D344F" w:rsidP="00ED6046">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Not Required</w:t>
                  </w:r>
                </w:p>
              </w:tc>
              <w:tc>
                <w:tcPr>
                  <w:tcW w:w="0" w:type="auto"/>
                </w:tcPr>
                <w:p w:rsidR="006D344F" w:rsidRPr="00745BDE" w:rsidRDefault="006D344F" w:rsidP="00ED6046">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Not Required</w:t>
                  </w:r>
                </w:p>
              </w:tc>
            </w:tr>
            <w:tr w:rsidR="006D344F" w:rsidRPr="00745BDE" w:rsidTr="00ED6046">
              <w:trPr>
                <w:cantSplit/>
                <w:trHeight w:val="435"/>
                <w:jc w:val="center"/>
              </w:trPr>
              <w:tc>
                <w:tcPr>
                  <w:tcW w:w="0" w:type="auto"/>
                  <w:gridSpan w:val="3"/>
                </w:tcPr>
                <w:p w:rsidR="006D344F" w:rsidRPr="00745BDE" w:rsidRDefault="006D344F" w:rsidP="00ED6046">
                  <w:pPr>
                    <w:spacing w:before="40" w:after="40" w:line="240" w:lineRule="auto"/>
                    <w:rPr>
                      <w:rFonts w:ascii="Univers 55" w:eastAsia="Times New Roman" w:hAnsi="Univers 55" w:cs="GillSans"/>
                      <w:b/>
                      <w:sz w:val="18"/>
                      <w:szCs w:val="18"/>
                    </w:rPr>
                  </w:pPr>
                  <w:r w:rsidRPr="00745BDE">
                    <w:rPr>
                      <w:rFonts w:ascii="Univers 55" w:eastAsia="Times New Roman" w:hAnsi="Univers 55" w:cs="GillSans"/>
                      <w:b/>
                      <w:sz w:val="18"/>
                      <w:szCs w:val="18"/>
                    </w:rPr>
                    <w:t>Other Requirements:</w:t>
                  </w:r>
                </w:p>
                <w:p w:rsidR="006D344F" w:rsidRPr="00745BDE" w:rsidRDefault="006D344F" w:rsidP="006D344F">
                  <w:pPr>
                    <w:numPr>
                      <w:ilvl w:val="0"/>
                      <w:numId w:val="45"/>
                    </w:numPr>
                    <w:spacing w:before="40" w:after="40" w:line="240" w:lineRule="auto"/>
                    <w:ind w:left="346"/>
                    <w:jc w:val="both"/>
                    <w:rPr>
                      <w:rFonts w:ascii="Bembo Std" w:eastAsia="Times New Roman" w:hAnsi="Bembo Std" w:cs="Lucida Grande"/>
                      <w:lang w:eastAsia="ja-JP"/>
                    </w:rPr>
                  </w:pPr>
                  <w:r w:rsidRPr="00745BDE">
                    <w:rPr>
                      <w:rFonts w:ascii="Univers 55" w:eastAsia="Times New Roman" w:hAnsi="Univers 55" w:cs="GillSans"/>
                      <w:sz w:val="18"/>
                      <w:szCs w:val="18"/>
                    </w:rPr>
                    <w:t>Scaled site plan depicting property lines and dimensioned sidewalk pattern.</w:t>
                  </w:r>
                </w:p>
              </w:tc>
            </w:tr>
          </w:tbl>
          <w:p w:rsidR="006D344F" w:rsidRDefault="006D344F" w:rsidP="00ED6046"/>
          <w:p w:rsidR="006D344F" w:rsidRPr="008F63C2" w:rsidRDefault="006D344F" w:rsidP="00ED6046">
            <w:pPr>
              <w:rPr>
                <w:rFonts w:ascii="Arial" w:hAnsi="Arial" w:cs="Arial"/>
                <w:sz w:val="20"/>
                <w:szCs w:val="20"/>
              </w:rPr>
            </w:pPr>
          </w:p>
        </w:tc>
      </w:tr>
      <w:tr w:rsidR="006D344F" w:rsidTr="00ED6046">
        <w:trPr>
          <w:trHeight w:val="620"/>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3530" w:type="dxa"/>
            <w:shd w:val="clear" w:color="auto" w:fill="F2F2F2" w:themeFill="background1" w:themeFillShade="F2"/>
            <w:vAlign w:val="center"/>
          </w:tcPr>
          <w:p w:rsidR="006D344F" w:rsidRPr="002D3DCD" w:rsidRDefault="006D344F" w:rsidP="00ED6046">
            <w:pPr>
              <w:jc w:val="center"/>
              <w:rPr>
                <w:rFonts w:ascii="Arial" w:hAnsi="Arial" w:cs="Arial"/>
                <w:b/>
                <w:sz w:val="18"/>
                <w:szCs w:val="20"/>
              </w:rPr>
            </w:pPr>
            <w:r w:rsidRPr="002D3DCD">
              <w:rPr>
                <w:rFonts w:ascii="Arial" w:hAnsi="Arial" w:cs="Arial"/>
                <w:b/>
                <w:sz w:val="18"/>
                <w:szCs w:val="20"/>
              </w:rPr>
              <w:t>Proposed Triangular Sight-Distance Area</w:t>
            </w:r>
          </w:p>
        </w:tc>
        <w:tc>
          <w:tcPr>
            <w:tcW w:w="3536" w:type="dxa"/>
            <w:gridSpan w:val="2"/>
            <w:shd w:val="clear" w:color="auto" w:fill="F2F2F2" w:themeFill="background1" w:themeFillShade="F2"/>
            <w:vAlign w:val="center"/>
          </w:tcPr>
          <w:p w:rsidR="006D344F" w:rsidRPr="002D3DCD" w:rsidRDefault="006D344F" w:rsidP="00ED6046">
            <w:pPr>
              <w:jc w:val="center"/>
              <w:rPr>
                <w:rFonts w:ascii="Arial" w:hAnsi="Arial" w:cs="Arial"/>
                <w:b/>
                <w:sz w:val="18"/>
                <w:szCs w:val="20"/>
              </w:rPr>
            </w:pPr>
            <w:r w:rsidRPr="002D3DCD">
              <w:rPr>
                <w:rFonts w:ascii="Arial" w:hAnsi="Arial" w:cs="Arial"/>
                <w:b/>
                <w:sz w:val="18"/>
                <w:szCs w:val="20"/>
              </w:rPr>
              <w:t>Does the proposed triangular sight-distance area meet requirements of Table 15-2018-A?</w:t>
            </w:r>
          </w:p>
        </w:tc>
        <w:tc>
          <w:tcPr>
            <w:tcW w:w="3530" w:type="dxa"/>
            <w:shd w:val="clear" w:color="auto" w:fill="F2F2F2" w:themeFill="background1" w:themeFillShade="F2"/>
            <w:vAlign w:val="center"/>
          </w:tcPr>
          <w:p w:rsidR="006D344F" w:rsidRPr="002D3DCD" w:rsidRDefault="006D344F" w:rsidP="00ED6046">
            <w:pPr>
              <w:jc w:val="center"/>
              <w:rPr>
                <w:rFonts w:ascii="Arial" w:hAnsi="Arial" w:cs="Arial"/>
                <w:b/>
                <w:sz w:val="18"/>
                <w:szCs w:val="20"/>
              </w:rPr>
            </w:pPr>
            <w:r w:rsidRPr="002D3DCD">
              <w:rPr>
                <w:rFonts w:ascii="Arial" w:hAnsi="Arial" w:cs="Arial"/>
                <w:b/>
                <w:sz w:val="18"/>
                <w:szCs w:val="20"/>
              </w:rPr>
              <w:t>If the project does not meet the requirement, what needs to be changed?</w:t>
            </w:r>
          </w:p>
        </w:tc>
      </w:tr>
      <w:tr w:rsidR="006D344F" w:rsidRPr="00D275CC" w:rsidTr="00ED6046">
        <w:trPr>
          <w:trHeight w:val="908"/>
        </w:trPr>
        <w:tc>
          <w:tcPr>
            <w:tcW w:w="420" w:type="dxa"/>
            <w:shd w:val="clear" w:color="auto" w:fill="BFBFBF" w:themeFill="background1" w:themeFillShade="BF"/>
          </w:tcPr>
          <w:p w:rsidR="006D344F" w:rsidRPr="00D275CC" w:rsidRDefault="006D344F" w:rsidP="00ED6046">
            <w:pPr>
              <w:rPr>
                <w:rFonts w:ascii="Arial" w:hAnsi="Arial" w:cs="Arial"/>
                <w:sz w:val="18"/>
                <w:szCs w:val="18"/>
              </w:rPr>
            </w:pPr>
          </w:p>
        </w:tc>
        <w:tc>
          <w:tcPr>
            <w:tcW w:w="3530" w:type="dxa"/>
            <w:shd w:val="clear" w:color="auto" w:fill="FFFFFF" w:themeFill="background1"/>
            <w:vAlign w:val="center"/>
          </w:tcPr>
          <w:p w:rsidR="006D344F" w:rsidRPr="00D275CC" w:rsidRDefault="006D344F" w:rsidP="00ED6046">
            <w:pPr>
              <w:jc w:val="center"/>
              <w:rPr>
                <w:rFonts w:ascii="Arial" w:hAnsi="Arial" w:cs="Arial"/>
                <w:i/>
                <w:color w:val="FF0000"/>
                <w:sz w:val="18"/>
                <w:szCs w:val="18"/>
              </w:rPr>
            </w:pPr>
            <w:r>
              <w:rPr>
                <w:rFonts w:ascii="Arial" w:hAnsi="Arial" w:cs="Arial"/>
                <w:i/>
                <w:color w:val="FF0000"/>
                <w:sz w:val="18"/>
                <w:szCs w:val="18"/>
              </w:rPr>
              <w:t>Here you will put what the proposed triangular sight-distance area is for your project.</w:t>
            </w:r>
          </w:p>
        </w:tc>
        <w:tc>
          <w:tcPr>
            <w:tcW w:w="3536" w:type="dxa"/>
            <w:gridSpan w:val="2"/>
            <w:shd w:val="clear" w:color="auto" w:fill="FFFFFF" w:themeFill="background1"/>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262534984"/>
                <w14:checkbox>
                  <w14:checked w14:val="0"/>
                  <w14:checkedState w14:val="2612" w14:font="MS Gothic"/>
                  <w14:uncheckedState w14:val="2610" w14:font="MS Gothic"/>
                </w14:checkbox>
              </w:sdtPr>
              <w:sdtEndPr/>
              <w:sdtContent>
                <w:r w:rsidR="002D3DCD">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977996928"/>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777792974"/>
                <w14:checkbox>
                  <w14:checked w14:val="0"/>
                  <w14:checkedState w14:val="2612" w14:font="MS Gothic"/>
                  <w14:uncheckedState w14:val="2610" w14:font="MS Gothic"/>
                </w14:checkbox>
              </w:sdtPr>
              <w:sdtEndPr/>
              <w:sdtContent>
                <w:r w:rsidR="002D3DCD">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shd w:val="clear" w:color="auto" w:fill="FFFFFF" w:themeFill="background1"/>
            <w:vAlign w:val="center"/>
          </w:tcPr>
          <w:p w:rsidR="006D344F" w:rsidRPr="00D275CC" w:rsidRDefault="006D344F" w:rsidP="00ED6046">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triangular sight-distance area is within the requirement.</w:t>
            </w:r>
          </w:p>
        </w:tc>
      </w:tr>
      <w:tr w:rsidR="006D344F" w:rsidTr="00ED6046">
        <w:trPr>
          <w:trHeight w:val="728"/>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C32CBE" w:rsidRDefault="006D344F"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D344F" w:rsidRPr="007135E9" w:rsidRDefault="006D344F"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D344F" w:rsidRPr="007135E9" w:rsidRDefault="006D344F"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D344F" w:rsidTr="00ED6046">
        <w:trPr>
          <w:trHeight w:val="1115"/>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0659C6" w:rsidRDefault="006D344F" w:rsidP="00ED6046">
            <w:pPr>
              <w:jc w:val="center"/>
              <w:rPr>
                <w:rFonts w:ascii="Arial" w:hAnsi="Arial" w:cs="Arial"/>
                <w:sz w:val="18"/>
                <w:szCs w:val="18"/>
              </w:rPr>
            </w:pPr>
            <w:r w:rsidRPr="000659C6">
              <w:rPr>
                <w:rFonts w:ascii="Arial" w:hAnsi="Arial" w:cs="Arial"/>
                <w:b/>
                <w:sz w:val="18"/>
                <w:szCs w:val="18"/>
              </w:rPr>
              <w:t xml:space="preserve">1. </w:t>
            </w:r>
            <w:r w:rsidRPr="003B4D30">
              <w:rPr>
                <w:rFonts w:ascii="Arial" w:hAnsi="Arial" w:cs="Arial"/>
                <w:sz w:val="18"/>
                <w:szCs w:val="18"/>
              </w:rPr>
              <w:t>Vegetation and structures may not exceed a height of three feet within the triangular sight-distance area formed by the intersecting curb lines (or edge of pavement when no curbs exist) and a line joining points on these curb lines at the locations and distances identified in Figure 15-2018 and Table 15-2018-A.</w:t>
            </w:r>
            <w:r w:rsidRPr="003B4D30">
              <w:t xml:space="preserve"> </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807430921"/>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307942179"/>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1673832494"/>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vAlign w:val="center"/>
          </w:tcPr>
          <w:p w:rsidR="006D344F" w:rsidRPr="000659C6" w:rsidRDefault="006D344F" w:rsidP="00ED6046">
            <w:pPr>
              <w:jc w:val="center"/>
              <w:rPr>
                <w:rFonts w:ascii="Arial" w:hAnsi="Arial" w:cs="Arial"/>
                <w:b/>
                <w:sz w:val="18"/>
                <w:szCs w:val="18"/>
              </w:rPr>
            </w:pPr>
          </w:p>
        </w:tc>
      </w:tr>
      <w:tr w:rsidR="006D344F" w:rsidTr="002D3DCD">
        <w:trPr>
          <w:trHeight w:val="683"/>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1022BA" w:rsidRDefault="006D344F" w:rsidP="00ED6046">
            <w:pPr>
              <w:jc w:val="center"/>
              <w:rPr>
                <w:rFonts w:ascii="Arial" w:hAnsi="Arial" w:cs="Arial"/>
                <w:sz w:val="18"/>
                <w:szCs w:val="18"/>
              </w:rPr>
            </w:pPr>
            <w:r w:rsidRPr="000659C6">
              <w:rPr>
                <w:rFonts w:ascii="Arial" w:hAnsi="Arial" w:cs="Arial"/>
                <w:b/>
                <w:sz w:val="18"/>
                <w:szCs w:val="18"/>
              </w:rPr>
              <w:t xml:space="preserve">2. </w:t>
            </w:r>
            <w:r>
              <w:rPr>
                <w:rFonts w:ascii="Arial" w:hAnsi="Arial" w:cs="Arial"/>
                <w:sz w:val="18"/>
                <w:szCs w:val="18"/>
              </w:rPr>
              <w:t xml:space="preserve">Trees that are located within this sight distance triangle shall have a clearance of eight ft. high minimum between the lowest portion of the canopy and the sidewalk and street.  </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426375753"/>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1908225788"/>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25146899"/>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vAlign w:val="center"/>
          </w:tcPr>
          <w:p w:rsidR="006D344F" w:rsidRPr="000659C6" w:rsidRDefault="006D344F" w:rsidP="00ED6046">
            <w:pPr>
              <w:jc w:val="center"/>
              <w:rPr>
                <w:rFonts w:ascii="Arial" w:hAnsi="Arial" w:cs="Arial"/>
                <w:b/>
                <w:sz w:val="18"/>
                <w:szCs w:val="18"/>
              </w:rPr>
            </w:pPr>
          </w:p>
        </w:tc>
      </w:tr>
      <w:tr w:rsidR="006D344F" w:rsidTr="002D3DCD">
        <w:trPr>
          <w:trHeight w:val="593"/>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4602BD" w:rsidRDefault="006D344F" w:rsidP="00ED6046">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Applies to all structures, including flag poles and signs.</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237892843"/>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1539349077"/>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1364748227"/>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vAlign w:val="center"/>
          </w:tcPr>
          <w:p w:rsidR="006D344F" w:rsidRPr="000659C6" w:rsidRDefault="006D344F" w:rsidP="00ED6046">
            <w:pPr>
              <w:jc w:val="center"/>
              <w:rPr>
                <w:rFonts w:ascii="Arial" w:hAnsi="Arial" w:cs="Arial"/>
                <w:b/>
                <w:sz w:val="18"/>
                <w:szCs w:val="18"/>
              </w:rPr>
            </w:pPr>
          </w:p>
        </w:tc>
      </w:tr>
      <w:tr w:rsidR="006D344F" w:rsidTr="00ED6046">
        <w:trPr>
          <w:trHeight w:val="413"/>
        </w:trPr>
        <w:tc>
          <w:tcPr>
            <w:tcW w:w="11016" w:type="dxa"/>
            <w:gridSpan w:val="5"/>
            <w:shd w:val="clear" w:color="auto" w:fill="D9D9D9" w:themeFill="background1" w:themeFillShade="D9"/>
            <w:vAlign w:val="center"/>
          </w:tcPr>
          <w:p w:rsidR="006D344F" w:rsidRDefault="006D344F" w:rsidP="00ED6046">
            <w:pPr>
              <w:rPr>
                <w:rFonts w:ascii="Arial" w:hAnsi="Arial" w:cs="Arial"/>
              </w:rPr>
            </w:pPr>
            <w:r>
              <w:rPr>
                <w:rFonts w:ascii="Arial" w:hAnsi="Arial" w:cs="Arial"/>
              </w:rPr>
              <w:t>B. Driveways and Alleys</w:t>
            </w:r>
          </w:p>
        </w:tc>
      </w:tr>
      <w:tr w:rsidR="006D344F" w:rsidTr="00ED6046">
        <w:trPr>
          <w:trHeight w:val="728"/>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C32CBE" w:rsidRDefault="006D344F"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D344F" w:rsidRPr="007135E9" w:rsidRDefault="006D344F"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D344F" w:rsidRPr="007135E9" w:rsidRDefault="006D344F"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D344F" w:rsidTr="002D3DCD">
        <w:trPr>
          <w:trHeight w:val="1529"/>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BF5A4E" w:rsidRDefault="006D344F" w:rsidP="00ED6046">
            <w:pPr>
              <w:jc w:val="center"/>
              <w:rPr>
                <w:rFonts w:ascii="Arial" w:hAnsi="Arial" w:cs="Arial"/>
                <w:sz w:val="18"/>
                <w:szCs w:val="18"/>
              </w:rPr>
            </w:pPr>
            <w:r>
              <w:rPr>
                <w:rFonts w:ascii="Arial" w:hAnsi="Arial" w:cs="Arial"/>
                <w:sz w:val="18"/>
                <w:szCs w:val="18"/>
              </w:rPr>
              <w:t xml:space="preserve">Visibility of a driveway crossing a street lot line shall not be blocked above a height of three ft. by vegetation or structures for a depth of 12 ft. as viewed from the edge of the right-of-way on either side of the driveway at a distance of 12 ft. Street trees shall be pruned at least seven ft. above the established grade of the curb so as not to obstruct clear view by motor vehicle drivers are permitted.  </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361398724"/>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30428141"/>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1683430331"/>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tcPr>
          <w:p w:rsidR="006D344F" w:rsidRDefault="006D344F" w:rsidP="00ED6046">
            <w:pPr>
              <w:jc w:val="center"/>
              <w:rPr>
                <w:rFonts w:ascii="Arial" w:hAnsi="Arial" w:cs="Arial"/>
                <w:sz w:val="18"/>
                <w:szCs w:val="18"/>
              </w:rPr>
            </w:pPr>
          </w:p>
        </w:tc>
      </w:tr>
      <w:tr w:rsidR="006D344F" w:rsidTr="00ED6046">
        <w:trPr>
          <w:trHeight w:val="413"/>
        </w:trPr>
        <w:tc>
          <w:tcPr>
            <w:tcW w:w="11016" w:type="dxa"/>
            <w:gridSpan w:val="5"/>
            <w:shd w:val="clear" w:color="auto" w:fill="D9D9D9" w:themeFill="background1" w:themeFillShade="D9"/>
            <w:vAlign w:val="center"/>
          </w:tcPr>
          <w:p w:rsidR="006D344F" w:rsidRDefault="006D344F" w:rsidP="00ED6046">
            <w:pPr>
              <w:rPr>
                <w:rFonts w:ascii="Arial" w:hAnsi="Arial" w:cs="Arial"/>
              </w:rPr>
            </w:pPr>
            <w:r>
              <w:rPr>
                <w:rFonts w:ascii="Arial" w:hAnsi="Arial" w:cs="Arial"/>
              </w:rPr>
              <w:t>C. Commercial Districts, Refuse Collection Areas, and Drive-Through Lanes</w:t>
            </w:r>
          </w:p>
        </w:tc>
      </w:tr>
      <w:tr w:rsidR="006D344F" w:rsidTr="00ED6046">
        <w:trPr>
          <w:trHeight w:val="728"/>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C32CBE" w:rsidRDefault="006D344F"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D344F" w:rsidRPr="007135E9" w:rsidRDefault="006D344F"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D344F" w:rsidRPr="007135E9" w:rsidRDefault="006D344F"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D344F" w:rsidTr="002D3DCD">
        <w:trPr>
          <w:trHeight w:val="1700"/>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BF5A4E" w:rsidRDefault="006D344F" w:rsidP="00ED6046">
            <w:pPr>
              <w:jc w:val="center"/>
              <w:rPr>
                <w:rFonts w:ascii="Arial" w:hAnsi="Arial" w:cs="Arial"/>
                <w:sz w:val="18"/>
                <w:szCs w:val="18"/>
              </w:rPr>
            </w:pPr>
            <w:r>
              <w:rPr>
                <w:rFonts w:ascii="Arial" w:hAnsi="Arial" w:cs="Arial"/>
                <w:sz w:val="18"/>
                <w:szCs w:val="18"/>
              </w:rPr>
              <w:t xml:space="preserve">Vegetation (with the exception of trees) and structures may not exceed a height of three ft. within the triangular sight-distance area formed by the intersecting drive aisles and a line joining points on these aisles at a distance of 10 ft. along both lines from their intersection. Trees located within this sight distance shall have a minimum clearance of seven ft. high between the lowest portion of the canopy and the pavement and shall not be capable of growing to a width that would obstruct the sight area. </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30419513"/>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1966417790"/>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1692564391"/>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tcPr>
          <w:p w:rsidR="006D344F" w:rsidRDefault="006D344F" w:rsidP="00ED6046">
            <w:pPr>
              <w:jc w:val="center"/>
              <w:rPr>
                <w:rFonts w:ascii="Arial" w:hAnsi="Arial" w:cs="Arial"/>
                <w:sz w:val="18"/>
                <w:szCs w:val="18"/>
              </w:rPr>
            </w:pPr>
          </w:p>
        </w:tc>
      </w:tr>
      <w:tr w:rsidR="006D344F" w:rsidTr="00ED6046">
        <w:trPr>
          <w:trHeight w:val="413"/>
        </w:trPr>
        <w:tc>
          <w:tcPr>
            <w:tcW w:w="11016" w:type="dxa"/>
            <w:gridSpan w:val="5"/>
            <w:shd w:val="clear" w:color="auto" w:fill="D9D9D9" w:themeFill="background1" w:themeFillShade="D9"/>
            <w:vAlign w:val="center"/>
          </w:tcPr>
          <w:p w:rsidR="006D344F" w:rsidRDefault="006D344F" w:rsidP="00ED6046">
            <w:pPr>
              <w:rPr>
                <w:rFonts w:ascii="Arial" w:hAnsi="Arial" w:cs="Arial"/>
              </w:rPr>
            </w:pPr>
            <w:r>
              <w:rPr>
                <w:rFonts w:ascii="Arial" w:hAnsi="Arial" w:cs="Arial"/>
              </w:rPr>
              <w:t>D. Vehicle/Pedestrian Conflicts</w:t>
            </w:r>
          </w:p>
        </w:tc>
      </w:tr>
      <w:tr w:rsidR="006D344F" w:rsidTr="00ED6046">
        <w:trPr>
          <w:trHeight w:val="728"/>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C32CBE" w:rsidRDefault="006D344F"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D344F" w:rsidRPr="007135E9" w:rsidRDefault="006D344F"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D344F" w:rsidRPr="007135E9" w:rsidRDefault="006D344F"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D344F" w:rsidTr="002D3DCD">
        <w:trPr>
          <w:trHeight w:val="908"/>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BF5A4E" w:rsidRDefault="006D344F" w:rsidP="00ED6046">
            <w:pPr>
              <w:jc w:val="center"/>
              <w:rPr>
                <w:rFonts w:ascii="Arial" w:hAnsi="Arial" w:cs="Arial"/>
                <w:sz w:val="18"/>
                <w:szCs w:val="18"/>
              </w:rPr>
            </w:pPr>
            <w:r>
              <w:rPr>
                <w:rFonts w:ascii="Arial" w:hAnsi="Arial" w:cs="Arial"/>
                <w:sz w:val="18"/>
                <w:szCs w:val="18"/>
              </w:rPr>
              <w:t>Whenever it is reasonable to expect potential conflicts between vehicles exiting drive-aisles, drive-</w:t>
            </w:r>
            <w:proofErr w:type="spellStart"/>
            <w:r>
              <w:rPr>
                <w:rFonts w:ascii="Arial" w:hAnsi="Arial" w:cs="Arial"/>
                <w:sz w:val="18"/>
                <w:szCs w:val="18"/>
              </w:rPr>
              <w:t>throughs</w:t>
            </w:r>
            <w:proofErr w:type="spellEnd"/>
            <w:r>
              <w:rPr>
                <w:rFonts w:ascii="Arial" w:hAnsi="Arial" w:cs="Arial"/>
                <w:sz w:val="18"/>
                <w:szCs w:val="18"/>
              </w:rPr>
              <w:t xml:space="preserve">, etc., and a pedestrian path that traverses said aisle, a visibility triangle per Section C above shall be provided. </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2652904"/>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902642716"/>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1342433657"/>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tcPr>
          <w:p w:rsidR="006D344F" w:rsidRDefault="006D344F" w:rsidP="00ED6046">
            <w:pPr>
              <w:jc w:val="center"/>
              <w:rPr>
                <w:rFonts w:ascii="Arial" w:hAnsi="Arial" w:cs="Arial"/>
                <w:sz w:val="18"/>
                <w:szCs w:val="18"/>
              </w:rPr>
            </w:pPr>
          </w:p>
        </w:tc>
      </w:tr>
      <w:tr w:rsidR="006D344F" w:rsidTr="00ED6046">
        <w:trPr>
          <w:trHeight w:val="413"/>
        </w:trPr>
        <w:tc>
          <w:tcPr>
            <w:tcW w:w="11016" w:type="dxa"/>
            <w:gridSpan w:val="5"/>
            <w:shd w:val="clear" w:color="auto" w:fill="D9D9D9" w:themeFill="background1" w:themeFillShade="D9"/>
            <w:vAlign w:val="center"/>
          </w:tcPr>
          <w:p w:rsidR="006D344F" w:rsidRDefault="006D344F" w:rsidP="00ED6046">
            <w:pPr>
              <w:rPr>
                <w:rFonts w:ascii="Arial" w:hAnsi="Arial" w:cs="Arial"/>
              </w:rPr>
            </w:pPr>
            <w:r>
              <w:rPr>
                <w:rFonts w:ascii="Arial" w:hAnsi="Arial" w:cs="Arial"/>
              </w:rPr>
              <w:t>E. Exempt Structures and Plantings</w:t>
            </w:r>
          </w:p>
        </w:tc>
      </w:tr>
      <w:tr w:rsidR="006D344F" w:rsidTr="00ED6046">
        <w:trPr>
          <w:trHeight w:val="728"/>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C32CBE" w:rsidRDefault="006D344F"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D344F" w:rsidRPr="007135E9" w:rsidRDefault="006D344F"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D344F" w:rsidRPr="007135E9" w:rsidRDefault="006D344F"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D344F" w:rsidTr="002D3DCD">
        <w:trPr>
          <w:trHeight w:val="1709"/>
        </w:trPr>
        <w:tc>
          <w:tcPr>
            <w:tcW w:w="420" w:type="dxa"/>
            <w:shd w:val="clear" w:color="auto" w:fill="BFBFBF" w:themeFill="background1" w:themeFillShade="BF"/>
          </w:tcPr>
          <w:p w:rsidR="006D344F" w:rsidRPr="008617E2" w:rsidRDefault="006D344F" w:rsidP="00ED6046">
            <w:pPr>
              <w:rPr>
                <w:rFonts w:ascii="Arial" w:hAnsi="Arial" w:cs="Arial"/>
                <w:sz w:val="18"/>
                <w:szCs w:val="18"/>
              </w:rPr>
            </w:pPr>
          </w:p>
        </w:tc>
        <w:tc>
          <w:tcPr>
            <w:tcW w:w="5446" w:type="dxa"/>
            <w:gridSpan w:val="2"/>
            <w:vAlign w:val="center"/>
          </w:tcPr>
          <w:p w:rsidR="006D344F" w:rsidRPr="00BF5A4E" w:rsidRDefault="006D344F" w:rsidP="00ED6046">
            <w:pPr>
              <w:jc w:val="center"/>
              <w:rPr>
                <w:rFonts w:ascii="Arial" w:hAnsi="Arial" w:cs="Arial"/>
                <w:sz w:val="18"/>
                <w:szCs w:val="18"/>
              </w:rPr>
            </w:pPr>
            <w:r>
              <w:rPr>
                <w:rFonts w:ascii="Arial" w:hAnsi="Arial" w:cs="Arial"/>
                <w:sz w:val="18"/>
                <w:szCs w:val="18"/>
              </w:rPr>
              <w:t xml:space="preserve">The regulations of this section do not apply to existing building or new buildings in compliance with Base District setbacks; fire hydrants; public utility poles; saplings or plant species of open growth habits and not planted in the form of a hedge that are so planted and trimmed as to leave at all seasons a clear and unobstructed cross view; official warning signs or signals at places where the contour of the ground is such that there can be no cross visibility at the intersection. </w:t>
            </w:r>
          </w:p>
        </w:tc>
        <w:tc>
          <w:tcPr>
            <w:tcW w:w="1620" w:type="dxa"/>
            <w:vAlign w:val="center"/>
          </w:tcPr>
          <w:p w:rsidR="006D344F"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601148460"/>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sidRPr="008617E2">
              <w:rPr>
                <w:rFonts w:ascii="Arial" w:eastAsia="MS Gothic" w:hAnsi="Arial" w:cs="Arial"/>
                <w:sz w:val="18"/>
                <w:szCs w:val="18"/>
              </w:rPr>
              <w:t>Yes</w:t>
            </w:r>
            <w:r w:rsidR="006D344F">
              <w:rPr>
                <w:rFonts w:ascii="Arial" w:eastAsia="MS Gothic" w:hAnsi="Arial" w:cs="Arial"/>
                <w:sz w:val="18"/>
                <w:szCs w:val="18"/>
              </w:rPr>
              <w:t xml:space="preserve">       </w:t>
            </w:r>
            <w:sdt>
              <w:sdtPr>
                <w:rPr>
                  <w:rFonts w:ascii="Arial" w:eastAsia="MS Gothic" w:hAnsi="Arial" w:cs="Arial"/>
                  <w:sz w:val="18"/>
                  <w:szCs w:val="18"/>
                </w:rPr>
                <w:id w:val="468944421"/>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eastAsia="MS Gothic" w:hAnsi="Arial" w:cs="Arial"/>
                <w:sz w:val="18"/>
                <w:szCs w:val="18"/>
              </w:rPr>
              <w:t xml:space="preserve"> </w:t>
            </w:r>
            <w:r w:rsidR="006D344F" w:rsidRPr="005F1B9E">
              <w:rPr>
                <w:rFonts w:ascii="Arial" w:eastAsia="MS Gothic" w:hAnsi="Arial" w:cs="Arial"/>
                <w:sz w:val="18"/>
                <w:szCs w:val="18"/>
              </w:rPr>
              <w:t>No</w:t>
            </w:r>
          </w:p>
          <w:p w:rsidR="006D344F" w:rsidRDefault="00AA081D" w:rsidP="00ED6046">
            <w:pPr>
              <w:jc w:val="center"/>
              <w:rPr>
                <w:rFonts w:ascii="Arial" w:hAnsi="Arial" w:cs="Arial"/>
                <w:sz w:val="18"/>
                <w:szCs w:val="18"/>
              </w:rPr>
            </w:pPr>
            <w:sdt>
              <w:sdtPr>
                <w:rPr>
                  <w:rFonts w:ascii="Arial" w:hAnsi="Arial" w:cs="Arial"/>
                  <w:sz w:val="18"/>
                  <w:szCs w:val="18"/>
                </w:rPr>
                <w:id w:val="-1702009909"/>
                <w14:checkbox>
                  <w14:checked w14:val="0"/>
                  <w14:checkedState w14:val="2612" w14:font="MS Gothic"/>
                  <w14:uncheckedState w14:val="2610" w14:font="MS Gothic"/>
                </w14:checkbox>
              </w:sdtPr>
              <w:sdtEndPr/>
              <w:sdtContent>
                <w:r w:rsidR="006D344F">
                  <w:rPr>
                    <w:rFonts w:ascii="MS Gothic" w:eastAsia="MS Gothic" w:hAnsi="MS Gothic" w:cs="Arial" w:hint="eastAsia"/>
                    <w:sz w:val="18"/>
                    <w:szCs w:val="18"/>
                  </w:rPr>
                  <w:t>☐</w:t>
                </w:r>
              </w:sdtContent>
            </w:sdt>
            <w:r w:rsidR="006D344F">
              <w:rPr>
                <w:rFonts w:ascii="Arial" w:hAnsi="Arial" w:cs="Arial"/>
                <w:sz w:val="18"/>
                <w:szCs w:val="18"/>
              </w:rPr>
              <w:t xml:space="preserve">Not applicable </w:t>
            </w:r>
          </w:p>
        </w:tc>
        <w:tc>
          <w:tcPr>
            <w:tcW w:w="3530" w:type="dxa"/>
          </w:tcPr>
          <w:p w:rsidR="006D344F" w:rsidRDefault="006D344F" w:rsidP="00ED6046">
            <w:pPr>
              <w:jc w:val="center"/>
              <w:rPr>
                <w:rFonts w:ascii="Arial" w:hAnsi="Arial" w:cs="Arial"/>
                <w:sz w:val="18"/>
                <w:szCs w:val="18"/>
              </w:rPr>
            </w:pPr>
          </w:p>
        </w:tc>
      </w:tr>
    </w:tbl>
    <w:p w:rsidR="00C251E1" w:rsidRPr="00AA1ACE" w:rsidRDefault="00C251E1" w:rsidP="006D344F">
      <w:pPr>
        <w:rPr>
          <w:rFonts w:ascii="Arial" w:hAnsi="Arial" w:cs="Arial"/>
          <w:b/>
          <w:sz w:val="24"/>
          <w:szCs w:val="24"/>
        </w:rPr>
      </w:pPr>
      <w:r>
        <w:rPr>
          <w:rFonts w:ascii="Arial" w:hAnsi="Arial" w:cs="Arial"/>
          <w:b/>
          <w:sz w:val="24"/>
          <w:szCs w:val="24"/>
        </w:rPr>
        <w:br/>
      </w:r>
      <w:r w:rsidRPr="00AA1ACE">
        <w:rPr>
          <w:rFonts w:ascii="Arial" w:hAnsi="Arial" w:cs="Arial"/>
          <w:b/>
          <w:sz w:val="24"/>
          <w:szCs w:val="24"/>
        </w:rPr>
        <w:t xml:space="preserve">15-2019 </w:t>
      </w:r>
      <w:r w:rsidR="00AA1ACE">
        <w:rPr>
          <w:rFonts w:ascii="Arial" w:hAnsi="Arial" w:cs="Arial"/>
          <w:b/>
          <w:sz w:val="24"/>
          <w:szCs w:val="24"/>
        </w:rPr>
        <w:t xml:space="preserve">- </w:t>
      </w:r>
      <w:r w:rsidRPr="00AA1ACE">
        <w:rPr>
          <w:rFonts w:ascii="Arial" w:hAnsi="Arial" w:cs="Arial"/>
          <w:b/>
          <w:sz w:val="24"/>
          <w:szCs w:val="24"/>
        </w:rPr>
        <w:t xml:space="preserve">Development on Substandard Lots </w:t>
      </w:r>
    </w:p>
    <w:tbl>
      <w:tblPr>
        <w:tblStyle w:val="TableGrid"/>
        <w:tblW w:w="0" w:type="auto"/>
        <w:tblLook w:val="04A0" w:firstRow="1" w:lastRow="0" w:firstColumn="1" w:lastColumn="0" w:noHBand="0" w:noVBand="1"/>
      </w:tblPr>
      <w:tblGrid>
        <w:gridCol w:w="420"/>
        <w:gridCol w:w="5446"/>
        <w:gridCol w:w="1620"/>
        <w:gridCol w:w="3530"/>
      </w:tblGrid>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179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BF5A4E" w:rsidRDefault="00C251E1" w:rsidP="00281BF8">
            <w:pPr>
              <w:jc w:val="center"/>
              <w:rPr>
                <w:rFonts w:ascii="Arial" w:hAnsi="Arial" w:cs="Arial"/>
                <w:sz w:val="18"/>
                <w:szCs w:val="18"/>
              </w:rPr>
            </w:pPr>
            <w:r>
              <w:rPr>
                <w:rFonts w:ascii="Arial" w:hAnsi="Arial" w:cs="Arial"/>
                <w:sz w:val="18"/>
                <w:szCs w:val="18"/>
              </w:rPr>
              <w:t xml:space="preserve">Any lot or parcel of land that was legally created may be used as a building site even when consisting of less area, width, or depth than that required by the regulations for the district in which it is located. No substandard lot shall be further reduced in area, width, or depth, unless required as part of a public improvement. A substandard lot shall be subject the same yard and density requirements as a standard lot, however the Director may reduce the side and rear yard requirements at a ratio equivalent with the non-conformity.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8695789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37954910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204242333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tcPr>
          <w:p w:rsidR="00C251E1" w:rsidRDefault="00C251E1" w:rsidP="00281BF8">
            <w:pPr>
              <w:jc w:val="center"/>
              <w:rPr>
                <w:rFonts w:ascii="Arial" w:hAnsi="Arial" w:cs="Arial"/>
                <w:sz w:val="18"/>
                <w:szCs w:val="18"/>
              </w:rPr>
            </w:pPr>
          </w:p>
        </w:tc>
      </w:tr>
    </w:tbl>
    <w:p w:rsidR="00C251E1" w:rsidRPr="00AA1ACE" w:rsidRDefault="00C251E1" w:rsidP="00C251E1">
      <w:pPr>
        <w:rPr>
          <w:rFonts w:ascii="Arial" w:hAnsi="Arial" w:cs="Arial"/>
          <w:b/>
          <w:sz w:val="24"/>
          <w:szCs w:val="24"/>
        </w:rPr>
      </w:pPr>
      <w:r>
        <w:rPr>
          <w:rFonts w:ascii="Arial" w:hAnsi="Arial" w:cs="Arial"/>
          <w:b/>
          <w:sz w:val="24"/>
          <w:szCs w:val="24"/>
        </w:rPr>
        <w:br/>
      </w:r>
      <w:r w:rsidRPr="00AA1ACE">
        <w:rPr>
          <w:rFonts w:ascii="Arial" w:hAnsi="Arial" w:cs="Arial"/>
          <w:b/>
          <w:sz w:val="24"/>
          <w:szCs w:val="24"/>
        </w:rPr>
        <w:t xml:space="preserve">15-2020 </w:t>
      </w:r>
      <w:r w:rsidR="00AA1ACE">
        <w:rPr>
          <w:rFonts w:ascii="Arial" w:hAnsi="Arial" w:cs="Arial"/>
          <w:b/>
          <w:sz w:val="24"/>
          <w:szCs w:val="24"/>
        </w:rPr>
        <w:t xml:space="preserve">- </w:t>
      </w:r>
      <w:r w:rsidRPr="00AA1ACE">
        <w:rPr>
          <w:rFonts w:ascii="Arial" w:hAnsi="Arial" w:cs="Arial"/>
          <w:b/>
          <w:sz w:val="24"/>
          <w:szCs w:val="24"/>
        </w:rPr>
        <w:t>Lots with Multiple Zone Districts (Split Zoning)</w:t>
      </w:r>
    </w:p>
    <w:tbl>
      <w:tblPr>
        <w:tblStyle w:val="TableGrid"/>
        <w:tblW w:w="0" w:type="auto"/>
        <w:tblLook w:val="04A0" w:firstRow="1" w:lastRow="0" w:firstColumn="1" w:lastColumn="0" w:noHBand="0" w:noVBand="1"/>
      </w:tblPr>
      <w:tblGrid>
        <w:gridCol w:w="420"/>
        <w:gridCol w:w="5446"/>
        <w:gridCol w:w="1620"/>
        <w:gridCol w:w="3530"/>
      </w:tblGrid>
      <w:tr w:rsidR="00C251E1" w:rsidTr="00281BF8">
        <w:trPr>
          <w:trHeight w:val="728"/>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C32CBE" w:rsidRDefault="00C251E1"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251E1" w:rsidRPr="007135E9" w:rsidRDefault="00C251E1"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251E1" w:rsidRPr="007135E9" w:rsidRDefault="00C251E1"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251E1" w:rsidTr="00281BF8">
        <w:trPr>
          <w:trHeight w:val="55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2F75BA" w:rsidRDefault="00C251E1" w:rsidP="00281BF8">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Pr>
                <w:rFonts w:ascii="Arial" w:hAnsi="Arial" w:cs="Arial"/>
                <w:i/>
                <w:sz w:val="18"/>
                <w:szCs w:val="18"/>
              </w:rPr>
              <w:t>Generally</w:t>
            </w:r>
            <w:r>
              <w:rPr>
                <w:rFonts w:ascii="Arial" w:hAnsi="Arial" w:cs="Arial"/>
                <w:sz w:val="18"/>
                <w:szCs w:val="18"/>
              </w:rPr>
              <w:t xml:space="preserve">. Where a contiguous lot is divided by a zoning district boundary, the regulations applicable to each district shall be applied to the area within the district, and no use, other than parking serving a principal use on the site, shall be located in a district in which it is not a permitted or conditionally permitted use.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2662481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33575005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77697708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60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2F75BA" w:rsidRDefault="00C251E1" w:rsidP="00281BF8">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Access</w:t>
            </w:r>
            <w:r>
              <w:rPr>
                <w:rFonts w:ascii="Arial" w:hAnsi="Arial" w:cs="Arial"/>
                <w:sz w:val="18"/>
                <w:szCs w:val="18"/>
              </w:rPr>
              <w:t xml:space="preserve">. All access to parking serving a use must be from a street abutting that portion of the lot where the use is allowed. Pedestrian or vehicular access from a street to a non-residential use shall not traverse a Residential District in which the non-residential use is not permitted or conditionally permitted.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5501507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04057883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95686941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440"/>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DF7E89" w:rsidRDefault="00C251E1" w:rsidP="00281BF8">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Accessory Facilities</w:t>
            </w:r>
            <w:r>
              <w:rPr>
                <w:rFonts w:ascii="Arial" w:hAnsi="Arial" w:cs="Arial"/>
                <w:sz w:val="18"/>
                <w:szCs w:val="18"/>
              </w:rPr>
              <w:t xml:space="preserve">. Landscaping, fences, screening or retaining walls, and open space may be located on the lot without regard for zone boundaries.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2633393"/>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43502044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2105224437"/>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AA1ACE">
        <w:trPr>
          <w:trHeight w:val="467"/>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DF7E89" w:rsidRDefault="00C251E1" w:rsidP="00281BF8">
            <w:pPr>
              <w:jc w:val="center"/>
              <w:rPr>
                <w:rFonts w:ascii="Arial" w:hAnsi="Arial" w:cs="Arial"/>
                <w:sz w:val="18"/>
                <w:szCs w:val="18"/>
              </w:rPr>
            </w:pPr>
            <w:r>
              <w:rPr>
                <w:rFonts w:ascii="Arial" w:hAnsi="Arial" w:cs="Arial"/>
                <w:b/>
                <w:sz w:val="18"/>
                <w:szCs w:val="18"/>
              </w:rPr>
              <w:t xml:space="preserve">4. </w:t>
            </w:r>
            <w:r>
              <w:rPr>
                <w:rFonts w:ascii="Arial" w:hAnsi="Arial" w:cs="Arial"/>
                <w:i/>
                <w:sz w:val="18"/>
                <w:szCs w:val="18"/>
              </w:rPr>
              <w:t>Refuse Collection Areas.</w:t>
            </w:r>
            <w:r>
              <w:rPr>
                <w:rFonts w:ascii="Arial" w:hAnsi="Arial" w:cs="Arial"/>
                <w:sz w:val="18"/>
                <w:szCs w:val="18"/>
              </w:rPr>
              <w:t xml:space="preserve"> Shall be located on the parcel that permits the primary use.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74769541"/>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335693040"/>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24402275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60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2F75BA" w:rsidRDefault="00C251E1" w:rsidP="00281BF8">
            <w:pPr>
              <w:jc w:val="center"/>
              <w:rPr>
                <w:rFonts w:ascii="Arial" w:hAnsi="Arial" w:cs="Arial"/>
                <w:sz w:val="18"/>
                <w:szCs w:val="18"/>
              </w:rPr>
            </w:pPr>
            <w:r>
              <w:rPr>
                <w:rFonts w:ascii="Arial" w:hAnsi="Arial" w:cs="Arial"/>
                <w:b/>
                <w:sz w:val="18"/>
                <w:szCs w:val="18"/>
              </w:rPr>
              <w:t xml:space="preserve">5. </w:t>
            </w:r>
            <w:r>
              <w:rPr>
                <w:rFonts w:ascii="Arial" w:hAnsi="Arial" w:cs="Arial"/>
                <w:i/>
                <w:sz w:val="18"/>
                <w:szCs w:val="18"/>
              </w:rPr>
              <w:t>Minimum Lot Area, Width, and Frontage</w:t>
            </w:r>
            <w:r>
              <w:rPr>
                <w:rFonts w:ascii="Arial" w:hAnsi="Arial" w:cs="Arial"/>
                <w:sz w:val="18"/>
                <w:szCs w:val="18"/>
              </w:rPr>
              <w:t xml:space="preserve">. The minimum lot area, width, and frontage requirements of the zone that covers the greatest portion of the lot area shall apply to the entire lot. If the lot area is divided equally between two or more zones, the requirements of the district greater minimum lot area, width, or frontage shall apply to the entire lot.   </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501636988"/>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727875834"/>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69222369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r w:rsidR="00C251E1" w:rsidTr="00281BF8">
        <w:trPr>
          <w:trHeight w:val="602"/>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5446" w:type="dxa"/>
            <w:vAlign w:val="center"/>
          </w:tcPr>
          <w:p w:rsidR="00C251E1" w:rsidRPr="005C57EF" w:rsidRDefault="00C251E1" w:rsidP="00281BF8">
            <w:pPr>
              <w:jc w:val="center"/>
              <w:rPr>
                <w:rFonts w:ascii="Arial" w:hAnsi="Arial" w:cs="Arial"/>
                <w:sz w:val="18"/>
                <w:szCs w:val="18"/>
              </w:rPr>
            </w:pPr>
            <w:r>
              <w:rPr>
                <w:rFonts w:ascii="Arial" w:hAnsi="Arial" w:cs="Arial"/>
                <w:b/>
                <w:sz w:val="18"/>
                <w:szCs w:val="18"/>
              </w:rPr>
              <w:t xml:space="preserve">6. </w:t>
            </w:r>
            <w:r>
              <w:rPr>
                <w:rFonts w:ascii="Arial" w:hAnsi="Arial" w:cs="Arial"/>
                <w:i/>
                <w:sz w:val="18"/>
                <w:szCs w:val="18"/>
              </w:rPr>
              <w:t>Exceptions</w:t>
            </w:r>
            <w:r>
              <w:rPr>
                <w:rFonts w:ascii="Arial" w:hAnsi="Arial" w:cs="Arial"/>
                <w:sz w:val="18"/>
                <w:szCs w:val="18"/>
              </w:rPr>
              <w:t>. If more than 75 percent of a lot is located in one zoning district, modifications to the provisions of this section may be granted through Planning Commission approval of a Conditional Use Permit.</w:t>
            </w:r>
          </w:p>
        </w:tc>
        <w:tc>
          <w:tcPr>
            <w:tcW w:w="1620"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03215199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118031674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495780406"/>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c>
          <w:tcPr>
            <w:tcW w:w="3530" w:type="dxa"/>
            <w:vAlign w:val="center"/>
          </w:tcPr>
          <w:p w:rsidR="00C251E1" w:rsidRPr="000659C6" w:rsidRDefault="00C251E1" w:rsidP="00281BF8">
            <w:pPr>
              <w:jc w:val="center"/>
              <w:rPr>
                <w:rFonts w:ascii="Arial" w:hAnsi="Arial" w:cs="Arial"/>
                <w:b/>
                <w:sz w:val="18"/>
                <w:szCs w:val="18"/>
              </w:rPr>
            </w:pPr>
          </w:p>
        </w:tc>
      </w:tr>
    </w:tbl>
    <w:p w:rsidR="00C251E1" w:rsidRPr="00125DAF" w:rsidRDefault="00C251E1" w:rsidP="00C251E1">
      <w:pPr>
        <w:rPr>
          <w:rFonts w:ascii="Arial" w:hAnsi="Arial" w:cs="Arial"/>
          <w:sz w:val="26"/>
          <w:szCs w:val="26"/>
        </w:rPr>
      </w:pPr>
      <w:r>
        <w:rPr>
          <w:rFonts w:ascii="Arial" w:hAnsi="Arial" w:cs="Arial"/>
          <w:b/>
          <w:sz w:val="26"/>
          <w:szCs w:val="26"/>
        </w:rPr>
        <w:br/>
        <w:t>AFFORDABLE HOUSING DENSITY BONUS</w:t>
      </w:r>
    </w:p>
    <w:tbl>
      <w:tblPr>
        <w:tblStyle w:val="TableGrid"/>
        <w:tblW w:w="0" w:type="auto"/>
        <w:tblLook w:val="04A0" w:firstRow="1" w:lastRow="0" w:firstColumn="1" w:lastColumn="0" w:noHBand="0" w:noVBand="1"/>
      </w:tblPr>
      <w:tblGrid>
        <w:gridCol w:w="419"/>
        <w:gridCol w:w="5443"/>
        <w:gridCol w:w="5154"/>
      </w:tblGrid>
      <w:tr w:rsidR="00C251E1" w:rsidTr="00281BF8">
        <w:trPr>
          <w:trHeight w:val="413"/>
        </w:trPr>
        <w:tc>
          <w:tcPr>
            <w:tcW w:w="11016" w:type="dxa"/>
            <w:gridSpan w:val="3"/>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AA1ACE">
        <w:trPr>
          <w:trHeight w:val="872"/>
        </w:trPr>
        <w:tc>
          <w:tcPr>
            <w:tcW w:w="419" w:type="dxa"/>
            <w:shd w:val="clear" w:color="auto" w:fill="BFBFBF" w:themeFill="background1" w:themeFillShade="BF"/>
          </w:tcPr>
          <w:p w:rsidR="00C251E1" w:rsidRPr="008617E2" w:rsidRDefault="00C251E1" w:rsidP="00281BF8">
            <w:pPr>
              <w:rPr>
                <w:rFonts w:ascii="Arial" w:hAnsi="Arial" w:cs="Arial"/>
                <w:sz w:val="18"/>
                <w:szCs w:val="18"/>
              </w:rPr>
            </w:pPr>
          </w:p>
        </w:tc>
        <w:tc>
          <w:tcPr>
            <w:tcW w:w="10597" w:type="dxa"/>
            <w:gridSpan w:val="2"/>
            <w:vAlign w:val="center"/>
          </w:tcPr>
          <w:p w:rsidR="00C251E1" w:rsidRDefault="00C251E1" w:rsidP="00281BF8">
            <w:pPr>
              <w:rPr>
                <w:rFonts w:ascii="Arial" w:hAnsi="Arial" w:cs="Arial"/>
                <w:sz w:val="18"/>
                <w:szCs w:val="18"/>
              </w:rPr>
            </w:pPr>
            <w:r>
              <w:rPr>
                <w:rFonts w:ascii="Arial" w:hAnsi="Arial" w:cs="Arial"/>
                <w:sz w:val="18"/>
                <w:szCs w:val="18"/>
              </w:rPr>
              <w:t>The bonuses under this article are applic</w:t>
            </w:r>
            <w:r w:rsidR="00AA1ACE">
              <w:rPr>
                <w:rFonts w:ascii="Arial" w:hAnsi="Arial" w:cs="Arial"/>
                <w:sz w:val="18"/>
                <w:szCs w:val="18"/>
              </w:rPr>
              <w:t>able to the following projects:</w:t>
            </w:r>
          </w:p>
          <w:p w:rsidR="00C251E1" w:rsidRDefault="00C251E1" w:rsidP="00281BF8">
            <w:pPr>
              <w:pStyle w:val="ListParagraph"/>
              <w:numPr>
                <w:ilvl w:val="0"/>
                <w:numId w:val="35"/>
              </w:numPr>
              <w:rPr>
                <w:rFonts w:ascii="Arial" w:hAnsi="Arial" w:cs="Arial"/>
                <w:sz w:val="18"/>
                <w:szCs w:val="18"/>
              </w:rPr>
            </w:pPr>
            <w:r>
              <w:rPr>
                <w:rFonts w:ascii="Arial" w:hAnsi="Arial" w:cs="Arial"/>
                <w:sz w:val="18"/>
                <w:szCs w:val="18"/>
              </w:rPr>
              <w:t xml:space="preserve">General residential </w:t>
            </w:r>
            <w:r w:rsidR="00AA1ACE">
              <w:rPr>
                <w:rFonts w:ascii="Arial" w:hAnsi="Arial" w:cs="Arial"/>
                <w:sz w:val="18"/>
                <w:szCs w:val="18"/>
              </w:rPr>
              <w:t>projects of five or more units.</w:t>
            </w:r>
          </w:p>
          <w:p w:rsidR="00C251E1" w:rsidRPr="00EE3DD3" w:rsidRDefault="00C251E1" w:rsidP="00281BF8">
            <w:pPr>
              <w:pStyle w:val="ListParagraph"/>
              <w:numPr>
                <w:ilvl w:val="0"/>
                <w:numId w:val="35"/>
              </w:numPr>
              <w:rPr>
                <w:rFonts w:ascii="Arial" w:hAnsi="Arial" w:cs="Arial"/>
                <w:sz w:val="18"/>
                <w:szCs w:val="18"/>
              </w:rPr>
            </w:pPr>
            <w:r>
              <w:rPr>
                <w:rFonts w:ascii="Arial" w:hAnsi="Arial" w:cs="Arial"/>
                <w:sz w:val="18"/>
                <w:szCs w:val="18"/>
              </w:rPr>
              <w:t>Senior housing projects of more than 35 units.</w:t>
            </w:r>
          </w:p>
        </w:tc>
      </w:tr>
      <w:tr w:rsidR="00C251E1" w:rsidTr="00281BF8">
        <w:trPr>
          <w:trHeight w:val="413"/>
        </w:trPr>
        <w:tc>
          <w:tcPr>
            <w:tcW w:w="11016" w:type="dxa"/>
            <w:gridSpan w:val="3"/>
            <w:shd w:val="clear" w:color="auto" w:fill="D9D9D9" w:themeFill="background1" w:themeFillShade="D9"/>
            <w:vAlign w:val="center"/>
          </w:tcPr>
          <w:p w:rsidR="00C251E1" w:rsidRDefault="00C251E1" w:rsidP="00281BF8">
            <w:pPr>
              <w:rPr>
                <w:rFonts w:ascii="Arial" w:hAnsi="Arial" w:cs="Arial"/>
              </w:rPr>
            </w:pPr>
            <w:r>
              <w:rPr>
                <w:rFonts w:ascii="Arial" w:hAnsi="Arial" w:cs="Arial"/>
              </w:rPr>
              <w:t>B. Density Bonuses Types</w:t>
            </w:r>
          </w:p>
        </w:tc>
      </w:tr>
      <w:tr w:rsidR="00C251E1" w:rsidTr="00AA1ACE">
        <w:trPr>
          <w:trHeight w:val="3167"/>
        </w:trPr>
        <w:tc>
          <w:tcPr>
            <w:tcW w:w="419" w:type="dxa"/>
            <w:shd w:val="clear" w:color="auto" w:fill="BFBFBF" w:themeFill="background1" w:themeFillShade="BF"/>
          </w:tcPr>
          <w:p w:rsidR="00C251E1" w:rsidRPr="008617E2" w:rsidRDefault="00C251E1" w:rsidP="00281BF8">
            <w:pPr>
              <w:rPr>
                <w:rFonts w:ascii="Arial" w:hAnsi="Arial" w:cs="Arial"/>
                <w:sz w:val="18"/>
                <w:szCs w:val="18"/>
              </w:rPr>
            </w:pPr>
          </w:p>
        </w:tc>
        <w:tc>
          <w:tcPr>
            <w:tcW w:w="10597" w:type="dxa"/>
            <w:gridSpan w:val="2"/>
            <w:tcBorders>
              <w:bottom w:val="single" w:sz="4" w:space="0" w:color="auto"/>
            </w:tcBorders>
            <w:shd w:val="clear" w:color="auto" w:fill="FFFFFF" w:themeFill="background1"/>
            <w:vAlign w:val="center"/>
          </w:tcPr>
          <w:p w:rsidR="00C251E1" w:rsidRDefault="00C251E1" w:rsidP="00281BF8">
            <w:pPr>
              <w:rPr>
                <w:rFonts w:ascii="Arial" w:hAnsi="Arial" w:cs="Arial"/>
                <w:sz w:val="18"/>
                <w:szCs w:val="18"/>
              </w:rPr>
            </w:pPr>
            <w:r>
              <w:rPr>
                <w:rFonts w:ascii="Arial" w:hAnsi="Arial" w:cs="Arial"/>
                <w:sz w:val="18"/>
                <w:szCs w:val="18"/>
              </w:rPr>
              <w:t xml:space="preserve">Refer to </w:t>
            </w:r>
            <w:r w:rsidRPr="00A951EB">
              <w:rPr>
                <w:rFonts w:ascii="Arial" w:hAnsi="Arial" w:cs="Arial"/>
                <w:b/>
                <w:sz w:val="18"/>
                <w:szCs w:val="18"/>
              </w:rPr>
              <w:t>section</w:t>
            </w:r>
            <w:r>
              <w:rPr>
                <w:rFonts w:ascii="Arial" w:hAnsi="Arial" w:cs="Arial"/>
                <w:sz w:val="18"/>
                <w:szCs w:val="18"/>
              </w:rPr>
              <w:t xml:space="preserve"> </w:t>
            </w:r>
            <w:r w:rsidRPr="00A951EB">
              <w:rPr>
                <w:rFonts w:ascii="Arial" w:hAnsi="Arial" w:cs="Arial"/>
                <w:b/>
                <w:sz w:val="18"/>
                <w:szCs w:val="18"/>
              </w:rPr>
              <w:t>15-2204</w:t>
            </w:r>
            <w:r>
              <w:rPr>
                <w:rFonts w:ascii="Arial" w:hAnsi="Arial" w:cs="Arial"/>
                <w:b/>
                <w:sz w:val="18"/>
                <w:szCs w:val="18"/>
              </w:rPr>
              <w:t>,</w:t>
            </w:r>
            <w:r w:rsidRPr="00A951EB">
              <w:rPr>
                <w:rFonts w:ascii="Arial" w:hAnsi="Arial" w:cs="Arial"/>
                <w:b/>
                <w:sz w:val="18"/>
                <w:szCs w:val="18"/>
              </w:rPr>
              <w:t xml:space="preserve"> Density Bonuses</w:t>
            </w:r>
            <w:r>
              <w:rPr>
                <w:rFonts w:ascii="Arial" w:hAnsi="Arial" w:cs="Arial"/>
                <w:sz w:val="18"/>
                <w:szCs w:val="18"/>
              </w:rPr>
              <w:t xml:space="preserve">, to determine what type of density bonus the applicant is applying for and is proposing to construct. Check off the Density Bonus the applicant intends on applying for:   </w:t>
            </w:r>
          </w:p>
          <w:p w:rsidR="00C251E1" w:rsidRDefault="00C251E1" w:rsidP="00281BF8">
            <w:pPr>
              <w:rPr>
                <w:rFonts w:ascii="Arial" w:hAnsi="Arial" w:cs="Arial"/>
                <w:sz w:val="18"/>
                <w:szCs w:val="18"/>
              </w:rPr>
            </w:pPr>
          </w:p>
          <w:tbl>
            <w:tblPr>
              <w:tblStyle w:val="TableGrid"/>
              <w:tblW w:w="0" w:type="auto"/>
              <w:jc w:val="center"/>
              <w:tblLook w:val="04A0" w:firstRow="1" w:lastRow="0" w:firstColumn="1" w:lastColumn="0" w:noHBand="0" w:noVBand="1"/>
            </w:tblPr>
            <w:tblGrid>
              <w:gridCol w:w="407"/>
              <w:gridCol w:w="3876"/>
              <w:gridCol w:w="2052"/>
            </w:tblGrid>
            <w:tr w:rsidR="00C251E1" w:rsidRPr="005B19F5" w:rsidTr="00281BF8">
              <w:trPr>
                <w:trHeight w:val="287"/>
                <w:jc w:val="center"/>
              </w:trPr>
              <w:tc>
                <w:tcPr>
                  <w:tcW w:w="407" w:type="dxa"/>
                  <w:vAlign w:val="center"/>
                </w:tcPr>
                <w:p w:rsidR="00C251E1" w:rsidRPr="005B19F5" w:rsidRDefault="00C251E1" w:rsidP="00281BF8">
                  <w:pPr>
                    <w:rPr>
                      <w:rFonts w:ascii="Arial" w:hAnsi="Arial" w:cs="Arial"/>
                      <w:sz w:val="18"/>
                      <w:szCs w:val="18"/>
                    </w:rPr>
                  </w:pPr>
                  <w:r>
                    <w:rPr>
                      <w:rFonts w:ascii="Arial" w:hAnsi="Arial" w:cs="Arial"/>
                      <w:sz w:val="18"/>
                      <w:szCs w:val="18"/>
                    </w:rPr>
                    <w:t>A</w:t>
                  </w:r>
                  <w:r w:rsidRPr="005B19F5">
                    <w:rPr>
                      <w:rFonts w:ascii="Arial" w:hAnsi="Arial" w:cs="Arial"/>
                      <w:sz w:val="18"/>
                      <w:szCs w:val="18"/>
                    </w:rPr>
                    <w:t>.</w:t>
                  </w:r>
                </w:p>
              </w:tc>
              <w:tc>
                <w:tcPr>
                  <w:tcW w:w="3876" w:type="dxa"/>
                  <w:vAlign w:val="center"/>
                </w:tcPr>
                <w:p w:rsidR="00C251E1" w:rsidRPr="005B19F5" w:rsidRDefault="00C251E1" w:rsidP="00281BF8">
                  <w:pPr>
                    <w:rPr>
                      <w:rFonts w:ascii="Arial" w:hAnsi="Arial" w:cs="Arial"/>
                      <w:sz w:val="18"/>
                      <w:szCs w:val="18"/>
                    </w:rPr>
                  </w:pPr>
                  <w:r>
                    <w:rPr>
                      <w:rFonts w:ascii="Arial" w:hAnsi="Arial" w:cs="Arial"/>
                      <w:sz w:val="18"/>
                      <w:szCs w:val="18"/>
                    </w:rPr>
                    <w:t>Very Low Income Units</w:t>
                  </w:r>
                </w:p>
              </w:tc>
              <w:tc>
                <w:tcPr>
                  <w:tcW w:w="2052" w:type="dxa"/>
                  <w:vAlign w:val="center"/>
                </w:tcPr>
                <w:p w:rsidR="00C251E1" w:rsidRPr="005B19F5" w:rsidRDefault="00AA081D" w:rsidP="00281BF8">
                  <w:pPr>
                    <w:jc w:val="center"/>
                    <w:rPr>
                      <w:rFonts w:ascii="Arial" w:hAnsi="Arial" w:cs="Arial"/>
                      <w:sz w:val="18"/>
                      <w:szCs w:val="18"/>
                    </w:rPr>
                  </w:pPr>
                  <w:sdt>
                    <w:sdtPr>
                      <w:rPr>
                        <w:rFonts w:ascii="Arial" w:hAnsi="Arial" w:cs="Arial"/>
                        <w:sz w:val="18"/>
                        <w:szCs w:val="18"/>
                      </w:rPr>
                      <w:id w:val="-1247421694"/>
                      <w14:checkbox>
                        <w14:checked w14:val="0"/>
                        <w14:checkedState w14:val="2612" w14:font="MS Gothic"/>
                        <w14:uncheckedState w14:val="2610" w14:font="MS Gothic"/>
                      </w14:checkbox>
                    </w:sdtPr>
                    <w:sdtEndPr/>
                    <w:sdtContent>
                      <w:r w:rsidR="00C251E1" w:rsidRPr="005B19F5">
                        <w:rPr>
                          <w:rFonts w:ascii="MS Gothic" w:eastAsia="MS Gothic" w:hAnsi="MS Gothic" w:cs="MS Gothic" w:hint="eastAsia"/>
                          <w:sz w:val="18"/>
                          <w:szCs w:val="18"/>
                        </w:rPr>
                        <w:t>☐</w:t>
                      </w:r>
                    </w:sdtContent>
                  </w:sdt>
                </w:p>
              </w:tc>
            </w:tr>
            <w:tr w:rsidR="00C251E1" w:rsidRPr="005B19F5" w:rsidTr="00281BF8">
              <w:trPr>
                <w:trHeight w:val="269"/>
                <w:jc w:val="center"/>
              </w:trPr>
              <w:tc>
                <w:tcPr>
                  <w:tcW w:w="407" w:type="dxa"/>
                  <w:vAlign w:val="center"/>
                </w:tcPr>
                <w:p w:rsidR="00C251E1" w:rsidRPr="005B19F5" w:rsidRDefault="00C251E1" w:rsidP="00281BF8">
                  <w:pPr>
                    <w:jc w:val="center"/>
                    <w:rPr>
                      <w:rFonts w:ascii="Arial" w:hAnsi="Arial" w:cs="Arial"/>
                      <w:sz w:val="18"/>
                      <w:szCs w:val="18"/>
                    </w:rPr>
                  </w:pPr>
                  <w:r>
                    <w:rPr>
                      <w:rFonts w:ascii="Arial" w:hAnsi="Arial" w:cs="Arial"/>
                      <w:sz w:val="18"/>
                      <w:szCs w:val="18"/>
                    </w:rPr>
                    <w:t>B</w:t>
                  </w:r>
                  <w:r w:rsidRPr="005B19F5">
                    <w:rPr>
                      <w:rFonts w:ascii="Arial" w:hAnsi="Arial" w:cs="Arial"/>
                      <w:sz w:val="18"/>
                      <w:szCs w:val="18"/>
                    </w:rPr>
                    <w:t>.</w:t>
                  </w:r>
                </w:p>
              </w:tc>
              <w:tc>
                <w:tcPr>
                  <w:tcW w:w="3876" w:type="dxa"/>
                  <w:vAlign w:val="center"/>
                </w:tcPr>
                <w:p w:rsidR="00C251E1" w:rsidRPr="005B19F5" w:rsidRDefault="00C251E1" w:rsidP="00281BF8">
                  <w:pPr>
                    <w:rPr>
                      <w:rFonts w:ascii="Arial" w:hAnsi="Arial" w:cs="Arial"/>
                      <w:sz w:val="18"/>
                      <w:szCs w:val="18"/>
                    </w:rPr>
                  </w:pPr>
                  <w:r>
                    <w:rPr>
                      <w:rFonts w:ascii="Arial" w:hAnsi="Arial" w:cs="Arial"/>
                      <w:sz w:val="18"/>
                      <w:szCs w:val="18"/>
                    </w:rPr>
                    <w:t>Lower Income Units</w:t>
                  </w:r>
                </w:p>
              </w:tc>
              <w:tc>
                <w:tcPr>
                  <w:tcW w:w="2052" w:type="dxa"/>
                  <w:vAlign w:val="center"/>
                </w:tcPr>
                <w:sdt>
                  <w:sdtPr>
                    <w:rPr>
                      <w:rFonts w:ascii="Arial" w:hAnsi="Arial" w:cs="Arial"/>
                      <w:sz w:val="18"/>
                      <w:szCs w:val="18"/>
                    </w:rPr>
                    <w:id w:val="1251540521"/>
                    <w14:checkbox>
                      <w14:checked w14:val="0"/>
                      <w14:checkedState w14:val="2612" w14:font="MS Gothic"/>
                      <w14:uncheckedState w14:val="2610" w14:font="MS Gothic"/>
                    </w14:checkbox>
                  </w:sdtPr>
                  <w:sdtEndPr/>
                  <w:sdtContent>
                    <w:p w:rsidR="00C251E1" w:rsidRPr="005B19F5" w:rsidRDefault="00C251E1" w:rsidP="00281BF8">
                      <w:pPr>
                        <w:jc w:val="center"/>
                        <w:rPr>
                          <w:rFonts w:ascii="Arial" w:hAnsi="Arial" w:cs="Arial"/>
                          <w:sz w:val="18"/>
                          <w:szCs w:val="18"/>
                        </w:rPr>
                      </w:pPr>
                      <w:r w:rsidRPr="005B19F5">
                        <w:rPr>
                          <w:rFonts w:ascii="MS Gothic" w:eastAsia="MS Gothic" w:hAnsi="MS Gothic" w:cs="MS Gothic" w:hint="eastAsia"/>
                          <w:sz w:val="18"/>
                          <w:szCs w:val="18"/>
                        </w:rPr>
                        <w:t>☐</w:t>
                      </w:r>
                    </w:p>
                  </w:sdtContent>
                </w:sdt>
              </w:tc>
            </w:tr>
            <w:tr w:rsidR="00C251E1" w:rsidRPr="005B19F5" w:rsidTr="00281BF8">
              <w:trPr>
                <w:trHeight w:val="278"/>
                <w:jc w:val="center"/>
              </w:trPr>
              <w:tc>
                <w:tcPr>
                  <w:tcW w:w="407" w:type="dxa"/>
                  <w:vAlign w:val="center"/>
                </w:tcPr>
                <w:p w:rsidR="00C251E1" w:rsidRPr="005B19F5" w:rsidRDefault="00C251E1" w:rsidP="00281BF8">
                  <w:pPr>
                    <w:jc w:val="center"/>
                    <w:rPr>
                      <w:rFonts w:ascii="Arial" w:hAnsi="Arial" w:cs="Arial"/>
                      <w:sz w:val="18"/>
                      <w:szCs w:val="18"/>
                    </w:rPr>
                  </w:pPr>
                  <w:r>
                    <w:rPr>
                      <w:rFonts w:ascii="Arial" w:hAnsi="Arial" w:cs="Arial"/>
                      <w:sz w:val="18"/>
                      <w:szCs w:val="18"/>
                    </w:rPr>
                    <w:t>C</w:t>
                  </w:r>
                  <w:r w:rsidRPr="005B19F5">
                    <w:rPr>
                      <w:rFonts w:ascii="Arial" w:hAnsi="Arial" w:cs="Arial"/>
                      <w:sz w:val="18"/>
                      <w:szCs w:val="18"/>
                    </w:rPr>
                    <w:t>.</w:t>
                  </w:r>
                </w:p>
              </w:tc>
              <w:tc>
                <w:tcPr>
                  <w:tcW w:w="3876" w:type="dxa"/>
                  <w:vAlign w:val="center"/>
                </w:tcPr>
                <w:p w:rsidR="00C251E1" w:rsidRPr="00707BD4" w:rsidRDefault="00C251E1" w:rsidP="00281BF8">
                  <w:pPr>
                    <w:rPr>
                      <w:rFonts w:ascii="Arial" w:hAnsi="Arial" w:cs="Arial"/>
                      <w:sz w:val="18"/>
                      <w:szCs w:val="18"/>
                    </w:rPr>
                  </w:pPr>
                  <w:r>
                    <w:rPr>
                      <w:rFonts w:ascii="Arial" w:hAnsi="Arial" w:cs="Arial"/>
                      <w:sz w:val="18"/>
                      <w:szCs w:val="18"/>
                    </w:rPr>
                    <w:t>Senior Citizen Housing Development</w:t>
                  </w:r>
                </w:p>
              </w:tc>
              <w:sdt>
                <w:sdtPr>
                  <w:rPr>
                    <w:rFonts w:ascii="Arial" w:hAnsi="Arial" w:cs="Arial"/>
                    <w:sz w:val="18"/>
                    <w:szCs w:val="18"/>
                  </w:rPr>
                  <w:id w:val="-677350676"/>
                  <w14:checkbox>
                    <w14:checked w14:val="0"/>
                    <w14:checkedState w14:val="2612" w14:font="MS Gothic"/>
                    <w14:uncheckedState w14:val="2610" w14:font="MS Gothic"/>
                  </w14:checkbox>
                </w:sdtPr>
                <w:sdtEndPr/>
                <w:sdtContent>
                  <w:tc>
                    <w:tcPr>
                      <w:tcW w:w="2052" w:type="dxa"/>
                      <w:vAlign w:val="center"/>
                    </w:tcPr>
                    <w:p w:rsidR="00C251E1" w:rsidRPr="005B19F5" w:rsidRDefault="00C251E1" w:rsidP="00281BF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C251E1" w:rsidRPr="005B19F5" w:rsidTr="00281BF8">
              <w:trPr>
                <w:trHeight w:val="359"/>
                <w:jc w:val="center"/>
              </w:trPr>
              <w:tc>
                <w:tcPr>
                  <w:tcW w:w="407" w:type="dxa"/>
                  <w:vAlign w:val="center"/>
                </w:tcPr>
                <w:p w:rsidR="00C251E1" w:rsidRPr="005B19F5" w:rsidRDefault="00C251E1" w:rsidP="00281BF8">
                  <w:pPr>
                    <w:jc w:val="center"/>
                    <w:rPr>
                      <w:rFonts w:ascii="Arial" w:hAnsi="Arial" w:cs="Arial"/>
                      <w:sz w:val="18"/>
                      <w:szCs w:val="18"/>
                    </w:rPr>
                  </w:pPr>
                  <w:r>
                    <w:rPr>
                      <w:rFonts w:ascii="Arial" w:hAnsi="Arial" w:cs="Arial"/>
                      <w:sz w:val="18"/>
                      <w:szCs w:val="18"/>
                    </w:rPr>
                    <w:t>D</w:t>
                  </w:r>
                  <w:r w:rsidRPr="005B19F5">
                    <w:rPr>
                      <w:rFonts w:ascii="Arial" w:hAnsi="Arial" w:cs="Arial"/>
                      <w:sz w:val="18"/>
                      <w:szCs w:val="18"/>
                    </w:rPr>
                    <w:t>.</w:t>
                  </w:r>
                </w:p>
              </w:tc>
              <w:tc>
                <w:tcPr>
                  <w:tcW w:w="3876" w:type="dxa"/>
                  <w:vAlign w:val="center"/>
                </w:tcPr>
                <w:p w:rsidR="00C251E1" w:rsidRPr="005B19F5" w:rsidRDefault="00C251E1" w:rsidP="00281BF8">
                  <w:pPr>
                    <w:rPr>
                      <w:rFonts w:ascii="Arial" w:hAnsi="Arial" w:cs="Arial"/>
                      <w:sz w:val="18"/>
                      <w:szCs w:val="18"/>
                    </w:rPr>
                  </w:pPr>
                  <w:r>
                    <w:rPr>
                      <w:rFonts w:ascii="Arial" w:hAnsi="Arial" w:cs="Arial"/>
                      <w:sz w:val="18"/>
                      <w:szCs w:val="18"/>
                    </w:rPr>
                    <w:t>Moderate Income Units in Condominium and Planned Use Developments</w:t>
                  </w:r>
                </w:p>
              </w:tc>
              <w:tc>
                <w:tcPr>
                  <w:tcW w:w="2052" w:type="dxa"/>
                  <w:vAlign w:val="center"/>
                </w:tcPr>
                <w:p w:rsidR="00C251E1" w:rsidRPr="005B19F5" w:rsidRDefault="00AA081D" w:rsidP="00281BF8">
                  <w:pPr>
                    <w:jc w:val="center"/>
                    <w:rPr>
                      <w:rFonts w:ascii="Arial" w:hAnsi="Arial" w:cs="Arial"/>
                      <w:sz w:val="18"/>
                      <w:szCs w:val="18"/>
                    </w:rPr>
                  </w:pPr>
                  <w:sdt>
                    <w:sdtPr>
                      <w:rPr>
                        <w:rFonts w:ascii="Arial" w:hAnsi="Arial" w:cs="Arial"/>
                        <w:sz w:val="18"/>
                        <w:szCs w:val="18"/>
                      </w:rPr>
                      <w:id w:val="2000221833"/>
                      <w14:checkbox>
                        <w14:checked w14:val="0"/>
                        <w14:checkedState w14:val="2612" w14:font="MS Gothic"/>
                        <w14:uncheckedState w14:val="2610" w14:font="MS Gothic"/>
                      </w14:checkbox>
                    </w:sdtPr>
                    <w:sdtEndPr/>
                    <w:sdtContent>
                      <w:r w:rsidR="00C251E1" w:rsidRPr="005B19F5">
                        <w:rPr>
                          <w:rFonts w:ascii="MS Gothic" w:eastAsia="MS Gothic" w:hAnsi="MS Gothic" w:cs="MS Gothic" w:hint="eastAsia"/>
                          <w:sz w:val="18"/>
                          <w:szCs w:val="18"/>
                        </w:rPr>
                        <w:t>☐</w:t>
                      </w:r>
                    </w:sdtContent>
                  </w:sdt>
                </w:p>
              </w:tc>
            </w:tr>
            <w:tr w:rsidR="00C251E1" w:rsidRPr="005B19F5" w:rsidTr="00281BF8">
              <w:trPr>
                <w:trHeight w:val="368"/>
                <w:jc w:val="center"/>
              </w:trPr>
              <w:tc>
                <w:tcPr>
                  <w:tcW w:w="407" w:type="dxa"/>
                  <w:vAlign w:val="center"/>
                </w:tcPr>
                <w:p w:rsidR="00C251E1" w:rsidRPr="005B19F5" w:rsidRDefault="00C251E1" w:rsidP="00281BF8">
                  <w:pPr>
                    <w:jc w:val="center"/>
                    <w:rPr>
                      <w:rFonts w:ascii="Arial" w:hAnsi="Arial" w:cs="Arial"/>
                      <w:sz w:val="18"/>
                      <w:szCs w:val="18"/>
                    </w:rPr>
                  </w:pPr>
                  <w:r>
                    <w:rPr>
                      <w:rFonts w:ascii="Arial" w:hAnsi="Arial" w:cs="Arial"/>
                      <w:sz w:val="18"/>
                      <w:szCs w:val="18"/>
                    </w:rPr>
                    <w:t>E</w:t>
                  </w:r>
                  <w:r w:rsidRPr="005B19F5">
                    <w:rPr>
                      <w:rFonts w:ascii="Arial" w:hAnsi="Arial" w:cs="Arial"/>
                      <w:sz w:val="18"/>
                      <w:szCs w:val="18"/>
                    </w:rPr>
                    <w:t>.</w:t>
                  </w:r>
                </w:p>
              </w:tc>
              <w:tc>
                <w:tcPr>
                  <w:tcW w:w="3876" w:type="dxa"/>
                  <w:vAlign w:val="center"/>
                </w:tcPr>
                <w:p w:rsidR="00C251E1" w:rsidRPr="005B19F5" w:rsidRDefault="00C251E1" w:rsidP="00281BF8">
                  <w:pPr>
                    <w:rPr>
                      <w:rFonts w:ascii="Arial" w:hAnsi="Arial" w:cs="Arial"/>
                      <w:sz w:val="18"/>
                      <w:szCs w:val="18"/>
                    </w:rPr>
                  </w:pPr>
                  <w:r>
                    <w:rPr>
                      <w:rFonts w:ascii="Arial" w:hAnsi="Arial" w:cs="Arial"/>
                      <w:sz w:val="18"/>
                      <w:szCs w:val="18"/>
                    </w:rPr>
                    <w:t>Conversion of Apartments to Condominiums</w:t>
                  </w:r>
                </w:p>
              </w:tc>
              <w:tc>
                <w:tcPr>
                  <w:tcW w:w="2052" w:type="dxa"/>
                  <w:vAlign w:val="center"/>
                </w:tcPr>
                <w:sdt>
                  <w:sdtPr>
                    <w:rPr>
                      <w:rFonts w:ascii="Arial" w:hAnsi="Arial" w:cs="Arial"/>
                      <w:sz w:val="18"/>
                      <w:szCs w:val="18"/>
                    </w:rPr>
                    <w:id w:val="1127275838"/>
                    <w14:checkbox>
                      <w14:checked w14:val="0"/>
                      <w14:checkedState w14:val="2612" w14:font="MS Gothic"/>
                      <w14:uncheckedState w14:val="2610" w14:font="MS Gothic"/>
                    </w14:checkbox>
                  </w:sdtPr>
                  <w:sdtEndPr/>
                  <w:sdtContent>
                    <w:p w:rsidR="00C251E1" w:rsidRPr="005B19F5" w:rsidRDefault="00C251E1" w:rsidP="00281BF8">
                      <w:pPr>
                        <w:jc w:val="center"/>
                        <w:rPr>
                          <w:rFonts w:ascii="Arial" w:hAnsi="Arial" w:cs="Arial"/>
                          <w:sz w:val="18"/>
                          <w:szCs w:val="18"/>
                        </w:rPr>
                      </w:pPr>
                      <w:r w:rsidRPr="005B19F5">
                        <w:rPr>
                          <w:rFonts w:ascii="MS Gothic" w:eastAsia="MS Gothic" w:hAnsi="MS Gothic" w:cs="MS Gothic" w:hint="eastAsia"/>
                          <w:sz w:val="18"/>
                          <w:szCs w:val="18"/>
                        </w:rPr>
                        <w:t>☐</w:t>
                      </w:r>
                    </w:p>
                  </w:sdtContent>
                </w:sdt>
              </w:tc>
            </w:tr>
            <w:tr w:rsidR="00C251E1" w:rsidRPr="005B19F5" w:rsidTr="00281BF8">
              <w:trPr>
                <w:trHeight w:val="278"/>
                <w:jc w:val="center"/>
              </w:trPr>
              <w:tc>
                <w:tcPr>
                  <w:tcW w:w="407" w:type="dxa"/>
                  <w:vAlign w:val="center"/>
                </w:tcPr>
                <w:p w:rsidR="00C251E1" w:rsidRPr="005B19F5" w:rsidRDefault="00C251E1" w:rsidP="00281BF8">
                  <w:pPr>
                    <w:jc w:val="center"/>
                    <w:rPr>
                      <w:rFonts w:ascii="Arial" w:hAnsi="Arial" w:cs="Arial"/>
                      <w:sz w:val="18"/>
                      <w:szCs w:val="18"/>
                    </w:rPr>
                  </w:pPr>
                  <w:r>
                    <w:rPr>
                      <w:rFonts w:ascii="Arial" w:hAnsi="Arial" w:cs="Arial"/>
                      <w:sz w:val="18"/>
                      <w:szCs w:val="18"/>
                    </w:rPr>
                    <w:t>F</w:t>
                  </w:r>
                  <w:r w:rsidRPr="005B19F5">
                    <w:rPr>
                      <w:rFonts w:ascii="Arial" w:hAnsi="Arial" w:cs="Arial"/>
                      <w:sz w:val="18"/>
                      <w:szCs w:val="18"/>
                    </w:rPr>
                    <w:t>.</w:t>
                  </w:r>
                </w:p>
              </w:tc>
              <w:tc>
                <w:tcPr>
                  <w:tcW w:w="3876" w:type="dxa"/>
                  <w:vAlign w:val="center"/>
                </w:tcPr>
                <w:p w:rsidR="00C251E1" w:rsidRPr="005B19F5" w:rsidRDefault="00C251E1" w:rsidP="00281BF8">
                  <w:pPr>
                    <w:rPr>
                      <w:rFonts w:ascii="Arial" w:hAnsi="Arial" w:cs="Arial"/>
                      <w:sz w:val="18"/>
                      <w:szCs w:val="18"/>
                    </w:rPr>
                  </w:pPr>
                  <w:r>
                    <w:rPr>
                      <w:rFonts w:ascii="Arial" w:hAnsi="Arial" w:cs="Arial"/>
                      <w:sz w:val="18"/>
                      <w:szCs w:val="18"/>
                    </w:rPr>
                    <w:t>State Childcare Facility Density Bonus</w:t>
                  </w:r>
                </w:p>
              </w:tc>
              <w:tc>
                <w:tcPr>
                  <w:tcW w:w="2052" w:type="dxa"/>
                  <w:vAlign w:val="center"/>
                </w:tcPr>
                <w:p w:rsidR="00C251E1" w:rsidRPr="005B19F5" w:rsidRDefault="00AA081D" w:rsidP="00281BF8">
                  <w:pPr>
                    <w:jc w:val="center"/>
                    <w:rPr>
                      <w:rFonts w:ascii="Arial" w:hAnsi="Arial" w:cs="Arial"/>
                      <w:sz w:val="18"/>
                      <w:szCs w:val="18"/>
                    </w:rPr>
                  </w:pPr>
                  <w:sdt>
                    <w:sdtPr>
                      <w:rPr>
                        <w:rFonts w:ascii="Arial" w:hAnsi="Arial" w:cs="Arial"/>
                        <w:sz w:val="18"/>
                        <w:szCs w:val="18"/>
                      </w:rPr>
                      <w:id w:val="944493624"/>
                      <w14:checkbox>
                        <w14:checked w14:val="0"/>
                        <w14:checkedState w14:val="2612" w14:font="MS Gothic"/>
                        <w14:uncheckedState w14:val="2610" w14:font="MS Gothic"/>
                      </w14:checkbox>
                    </w:sdtPr>
                    <w:sdtEndPr/>
                    <w:sdtContent>
                      <w:r w:rsidR="00C251E1" w:rsidRPr="005B19F5">
                        <w:rPr>
                          <w:rFonts w:ascii="MS Gothic" w:eastAsia="MS Gothic" w:hAnsi="MS Gothic" w:cs="MS Gothic" w:hint="eastAsia"/>
                          <w:sz w:val="18"/>
                          <w:szCs w:val="18"/>
                        </w:rPr>
                        <w:t>☐</w:t>
                      </w:r>
                    </w:sdtContent>
                  </w:sdt>
                </w:p>
              </w:tc>
            </w:tr>
            <w:tr w:rsidR="00C251E1" w:rsidRPr="005B19F5" w:rsidTr="00281BF8">
              <w:trPr>
                <w:trHeight w:val="341"/>
                <w:jc w:val="center"/>
              </w:trPr>
              <w:tc>
                <w:tcPr>
                  <w:tcW w:w="407" w:type="dxa"/>
                  <w:vAlign w:val="center"/>
                </w:tcPr>
                <w:p w:rsidR="00C251E1" w:rsidRPr="005B19F5" w:rsidRDefault="00C251E1" w:rsidP="00281BF8">
                  <w:pPr>
                    <w:jc w:val="center"/>
                    <w:rPr>
                      <w:rFonts w:ascii="Arial" w:hAnsi="Arial" w:cs="Arial"/>
                      <w:sz w:val="18"/>
                      <w:szCs w:val="18"/>
                    </w:rPr>
                  </w:pPr>
                  <w:r>
                    <w:rPr>
                      <w:rFonts w:ascii="Arial" w:hAnsi="Arial" w:cs="Arial"/>
                      <w:sz w:val="18"/>
                      <w:szCs w:val="18"/>
                    </w:rPr>
                    <w:t>G</w:t>
                  </w:r>
                  <w:r w:rsidRPr="005B19F5">
                    <w:rPr>
                      <w:rFonts w:ascii="Arial" w:hAnsi="Arial" w:cs="Arial"/>
                      <w:sz w:val="18"/>
                      <w:szCs w:val="18"/>
                    </w:rPr>
                    <w:t>.</w:t>
                  </w:r>
                </w:p>
              </w:tc>
              <w:tc>
                <w:tcPr>
                  <w:tcW w:w="3876" w:type="dxa"/>
                  <w:vAlign w:val="center"/>
                </w:tcPr>
                <w:p w:rsidR="00C251E1" w:rsidRPr="005B19F5" w:rsidRDefault="00C251E1" w:rsidP="00281BF8">
                  <w:pPr>
                    <w:rPr>
                      <w:rFonts w:ascii="Arial" w:hAnsi="Arial" w:cs="Arial"/>
                      <w:sz w:val="18"/>
                      <w:szCs w:val="18"/>
                    </w:rPr>
                  </w:pPr>
                  <w:r>
                    <w:rPr>
                      <w:rFonts w:ascii="Arial" w:hAnsi="Arial" w:cs="Arial"/>
                      <w:sz w:val="18"/>
                      <w:szCs w:val="18"/>
                    </w:rPr>
                    <w:t>Land Donation</w:t>
                  </w:r>
                </w:p>
              </w:tc>
              <w:tc>
                <w:tcPr>
                  <w:tcW w:w="2052" w:type="dxa"/>
                  <w:vAlign w:val="center"/>
                </w:tcPr>
                <w:sdt>
                  <w:sdtPr>
                    <w:rPr>
                      <w:rFonts w:ascii="Arial" w:hAnsi="Arial" w:cs="Arial"/>
                      <w:sz w:val="18"/>
                      <w:szCs w:val="18"/>
                    </w:rPr>
                    <w:id w:val="-695934677"/>
                    <w14:checkbox>
                      <w14:checked w14:val="0"/>
                      <w14:checkedState w14:val="2612" w14:font="MS Gothic"/>
                      <w14:uncheckedState w14:val="2610" w14:font="MS Gothic"/>
                    </w14:checkbox>
                  </w:sdtPr>
                  <w:sdtEndPr/>
                  <w:sdtContent>
                    <w:p w:rsidR="00C251E1" w:rsidRPr="005B19F5" w:rsidRDefault="00C251E1" w:rsidP="00281BF8">
                      <w:pPr>
                        <w:jc w:val="center"/>
                        <w:rPr>
                          <w:rFonts w:ascii="Arial" w:hAnsi="Arial" w:cs="Arial"/>
                          <w:sz w:val="18"/>
                          <w:szCs w:val="18"/>
                        </w:rPr>
                      </w:pPr>
                      <w:r>
                        <w:rPr>
                          <w:rFonts w:ascii="MS Gothic" w:eastAsia="MS Gothic" w:hAnsi="MS Gothic" w:cs="Arial" w:hint="eastAsia"/>
                          <w:sz w:val="18"/>
                          <w:szCs w:val="18"/>
                        </w:rPr>
                        <w:t>☐</w:t>
                      </w:r>
                    </w:p>
                  </w:sdtContent>
                </w:sdt>
              </w:tc>
            </w:tr>
          </w:tbl>
          <w:p w:rsidR="00C251E1" w:rsidRPr="00AC29CB" w:rsidRDefault="00C251E1" w:rsidP="00281BF8">
            <w:pPr>
              <w:rPr>
                <w:rFonts w:ascii="Arial" w:hAnsi="Arial" w:cs="Arial"/>
                <w:sz w:val="18"/>
                <w:szCs w:val="18"/>
              </w:rPr>
            </w:pPr>
          </w:p>
        </w:tc>
      </w:tr>
      <w:tr w:rsidR="00C251E1" w:rsidTr="00281BF8">
        <w:trPr>
          <w:trHeight w:val="413"/>
        </w:trPr>
        <w:tc>
          <w:tcPr>
            <w:tcW w:w="11016" w:type="dxa"/>
            <w:gridSpan w:val="3"/>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C. Maximum Density Bonus </w:t>
            </w:r>
          </w:p>
        </w:tc>
      </w:tr>
      <w:tr w:rsidR="00C251E1" w:rsidRPr="000019ED" w:rsidTr="00AA1ACE">
        <w:trPr>
          <w:trHeight w:val="467"/>
        </w:trPr>
        <w:tc>
          <w:tcPr>
            <w:tcW w:w="419" w:type="dxa"/>
            <w:shd w:val="clear" w:color="auto" w:fill="BFBFBF" w:themeFill="background1" w:themeFillShade="BF"/>
          </w:tcPr>
          <w:p w:rsidR="00C251E1" w:rsidRPr="000019ED" w:rsidRDefault="00C251E1" w:rsidP="00281BF8">
            <w:pPr>
              <w:rPr>
                <w:rFonts w:ascii="Arial" w:hAnsi="Arial" w:cs="Arial"/>
                <w:sz w:val="18"/>
                <w:szCs w:val="18"/>
              </w:rPr>
            </w:pPr>
          </w:p>
        </w:tc>
        <w:tc>
          <w:tcPr>
            <w:tcW w:w="5443" w:type="dxa"/>
            <w:vAlign w:val="center"/>
          </w:tcPr>
          <w:p w:rsidR="00C251E1" w:rsidRPr="000019ED" w:rsidRDefault="00C251E1" w:rsidP="00281BF8">
            <w:pPr>
              <w:jc w:val="center"/>
              <w:rPr>
                <w:rFonts w:ascii="Arial" w:hAnsi="Arial" w:cs="Arial"/>
                <w:b/>
                <w:sz w:val="18"/>
                <w:szCs w:val="18"/>
              </w:rPr>
            </w:pPr>
            <w:r w:rsidRPr="000019ED">
              <w:rPr>
                <w:rFonts w:ascii="Arial" w:hAnsi="Arial" w:cs="Arial"/>
                <w:b/>
                <w:sz w:val="18"/>
                <w:szCs w:val="18"/>
              </w:rPr>
              <w:t>Requirements:</w:t>
            </w:r>
          </w:p>
        </w:tc>
        <w:tc>
          <w:tcPr>
            <w:tcW w:w="5154" w:type="dxa"/>
            <w:vAlign w:val="center"/>
          </w:tcPr>
          <w:p w:rsidR="00C251E1" w:rsidRPr="000019ED" w:rsidRDefault="00C251E1" w:rsidP="00281BF8">
            <w:pPr>
              <w:jc w:val="center"/>
              <w:rPr>
                <w:rFonts w:ascii="Arial" w:hAnsi="Arial" w:cs="Arial"/>
                <w:b/>
                <w:sz w:val="18"/>
                <w:szCs w:val="18"/>
              </w:rPr>
            </w:pPr>
            <w:r w:rsidRPr="000019ED">
              <w:rPr>
                <w:rFonts w:ascii="Arial" w:eastAsia="MS Gothic" w:hAnsi="Arial" w:cs="Arial"/>
                <w:b/>
                <w:sz w:val="18"/>
                <w:szCs w:val="18"/>
              </w:rPr>
              <w:t>Does project meet requirement?</w:t>
            </w:r>
          </w:p>
        </w:tc>
      </w:tr>
      <w:tr w:rsidR="00C251E1" w:rsidTr="00AA1ACE">
        <w:trPr>
          <w:trHeight w:val="269"/>
        </w:trPr>
        <w:tc>
          <w:tcPr>
            <w:tcW w:w="419" w:type="dxa"/>
            <w:shd w:val="clear" w:color="auto" w:fill="BFBFBF" w:themeFill="background1" w:themeFillShade="BF"/>
          </w:tcPr>
          <w:p w:rsidR="00C251E1" w:rsidRPr="008617E2" w:rsidRDefault="00C251E1" w:rsidP="00281BF8">
            <w:pPr>
              <w:rPr>
                <w:rFonts w:ascii="Arial" w:hAnsi="Arial" w:cs="Arial"/>
                <w:sz w:val="18"/>
                <w:szCs w:val="18"/>
              </w:rPr>
            </w:pPr>
          </w:p>
        </w:tc>
        <w:tc>
          <w:tcPr>
            <w:tcW w:w="5443" w:type="dxa"/>
            <w:vAlign w:val="center"/>
          </w:tcPr>
          <w:p w:rsidR="00C251E1" w:rsidRDefault="00D2616B" w:rsidP="00281BF8">
            <w:pPr>
              <w:jc w:val="center"/>
              <w:rPr>
                <w:rFonts w:ascii="Arial" w:hAnsi="Arial" w:cs="Arial"/>
                <w:sz w:val="18"/>
                <w:szCs w:val="18"/>
              </w:rPr>
            </w:pPr>
            <w:r>
              <w:rPr>
                <w:rFonts w:ascii="Arial" w:eastAsia="MS Gothic" w:hAnsi="Arial" w:cs="Arial"/>
                <w:sz w:val="18"/>
                <w:szCs w:val="18"/>
              </w:rPr>
              <w:t xml:space="preserve">A density bonus over 35% may be approved at the discretion of the Review </w:t>
            </w:r>
            <w:r w:rsidR="00AA1ACE">
              <w:rPr>
                <w:rFonts w:ascii="Arial" w:eastAsia="MS Gothic" w:hAnsi="Arial" w:cs="Arial"/>
                <w:sz w:val="18"/>
                <w:szCs w:val="18"/>
              </w:rPr>
              <w:t>Authority</w:t>
            </w:r>
            <w:r>
              <w:rPr>
                <w:rFonts w:ascii="Arial" w:eastAsia="MS Gothic" w:hAnsi="Arial" w:cs="Arial"/>
                <w:sz w:val="18"/>
                <w:szCs w:val="18"/>
              </w:rPr>
              <w:t>.</w:t>
            </w:r>
          </w:p>
        </w:tc>
        <w:tc>
          <w:tcPr>
            <w:tcW w:w="5154" w:type="dxa"/>
            <w:vAlign w:val="center"/>
          </w:tcPr>
          <w:p w:rsidR="00C251E1"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94878261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sidRPr="008617E2">
              <w:rPr>
                <w:rFonts w:ascii="Arial" w:eastAsia="MS Gothic" w:hAnsi="Arial" w:cs="Arial"/>
                <w:sz w:val="18"/>
                <w:szCs w:val="18"/>
              </w:rPr>
              <w:t>Yes</w:t>
            </w:r>
            <w:r w:rsidR="00C251E1">
              <w:rPr>
                <w:rFonts w:ascii="Arial" w:eastAsia="MS Gothic" w:hAnsi="Arial" w:cs="Arial"/>
                <w:sz w:val="18"/>
                <w:szCs w:val="18"/>
              </w:rPr>
              <w:t xml:space="preserve">       </w:t>
            </w:r>
            <w:sdt>
              <w:sdtPr>
                <w:rPr>
                  <w:rFonts w:ascii="Arial" w:eastAsia="MS Gothic" w:hAnsi="Arial" w:cs="Arial"/>
                  <w:sz w:val="18"/>
                  <w:szCs w:val="18"/>
                </w:rPr>
                <w:id w:val="-256604435"/>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eastAsia="MS Gothic" w:hAnsi="Arial" w:cs="Arial"/>
                <w:sz w:val="18"/>
                <w:szCs w:val="18"/>
              </w:rPr>
              <w:t xml:space="preserve"> </w:t>
            </w:r>
            <w:r w:rsidR="00C251E1" w:rsidRPr="005F1B9E">
              <w:rPr>
                <w:rFonts w:ascii="Arial" w:eastAsia="MS Gothic" w:hAnsi="Arial" w:cs="Arial"/>
                <w:sz w:val="18"/>
                <w:szCs w:val="18"/>
              </w:rPr>
              <w:t>No</w:t>
            </w:r>
          </w:p>
          <w:p w:rsidR="00C251E1" w:rsidRDefault="00AA081D" w:rsidP="00281BF8">
            <w:pPr>
              <w:jc w:val="center"/>
              <w:rPr>
                <w:rFonts w:ascii="Arial" w:hAnsi="Arial" w:cs="Arial"/>
                <w:sz w:val="18"/>
                <w:szCs w:val="18"/>
              </w:rPr>
            </w:pPr>
            <w:sdt>
              <w:sdtPr>
                <w:rPr>
                  <w:rFonts w:ascii="Arial" w:hAnsi="Arial" w:cs="Arial"/>
                  <w:sz w:val="18"/>
                  <w:szCs w:val="18"/>
                </w:rPr>
                <w:id w:val="-1567035069"/>
                <w14:checkbox>
                  <w14:checked w14:val="0"/>
                  <w14:checkedState w14:val="2612" w14:font="MS Gothic"/>
                  <w14:uncheckedState w14:val="2610" w14:font="MS Gothic"/>
                </w14:checkbox>
              </w:sdtPr>
              <w:sdtEndPr/>
              <w:sdtContent>
                <w:r w:rsidR="00C251E1">
                  <w:rPr>
                    <w:rFonts w:ascii="MS Gothic" w:eastAsia="MS Gothic" w:hAnsi="MS Gothic" w:cs="Arial" w:hint="eastAsia"/>
                    <w:sz w:val="18"/>
                    <w:szCs w:val="18"/>
                  </w:rPr>
                  <w:t>☐</w:t>
                </w:r>
              </w:sdtContent>
            </w:sdt>
            <w:r w:rsidR="00C251E1">
              <w:rPr>
                <w:rFonts w:ascii="Arial" w:hAnsi="Arial" w:cs="Arial"/>
                <w:sz w:val="18"/>
                <w:szCs w:val="18"/>
              </w:rPr>
              <w:t xml:space="preserve">Not applicable </w:t>
            </w:r>
          </w:p>
        </w:tc>
      </w:tr>
      <w:tr w:rsidR="00C251E1" w:rsidRPr="0040638D" w:rsidTr="00281BF8">
        <w:trPr>
          <w:trHeight w:val="413"/>
        </w:trPr>
        <w:tc>
          <w:tcPr>
            <w:tcW w:w="11016" w:type="dxa"/>
            <w:gridSpan w:val="3"/>
            <w:shd w:val="clear" w:color="auto" w:fill="D9D9D9" w:themeFill="background1" w:themeFillShade="D9"/>
            <w:vAlign w:val="center"/>
          </w:tcPr>
          <w:p w:rsidR="00C251E1" w:rsidRPr="0040638D" w:rsidRDefault="00C251E1" w:rsidP="00281BF8">
            <w:pPr>
              <w:rPr>
                <w:rFonts w:ascii="Arial" w:hAnsi="Arial" w:cs="Arial"/>
              </w:rPr>
            </w:pPr>
            <w:r w:rsidRPr="0040638D">
              <w:rPr>
                <w:rFonts w:ascii="Arial" w:hAnsi="Arial" w:cs="Arial"/>
              </w:rPr>
              <w:t>D. Calculation of Density Bonus Units</w:t>
            </w:r>
          </w:p>
        </w:tc>
      </w:tr>
      <w:tr w:rsidR="00C251E1" w:rsidRPr="0040638D" w:rsidTr="00AA1ACE">
        <w:trPr>
          <w:trHeight w:val="1916"/>
        </w:trPr>
        <w:tc>
          <w:tcPr>
            <w:tcW w:w="419" w:type="dxa"/>
            <w:shd w:val="clear" w:color="auto" w:fill="BFBFBF" w:themeFill="background1" w:themeFillShade="BF"/>
          </w:tcPr>
          <w:p w:rsidR="00C251E1" w:rsidRPr="0040638D" w:rsidRDefault="00C251E1" w:rsidP="00281BF8">
            <w:pPr>
              <w:rPr>
                <w:rFonts w:ascii="Arial" w:hAnsi="Arial" w:cs="Arial"/>
                <w:sz w:val="18"/>
                <w:szCs w:val="18"/>
              </w:rPr>
            </w:pPr>
          </w:p>
        </w:tc>
        <w:tc>
          <w:tcPr>
            <w:tcW w:w="10597" w:type="dxa"/>
            <w:gridSpan w:val="2"/>
            <w:tcBorders>
              <w:bottom w:val="single" w:sz="4" w:space="0" w:color="auto"/>
            </w:tcBorders>
            <w:shd w:val="clear" w:color="auto" w:fill="FFFFFF" w:themeFill="background1"/>
            <w:vAlign w:val="center"/>
          </w:tcPr>
          <w:p w:rsidR="00C251E1" w:rsidRPr="0040638D" w:rsidRDefault="00C251E1" w:rsidP="00281BF8">
            <w:pPr>
              <w:rPr>
                <w:rFonts w:ascii="Arial" w:hAnsi="Arial" w:cs="Arial"/>
                <w:sz w:val="18"/>
                <w:szCs w:val="18"/>
              </w:rPr>
            </w:pPr>
            <w:r w:rsidRPr="0040638D">
              <w:rPr>
                <w:rFonts w:ascii="Arial" w:hAnsi="Arial" w:cs="Arial"/>
                <w:sz w:val="18"/>
                <w:szCs w:val="18"/>
              </w:rPr>
              <w:t xml:space="preserve">When calculating the number of permitted density bonus units, all fractional units shall be rounded to the next higher whole number. The applicant who requests a density bonus for a project that meets 2 or more of the eligibility requirements shall specify whether the bonus shall be awarded on the basis of Subsections A-F of </w:t>
            </w:r>
            <w:r>
              <w:rPr>
                <w:rFonts w:ascii="Arial" w:hAnsi="Arial" w:cs="Arial"/>
                <w:b/>
                <w:sz w:val="18"/>
                <w:szCs w:val="18"/>
              </w:rPr>
              <w:t>section 15-2204, Density Bonuses</w:t>
            </w:r>
            <w:r w:rsidRPr="0040638D">
              <w:rPr>
                <w:rFonts w:ascii="Arial" w:hAnsi="Arial" w:cs="Arial"/>
                <w:sz w:val="18"/>
                <w:szCs w:val="18"/>
              </w:rPr>
              <w:t>. The density bonus shall not be included when determining the number of target units to be provided in a development project.</w:t>
            </w:r>
          </w:p>
          <w:p w:rsidR="00C251E1" w:rsidRPr="0040638D" w:rsidRDefault="00C251E1" w:rsidP="00281BF8">
            <w:pPr>
              <w:rPr>
                <w:rFonts w:ascii="Arial" w:hAnsi="Arial" w:cs="Arial"/>
                <w:sz w:val="18"/>
                <w:szCs w:val="18"/>
              </w:rPr>
            </w:pPr>
          </w:p>
          <w:p w:rsidR="00C251E1" w:rsidRPr="00AA1ACE" w:rsidRDefault="00C251E1" w:rsidP="00281BF8">
            <w:pPr>
              <w:pStyle w:val="ListParagraph"/>
              <w:numPr>
                <w:ilvl w:val="0"/>
                <w:numId w:val="37"/>
              </w:numPr>
              <w:rPr>
                <w:rFonts w:ascii="Arial" w:hAnsi="Arial" w:cs="Arial"/>
                <w:sz w:val="18"/>
                <w:szCs w:val="18"/>
              </w:rPr>
            </w:pPr>
            <w:r w:rsidRPr="0040638D">
              <w:rPr>
                <w:rFonts w:ascii="Arial" w:hAnsi="Arial" w:cs="Arial"/>
                <w:i/>
                <w:sz w:val="18"/>
                <w:szCs w:val="18"/>
              </w:rPr>
              <w:t>Optional Density Bonus</w:t>
            </w:r>
            <w:r w:rsidRPr="0040638D">
              <w:rPr>
                <w:rFonts w:ascii="Arial" w:hAnsi="Arial" w:cs="Arial"/>
                <w:sz w:val="18"/>
                <w:szCs w:val="18"/>
              </w:rPr>
              <w:t xml:space="preserve">. The City may grant a proportionally lower density bonus and/or provide concessions and/or incentives set forth in </w:t>
            </w:r>
            <w:r w:rsidRPr="00C81967">
              <w:rPr>
                <w:rFonts w:ascii="Arial" w:hAnsi="Arial" w:cs="Arial"/>
                <w:b/>
                <w:sz w:val="18"/>
                <w:szCs w:val="18"/>
              </w:rPr>
              <w:t>Section 15-2205, Affordable Housing Concessions and Incentives</w:t>
            </w:r>
            <w:r w:rsidRPr="0040638D">
              <w:rPr>
                <w:rFonts w:ascii="Arial" w:hAnsi="Arial" w:cs="Arial"/>
                <w:sz w:val="18"/>
                <w:szCs w:val="18"/>
              </w:rPr>
              <w:t>, if an applicant agrees to construct a development containing less than the percentage of housing for lower or very low income households than provided in this section.</w:t>
            </w:r>
          </w:p>
        </w:tc>
      </w:tr>
    </w:tbl>
    <w:p w:rsidR="00C251E1" w:rsidRDefault="00C251E1" w:rsidP="00AA1ACE">
      <w:pPr>
        <w:spacing w:after="0" w:line="240" w:lineRule="auto"/>
        <w:rPr>
          <w:rFonts w:ascii="Arial" w:hAnsi="Arial" w:cs="Arial"/>
          <w:b/>
          <w:sz w:val="26"/>
          <w:szCs w:val="26"/>
        </w:rPr>
      </w:pPr>
    </w:p>
    <w:p w:rsidR="00C251E1" w:rsidRDefault="00C251E1" w:rsidP="00C251E1">
      <w:pPr>
        <w:rPr>
          <w:rFonts w:ascii="Arial" w:hAnsi="Arial" w:cs="Arial"/>
          <w:b/>
          <w:sz w:val="26"/>
          <w:szCs w:val="26"/>
        </w:rPr>
      </w:pPr>
      <w:r>
        <w:rPr>
          <w:rFonts w:ascii="Arial" w:hAnsi="Arial" w:cs="Arial"/>
          <w:b/>
          <w:sz w:val="26"/>
          <w:szCs w:val="26"/>
        </w:rPr>
        <w:t>LANDSCAPING</w:t>
      </w:r>
    </w:p>
    <w:tbl>
      <w:tblPr>
        <w:tblStyle w:val="TableGrid"/>
        <w:tblW w:w="0" w:type="auto"/>
        <w:tblLook w:val="04A0" w:firstRow="1" w:lastRow="0" w:firstColumn="1" w:lastColumn="0" w:noHBand="0" w:noVBand="1"/>
      </w:tblPr>
      <w:tblGrid>
        <w:gridCol w:w="420"/>
        <w:gridCol w:w="10596"/>
      </w:tblGrid>
      <w:tr w:rsidR="00C251E1" w:rsidTr="00281BF8">
        <w:trPr>
          <w:trHeight w:val="413"/>
        </w:trPr>
        <w:tc>
          <w:tcPr>
            <w:tcW w:w="11016" w:type="dxa"/>
            <w:gridSpan w:val="2"/>
            <w:shd w:val="clear" w:color="auto" w:fill="D9D9D9" w:themeFill="background1" w:themeFillShade="D9"/>
            <w:vAlign w:val="center"/>
          </w:tcPr>
          <w:p w:rsidR="00C251E1" w:rsidRDefault="00C251E1" w:rsidP="00281BF8">
            <w:pPr>
              <w:rPr>
                <w:rFonts w:ascii="Arial" w:hAnsi="Arial" w:cs="Arial"/>
              </w:rPr>
            </w:pPr>
            <w:r>
              <w:rPr>
                <w:rFonts w:ascii="Arial" w:hAnsi="Arial" w:cs="Arial"/>
              </w:rPr>
              <w:t xml:space="preserve">A. Applicability </w:t>
            </w:r>
          </w:p>
        </w:tc>
      </w:tr>
      <w:tr w:rsidR="00C251E1" w:rsidTr="00AA1ACE">
        <w:trPr>
          <w:trHeight w:val="3293"/>
        </w:trPr>
        <w:tc>
          <w:tcPr>
            <w:tcW w:w="420" w:type="dxa"/>
            <w:shd w:val="clear" w:color="auto" w:fill="BFBFBF" w:themeFill="background1" w:themeFillShade="BF"/>
          </w:tcPr>
          <w:p w:rsidR="00C251E1" w:rsidRPr="008617E2" w:rsidRDefault="00C251E1" w:rsidP="00281BF8">
            <w:pPr>
              <w:rPr>
                <w:rFonts w:ascii="Arial" w:hAnsi="Arial" w:cs="Arial"/>
                <w:sz w:val="18"/>
                <w:szCs w:val="18"/>
              </w:rPr>
            </w:pPr>
          </w:p>
        </w:tc>
        <w:tc>
          <w:tcPr>
            <w:tcW w:w="10596" w:type="dxa"/>
            <w:vAlign w:val="center"/>
          </w:tcPr>
          <w:p w:rsidR="00C251E1" w:rsidRDefault="00C251E1" w:rsidP="00281BF8">
            <w:pPr>
              <w:rPr>
                <w:rFonts w:ascii="Arial" w:hAnsi="Arial" w:cs="Arial"/>
                <w:sz w:val="18"/>
                <w:szCs w:val="18"/>
              </w:rPr>
            </w:pPr>
            <w:r>
              <w:rPr>
                <w:rFonts w:ascii="Arial" w:hAnsi="Arial" w:cs="Arial"/>
                <w:sz w:val="18"/>
                <w:szCs w:val="18"/>
              </w:rPr>
              <w:t>The standards of this section</w:t>
            </w:r>
            <w:r w:rsidR="00AA1ACE">
              <w:rPr>
                <w:rFonts w:ascii="Arial" w:hAnsi="Arial" w:cs="Arial"/>
                <w:sz w:val="18"/>
                <w:szCs w:val="18"/>
              </w:rPr>
              <w:t xml:space="preserve"> apply to all of the following:</w:t>
            </w:r>
          </w:p>
          <w:p w:rsidR="00C251E1" w:rsidRDefault="00C251E1" w:rsidP="00281BF8">
            <w:pPr>
              <w:pStyle w:val="ListParagraph"/>
              <w:numPr>
                <w:ilvl w:val="0"/>
                <w:numId w:val="30"/>
              </w:numPr>
              <w:rPr>
                <w:rFonts w:ascii="Arial" w:hAnsi="Arial" w:cs="Arial"/>
                <w:sz w:val="18"/>
                <w:szCs w:val="18"/>
              </w:rPr>
            </w:pPr>
            <w:r>
              <w:rPr>
                <w:rFonts w:ascii="Arial" w:hAnsi="Arial" w:cs="Arial"/>
                <w:sz w:val="18"/>
                <w:szCs w:val="18"/>
              </w:rPr>
              <w:t>New constru</w:t>
            </w:r>
            <w:r w:rsidR="00AA1ACE">
              <w:rPr>
                <w:rFonts w:ascii="Arial" w:hAnsi="Arial" w:cs="Arial"/>
                <w:sz w:val="18"/>
                <w:szCs w:val="18"/>
              </w:rPr>
              <w:t>ction projects with landscapes;</w:t>
            </w:r>
          </w:p>
          <w:p w:rsidR="00C251E1" w:rsidRDefault="00C251E1" w:rsidP="00281BF8">
            <w:pPr>
              <w:pStyle w:val="ListParagraph"/>
              <w:numPr>
                <w:ilvl w:val="0"/>
                <w:numId w:val="30"/>
              </w:numPr>
              <w:rPr>
                <w:rFonts w:ascii="Arial" w:hAnsi="Arial" w:cs="Arial"/>
                <w:sz w:val="18"/>
                <w:szCs w:val="18"/>
              </w:rPr>
            </w:pPr>
            <w:r>
              <w:rPr>
                <w:rFonts w:ascii="Arial" w:hAnsi="Arial" w:cs="Arial"/>
                <w:sz w:val="18"/>
                <w:szCs w:val="18"/>
              </w:rPr>
              <w:t>Additions (other than to Single-Family Dwellings or Duplexes) to an existing building that expands the existing floor area by either 20 percent or more or 2,500 sq. ft. or more, whichever is less. The floor area increases to the existing building shall be cumulative from the</w:t>
            </w:r>
            <w:r w:rsidR="00AA1ACE">
              <w:rPr>
                <w:rFonts w:ascii="Arial" w:hAnsi="Arial" w:cs="Arial"/>
                <w:sz w:val="18"/>
                <w:szCs w:val="18"/>
              </w:rPr>
              <w:t xml:space="preserve"> date of adoption of this Code;</w:t>
            </w:r>
          </w:p>
          <w:p w:rsidR="00C251E1" w:rsidRDefault="00C251E1" w:rsidP="00281BF8">
            <w:pPr>
              <w:pStyle w:val="ListParagraph"/>
              <w:numPr>
                <w:ilvl w:val="0"/>
                <w:numId w:val="30"/>
              </w:numPr>
              <w:rPr>
                <w:rFonts w:ascii="Arial" w:hAnsi="Arial" w:cs="Arial"/>
                <w:sz w:val="18"/>
                <w:szCs w:val="18"/>
              </w:rPr>
            </w:pPr>
            <w:r>
              <w:rPr>
                <w:rFonts w:ascii="Arial" w:hAnsi="Arial" w:cs="Arial"/>
                <w:sz w:val="18"/>
                <w:szCs w:val="18"/>
              </w:rPr>
              <w:t>A new building with a floor area of 300 sq. ft. or more on a developed site. The 300 sq. ft. shall be cumulative from the</w:t>
            </w:r>
            <w:r w:rsidR="00AA1ACE">
              <w:rPr>
                <w:rFonts w:ascii="Arial" w:hAnsi="Arial" w:cs="Arial"/>
                <w:sz w:val="18"/>
                <w:szCs w:val="18"/>
              </w:rPr>
              <w:t xml:space="preserve"> date of adoption of this Code;</w:t>
            </w:r>
          </w:p>
          <w:p w:rsidR="00C251E1" w:rsidRDefault="00C251E1" w:rsidP="00281BF8">
            <w:pPr>
              <w:pStyle w:val="ListParagraph"/>
              <w:numPr>
                <w:ilvl w:val="0"/>
                <w:numId w:val="30"/>
              </w:numPr>
              <w:rPr>
                <w:rFonts w:ascii="Arial" w:hAnsi="Arial" w:cs="Arial"/>
                <w:sz w:val="18"/>
                <w:szCs w:val="18"/>
              </w:rPr>
            </w:pPr>
            <w:r>
              <w:rPr>
                <w:rFonts w:ascii="Arial" w:hAnsi="Arial" w:cs="Arial"/>
                <w:sz w:val="18"/>
                <w:szCs w:val="18"/>
              </w:rPr>
              <w:t>The demolitio</w:t>
            </w:r>
            <w:r w:rsidR="00AA1ACE">
              <w:rPr>
                <w:rFonts w:ascii="Arial" w:hAnsi="Arial" w:cs="Arial"/>
                <w:sz w:val="18"/>
                <w:szCs w:val="18"/>
              </w:rPr>
              <w:t>n and reconstruction of a site;</w:t>
            </w:r>
          </w:p>
          <w:p w:rsidR="00C251E1" w:rsidRDefault="00C251E1" w:rsidP="00281BF8">
            <w:pPr>
              <w:pStyle w:val="ListParagraph"/>
              <w:numPr>
                <w:ilvl w:val="0"/>
                <w:numId w:val="30"/>
              </w:numPr>
              <w:rPr>
                <w:rFonts w:ascii="Arial" w:hAnsi="Arial" w:cs="Arial"/>
                <w:sz w:val="18"/>
                <w:szCs w:val="18"/>
              </w:rPr>
            </w:pPr>
            <w:r>
              <w:rPr>
                <w:rFonts w:ascii="Arial" w:hAnsi="Arial" w:cs="Arial"/>
                <w:sz w:val="18"/>
                <w:szCs w:val="18"/>
              </w:rPr>
              <w:t>A first time installed landscape or a re-landscaping project where the new or modified landscape area is equal to o</w:t>
            </w:r>
            <w:r w:rsidR="00AA1ACE">
              <w:rPr>
                <w:rFonts w:ascii="Arial" w:hAnsi="Arial" w:cs="Arial"/>
                <w:sz w:val="18"/>
                <w:szCs w:val="18"/>
              </w:rPr>
              <w:t xml:space="preserve">r greater than 500 sq. ft.; or </w:t>
            </w:r>
          </w:p>
          <w:p w:rsidR="00C251E1" w:rsidRDefault="00C251E1" w:rsidP="00281BF8">
            <w:pPr>
              <w:pStyle w:val="ListParagraph"/>
              <w:numPr>
                <w:ilvl w:val="0"/>
                <w:numId w:val="30"/>
              </w:numPr>
              <w:rPr>
                <w:rFonts w:ascii="Arial" w:hAnsi="Arial" w:cs="Arial"/>
                <w:sz w:val="18"/>
                <w:szCs w:val="18"/>
              </w:rPr>
            </w:pPr>
            <w:r>
              <w:rPr>
                <w:rFonts w:ascii="Arial" w:hAnsi="Arial" w:cs="Arial"/>
                <w:sz w:val="18"/>
                <w:szCs w:val="18"/>
              </w:rPr>
              <w:t>Change of Occupancy of an existing building requiring a change of occupancy permit a</w:t>
            </w:r>
            <w:r w:rsidR="00AA1ACE">
              <w:rPr>
                <w:rFonts w:ascii="Arial" w:hAnsi="Arial" w:cs="Arial"/>
                <w:sz w:val="18"/>
                <w:szCs w:val="18"/>
              </w:rPr>
              <w:t>s defined by the Building Code.</w:t>
            </w:r>
          </w:p>
          <w:p w:rsidR="00C251E1" w:rsidRPr="00BF4FE8" w:rsidRDefault="00C251E1" w:rsidP="00281BF8">
            <w:pPr>
              <w:pStyle w:val="ListParagraph"/>
              <w:numPr>
                <w:ilvl w:val="0"/>
                <w:numId w:val="30"/>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landscaping that is part of a registered historic site, plant collections as part of botanical gardens and arboretums open to the public, or ecological restoration projects that do not require a permanent irrigation system or mined-land reclamation projects that do not require a permanent irrigation </w:t>
            </w:r>
            <w:r w:rsidR="00AA1ACE">
              <w:rPr>
                <w:rFonts w:ascii="Arial" w:hAnsi="Arial" w:cs="Arial"/>
                <w:sz w:val="18"/>
                <w:szCs w:val="18"/>
              </w:rPr>
              <w:t xml:space="preserve">system. </w:t>
            </w:r>
          </w:p>
        </w:tc>
      </w:tr>
    </w:tbl>
    <w:p w:rsidR="00C251E1" w:rsidRDefault="00C251E1" w:rsidP="00AA1ACE">
      <w:pPr>
        <w:spacing w:after="0" w:line="240" w:lineRule="auto"/>
        <w:rPr>
          <w:rFonts w:ascii="Arial" w:hAnsi="Arial" w:cs="Arial"/>
          <w:b/>
          <w:sz w:val="26"/>
          <w:szCs w:val="26"/>
        </w:rPr>
      </w:pPr>
    </w:p>
    <w:p w:rsidR="00C251E1" w:rsidRPr="00AA1ACE" w:rsidRDefault="00C251E1" w:rsidP="00C251E1">
      <w:pPr>
        <w:rPr>
          <w:rFonts w:ascii="Arial" w:hAnsi="Arial" w:cs="Arial"/>
          <w:b/>
          <w:sz w:val="18"/>
          <w:szCs w:val="18"/>
        </w:rPr>
      </w:pPr>
      <w:r w:rsidRPr="00AA1ACE">
        <w:rPr>
          <w:rFonts w:ascii="Arial" w:hAnsi="Arial" w:cs="Arial"/>
          <w:b/>
          <w:sz w:val="24"/>
          <w:szCs w:val="24"/>
        </w:rPr>
        <w:t xml:space="preserve">15-2305 </w:t>
      </w:r>
      <w:r w:rsidR="00AA1ACE">
        <w:rPr>
          <w:rFonts w:ascii="Arial" w:hAnsi="Arial" w:cs="Arial"/>
          <w:b/>
          <w:sz w:val="24"/>
          <w:szCs w:val="24"/>
        </w:rPr>
        <w:t xml:space="preserve">- </w:t>
      </w:r>
      <w:r w:rsidRPr="00AA1ACE">
        <w:rPr>
          <w:rFonts w:ascii="Arial" w:hAnsi="Arial" w:cs="Arial"/>
          <w:b/>
          <w:sz w:val="24"/>
          <w:szCs w:val="24"/>
        </w:rPr>
        <w:t xml:space="preserve">Areas to be </w:t>
      </w:r>
      <w:proofErr w:type="gramStart"/>
      <w:r w:rsidRPr="00AA1ACE">
        <w:rPr>
          <w:rFonts w:ascii="Arial" w:hAnsi="Arial" w:cs="Arial"/>
          <w:b/>
          <w:sz w:val="24"/>
          <w:szCs w:val="24"/>
        </w:rPr>
        <w:t>Landscaped</w:t>
      </w:r>
      <w:proofErr w:type="gramEnd"/>
    </w:p>
    <w:tbl>
      <w:tblPr>
        <w:tblStyle w:val="TableGrid"/>
        <w:tblW w:w="0" w:type="auto"/>
        <w:tblLook w:val="04A0" w:firstRow="1" w:lastRow="0" w:firstColumn="1" w:lastColumn="0" w:noHBand="0" w:noVBand="1"/>
      </w:tblPr>
      <w:tblGrid>
        <w:gridCol w:w="350"/>
        <w:gridCol w:w="2338"/>
        <w:gridCol w:w="2788"/>
        <w:gridCol w:w="1250"/>
        <w:gridCol w:w="1550"/>
        <w:gridCol w:w="2740"/>
      </w:tblGrid>
      <w:tr w:rsidR="00AA1ACE" w:rsidTr="00396627">
        <w:trPr>
          <w:trHeight w:val="413"/>
        </w:trPr>
        <w:tc>
          <w:tcPr>
            <w:tcW w:w="11016" w:type="dxa"/>
            <w:gridSpan w:val="6"/>
            <w:shd w:val="clear" w:color="auto" w:fill="D9D9D9" w:themeFill="background1" w:themeFillShade="D9"/>
          </w:tcPr>
          <w:p w:rsidR="00AA1ACE" w:rsidRDefault="00AA1ACE" w:rsidP="00281BF8">
            <w:pPr>
              <w:rPr>
                <w:rFonts w:ascii="Arial" w:hAnsi="Arial" w:cs="Arial"/>
              </w:rPr>
            </w:pPr>
            <w:r>
              <w:rPr>
                <w:rFonts w:ascii="Arial" w:hAnsi="Arial" w:cs="Arial"/>
              </w:rPr>
              <w:lastRenderedPageBreak/>
              <w:t>A. Required Setbacks</w:t>
            </w:r>
          </w:p>
        </w:tc>
      </w:tr>
      <w:tr w:rsidR="00AA1ACE" w:rsidTr="00073AAC">
        <w:trPr>
          <w:trHeight w:val="728"/>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C32CBE" w:rsidRDefault="00AA1ACE"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vAlign w:val="center"/>
          </w:tcPr>
          <w:p w:rsidR="00AA1ACE" w:rsidRPr="007135E9" w:rsidRDefault="00AA1ACE"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0" w:type="dxa"/>
            <w:vAlign w:val="center"/>
          </w:tcPr>
          <w:p w:rsidR="00AA1ACE" w:rsidRPr="007135E9" w:rsidRDefault="00AA1ACE"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A1ACE" w:rsidTr="006C5371">
        <w:trPr>
          <w:trHeight w:val="530"/>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0659C6" w:rsidRDefault="00AA1ACE" w:rsidP="00281BF8">
            <w:pPr>
              <w:jc w:val="center"/>
              <w:rPr>
                <w:rFonts w:ascii="Arial" w:hAnsi="Arial" w:cs="Arial"/>
                <w:sz w:val="18"/>
                <w:szCs w:val="18"/>
              </w:rPr>
            </w:pPr>
            <w:r w:rsidRPr="000659C6">
              <w:rPr>
                <w:rFonts w:ascii="Arial" w:hAnsi="Arial" w:cs="Arial"/>
                <w:b/>
                <w:sz w:val="18"/>
                <w:szCs w:val="18"/>
              </w:rPr>
              <w:t xml:space="preserve">1. </w:t>
            </w:r>
            <w:r w:rsidRPr="000659C6">
              <w:rPr>
                <w:rFonts w:ascii="Arial" w:hAnsi="Arial" w:cs="Arial"/>
                <w:sz w:val="18"/>
                <w:szCs w:val="18"/>
              </w:rPr>
              <w:t>For all permitted paved areas, refer to underlying Base District.</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6678174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5951211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131448575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vAlign w:val="center"/>
          </w:tcPr>
          <w:p w:rsidR="00AA1ACE" w:rsidRPr="000659C6" w:rsidRDefault="00AA1ACE" w:rsidP="00281BF8">
            <w:pPr>
              <w:jc w:val="center"/>
              <w:rPr>
                <w:rFonts w:ascii="Arial" w:hAnsi="Arial" w:cs="Arial"/>
                <w:b/>
                <w:sz w:val="18"/>
                <w:szCs w:val="18"/>
              </w:rPr>
            </w:pPr>
          </w:p>
        </w:tc>
      </w:tr>
      <w:tr w:rsidR="00AA1ACE" w:rsidTr="0079736F">
        <w:trPr>
          <w:trHeight w:val="755"/>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Pr="00B237FA" w:rsidRDefault="00AA1ACE" w:rsidP="00281BF8">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Residential Uses that are Single-Family Dwellings, Duplexes, and Triplexes.</w:t>
            </w:r>
            <w:r>
              <w:rPr>
                <w:rFonts w:ascii="Arial" w:hAnsi="Arial" w:cs="Arial"/>
                <w:sz w:val="18"/>
                <w:szCs w:val="18"/>
              </w:rPr>
              <w:t xml:space="preserve"> All required front and street-facing side yards, except for areas used for exit and entry shall be landscaped. If a solid fence is provided on a street side yard property line, the street side yard is not required to be landscaped.</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87827761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7110420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44624215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vAlign w:val="center"/>
          </w:tcPr>
          <w:p w:rsidR="00AA1ACE" w:rsidRPr="000659C6" w:rsidRDefault="00AA1ACE" w:rsidP="00281BF8">
            <w:pPr>
              <w:jc w:val="center"/>
              <w:rPr>
                <w:rFonts w:ascii="Arial" w:hAnsi="Arial" w:cs="Arial"/>
                <w:b/>
                <w:sz w:val="18"/>
                <w:szCs w:val="18"/>
              </w:rPr>
            </w:pPr>
          </w:p>
        </w:tc>
      </w:tr>
      <w:tr w:rsidR="00AA1ACE" w:rsidTr="002C02B3">
        <w:trPr>
          <w:trHeight w:val="692"/>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Pr="00B237FA" w:rsidRDefault="00AA1ACE" w:rsidP="00281BF8">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Residential Uses with Four or More Dwelling Units and Mixed-Use.</w:t>
            </w:r>
            <w:r>
              <w:rPr>
                <w:rFonts w:ascii="Arial" w:hAnsi="Arial" w:cs="Arial"/>
                <w:sz w:val="18"/>
                <w:szCs w:val="18"/>
              </w:rPr>
              <w:t xml:space="preserve"> All required setbacks, except for areas used for exit and entry, shall be landscaped. </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14333484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69526621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85531203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vAlign w:val="center"/>
          </w:tcPr>
          <w:p w:rsidR="00AA1ACE" w:rsidRPr="000659C6" w:rsidRDefault="00AA1ACE" w:rsidP="00281BF8">
            <w:pPr>
              <w:jc w:val="center"/>
              <w:rPr>
                <w:rFonts w:ascii="Arial" w:hAnsi="Arial" w:cs="Arial"/>
                <w:b/>
                <w:sz w:val="18"/>
                <w:szCs w:val="18"/>
              </w:rPr>
            </w:pPr>
          </w:p>
        </w:tc>
      </w:tr>
      <w:tr w:rsidR="00AA1ACE" w:rsidTr="00573489">
        <w:trPr>
          <w:trHeight w:val="413"/>
        </w:trPr>
        <w:tc>
          <w:tcPr>
            <w:tcW w:w="11016" w:type="dxa"/>
            <w:gridSpan w:val="6"/>
            <w:shd w:val="clear" w:color="auto" w:fill="D9D9D9" w:themeFill="background1" w:themeFillShade="D9"/>
          </w:tcPr>
          <w:p w:rsidR="00AA1ACE" w:rsidRDefault="00AA1ACE" w:rsidP="00281BF8">
            <w:pPr>
              <w:rPr>
                <w:rFonts w:ascii="Arial" w:hAnsi="Arial" w:cs="Arial"/>
              </w:rPr>
            </w:pPr>
            <w:r>
              <w:rPr>
                <w:rFonts w:ascii="Arial" w:hAnsi="Arial" w:cs="Arial"/>
              </w:rPr>
              <w:t>B. Lot Perimeters</w:t>
            </w:r>
          </w:p>
        </w:tc>
      </w:tr>
      <w:tr w:rsidR="00AA1ACE" w:rsidTr="00D37284">
        <w:trPr>
          <w:trHeight w:val="323"/>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10666" w:type="dxa"/>
            <w:gridSpan w:val="5"/>
            <w:shd w:val="clear" w:color="auto" w:fill="F2F2F2" w:themeFill="background1" w:themeFillShade="F2"/>
          </w:tcPr>
          <w:p w:rsidR="00AA1ACE" w:rsidRDefault="00AA1ACE" w:rsidP="00281BF8">
            <w:pPr>
              <w:rPr>
                <w:rFonts w:ascii="Arial" w:hAnsi="Arial" w:cs="Arial"/>
                <w:sz w:val="20"/>
                <w:szCs w:val="20"/>
              </w:rPr>
            </w:pPr>
            <w:r>
              <w:rPr>
                <w:rFonts w:ascii="Arial" w:hAnsi="Arial" w:cs="Arial"/>
                <w:sz w:val="20"/>
                <w:szCs w:val="20"/>
              </w:rPr>
              <w:t>Requirements</w:t>
            </w:r>
          </w:p>
        </w:tc>
      </w:tr>
      <w:tr w:rsidR="00AA1ACE" w:rsidTr="000538EB">
        <w:trPr>
          <w:trHeight w:val="269"/>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10666" w:type="dxa"/>
            <w:gridSpan w:val="5"/>
            <w:shd w:val="clear" w:color="auto" w:fill="FFFFFF" w:themeFill="background1"/>
          </w:tcPr>
          <w:p w:rsidR="00AA1ACE" w:rsidRDefault="00AA1ACE" w:rsidP="00281BF8">
            <w:pPr>
              <w:rPr>
                <w:rFonts w:ascii="Arial" w:hAnsi="Arial" w:cs="Arial"/>
                <w:sz w:val="18"/>
                <w:szCs w:val="18"/>
              </w:rPr>
            </w:pPr>
          </w:p>
          <w:p w:rsidR="00AA1ACE" w:rsidRDefault="00AA1ACE" w:rsidP="00281BF8">
            <w:pPr>
              <w:rPr>
                <w:rFonts w:ascii="Arial" w:hAnsi="Arial" w:cs="Arial"/>
                <w:sz w:val="18"/>
                <w:szCs w:val="18"/>
              </w:rPr>
            </w:pPr>
            <w:r>
              <w:rPr>
                <w:rFonts w:ascii="Arial" w:hAnsi="Arial" w:cs="Arial"/>
                <w:sz w:val="18"/>
                <w:szCs w:val="18"/>
              </w:rPr>
              <w:t>Landscape buffers shall be installed and maintained alongside and rear lot lines between differing land uses, in accordance with the sections of this article and the following standards:</w:t>
            </w:r>
          </w:p>
          <w:p w:rsidR="00AA1ACE" w:rsidRDefault="00AA1ACE" w:rsidP="00281BF8">
            <w:pPr>
              <w:rPr>
                <w:rFonts w:ascii="Arial" w:hAnsi="Arial" w:cs="Arial"/>
                <w:sz w:val="18"/>
                <w:szCs w:val="18"/>
              </w:rPr>
            </w:pPr>
          </w:p>
          <w:p w:rsidR="00AA1ACE" w:rsidRPr="00740139" w:rsidRDefault="00AA1ACE" w:rsidP="00281BF8">
            <w:pPr>
              <w:rPr>
                <w:rFonts w:ascii="Arial" w:hAnsi="Arial" w:cs="Arial"/>
                <w:sz w:val="18"/>
                <w:szCs w:val="18"/>
              </w:rPr>
            </w:pPr>
            <w:r w:rsidRPr="00740139">
              <w:rPr>
                <w:rFonts w:ascii="Arial" w:hAnsi="Arial" w:cs="Arial"/>
                <w:sz w:val="18"/>
                <w:szCs w:val="18"/>
              </w:rPr>
              <w:t xml:space="preserve">Refer to </w:t>
            </w:r>
            <w:r w:rsidRPr="00193616">
              <w:rPr>
                <w:rFonts w:ascii="Arial" w:hAnsi="Arial" w:cs="Arial"/>
                <w:b/>
                <w:sz w:val="18"/>
                <w:szCs w:val="18"/>
              </w:rPr>
              <w:t>Table 15-2305-C-1</w:t>
            </w:r>
            <w:r w:rsidRPr="00740139">
              <w:rPr>
                <w:rFonts w:ascii="Arial" w:hAnsi="Arial" w:cs="Arial"/>
                <w:sz w:val="18"/>
                <w:szCs w:val="18"/>
              </w:rPr>
              <w:t xml:space="preserve">, </w:t>
            </w:r>
            <w:r w:rsidRPr="002105BA">
              <w:rPr>
                <w:rFonts w:ascii="Arial" w:hAnsi="Arial" w:cs="Arial"/>
                <w:b/>
                <w:sz w:val="18"/>
                <w:szCs w:val="18"/>
              </w:rPr>
              <w:t>Required Landscape Buffers</w:t>
            </w:r>
            <w:r w:rsidRPr="00740139">
              <w:rPr>
                <w:rFonts w:ascii="Arial" w:hAnsi="Arial" w:cs="Arial"/>
                <w:sz w:val="18"/>
                <w:szCs w:val="18"/>
              </w:rPr>
              <w:t>, to see when a buffer treatment is required and of what type, based on the proposed and adjoining use. Only the proposed use is required to provide the buffer yard.</w:t>
            </w:r>
          </w:p>
          <w:p w:rsidR="00AA1ACE" w:rsidRPr="00740139" w:rsidRDefault="00AA1ACE" w:rsidP="00281BF8">
            <w:pPr>
              <w:rPr>
                <w:rFonts w:ascii="Arial" w:hAnsi="Arial" w:cs="Arial"/>
                <w:sz w:val="18"/>
                <w:szCs w:val="18"/>
              </w:rPr>
            </w:pPr>
          </w:p>
          <w:p w:rsidR="00AA1ACE" w:rsidRPr="00AA1ACE" w:rsidRDefault="00AA1ACE" w:rsidP="00281BF8">
            <w:pPr>
              <w:rPr>
                <w:rFonts w:ascii="Arial" w:hAnsi="Arial" w:cs="Arial"/>
                <w:sz w:val="18"/>
                <w:szCs w:val="18"/>
              </w:rPr>
            </w:pPr>
            <w:r w:rsidRPr="00740139">
              <w:rPr>
                <w:rFonts w:ascii="Arial" w:hAnsi="Arial" w:cs="Arial"/>
                <w:sz w:val="18"/>
                <w:szCs w:val="18"/>
              </w:rPr>
              <w:t xml:space="preserve">Refer to </w:t>
            </w:r>
            <w:r w:rsidRPr="00193616">
              <w:rPr>
                <w:rFonts w:ascii="Arial" w:hAnsi="Arial" w:cs="Arial"/>
                <w:b/>
                <w:sz w:val="18"/>
                <w:szCs w:val="18"/>
              </w:rPr>
              <w:t>Table 15-2305-C-2</w:t>
            </w:r>
            <w:r w:rsidRPr="00740139">
              <w:rPr>
                <w:rFonts w:ascii="Arial" w:hAnsi="Arial" w:cs="Arial"/>
                <w:sz w:val="18"/>
                <w:szCs w:val="18"/>
              </w:rPr>
              <w:t xml:space="preserve">, </w:t>
            </w:r>
            <w:r w:rsidRPr="002105BA">
              <w:rPr>
                <w:rFonts w:ascii="Arial" w:hAnsi="Arial" w:cs="Arial"/>
                <w:b/>
                <w:sz w:val="18"/>
                <w:szCs w:val="18"/>
              </w:rPr>
              <w:t>Buffer Yard Requirements</w:t>
            </w:r>
            <w:r w:rsidRPr="00740139">
              <w:rPr>
                <w:rFonts w:ascii="Arial" w:hAnsi="Arial" w:cs="Arial"/>
                <w:sz w:val="18"/>
                <w:szCs w:val="18"/>
              </w:rPr>
              <w:t>, to see the type of buffer yard required.</w:t>
            </w:r>
          </w:p>
        </w:tc>
      </w:tr>
      <w:tr w:rsidR="00AA1ACE" w:rsidTr="00D57F45">
        <w:trPr>
          <w:trHeight w:val="620"/>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2338" w:type="dxa"/>
            <w:shd w:val="clear" w:color="auto" w:fill="F2F2F2" w:themeFill="background1" w:themeFillShade="F2"/>
            <w:vAlign w:val="center"/>
          </w:tcPr>
          <w:p w:rsidR="00AA1ACE" w:rsidRPr="009D1E30" w:rsidRDefault="00AA1ACE" w:rsidP="00860F21">
            <w:pPr>
              <w:jc w:val="center"/>
              <w:rPr>
                <w:rFonts w:ascii="Arial" w:hAnsi="Arial" w:cs="Arial"/>
                <w:b/>
                <w:sz w:val="18"/>
                <w:szCs w:val="18"/>
              </w:rPr>
            </w:pPr>
            <w:r w:rsidRPr="009D1E30">
              <w:rPr>
                <w:rFonts w:ascii="Arial" w:hAnsi="Arial" w:cs="Arial"/>
                <w:b/>
                <w:sz w:val="18"/>
                <w:szCs w:val="18"/>
              </w:rPr>
              <w:t>Required Landscape Buffers</w:t>
            </w:r>
          </w:p>
        </w:tc>
        <w:tc>
          <w:tcPr>
            <w:tcW w:w="2788"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Proposed Landscape Buffers/Buffer Yard Requirements</w:t>
            </w:r>
          </w:p>
        </w:tc>
        <w:tc>
          <w:tcPr>
            <w:tcW w:w="2800" w:type="dxa"/>
            <w:gridSpan w:val="2"/>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Does proposed landscape buffers/Buffer Yard meet requirements?</w:t>
            </w:r>
          </w:p>
        </w:tc>
        <w:tc>
          <w:tcPr>
            <w:tcW w:w="274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D57F45">
        <w:trPr>
          <w:trHeight w:val="908"/>
        </w:trPr>
        <w:tc>
          <w:tcPr>
            <w:tcW w:w="350" w:type="dxa"/>
            <w:shd w:val="clear" w:color="auto" w:fill="BFBFBF" w:themeFill="background1" w:themeFillShade="BF"/>
          </w:tcPr>
          <w:p w:rsidR="00AA1ACE" w:rsidRPr="00D275CC" w:rsidRDefault="00AA1ACE" w:rsidP="00281BF8">
            <w:pPr>
              <w:rPr>
                <w:rFonts w:ascii="Arial" w:hAnsi="Arial" w:cs="Arial"/>
                <w:sz w:val="18"/>
                <w:szCs w:val="18"/>
              </w:rPr>
            </w:pPr>
          </w:p>
        </w:tc>
        <w:tc>
          <w:tcPr>
            <w:tcW w:w="2338" w:type="dxa"/>
            <w:shd w:val="clear" w:color="auto" w:fill="FFFFFF" w:themeFill="background1"/>
            <w:vAlign w:val="center"/>
          </w:tcPr>
          <w:p w:rsidR="00AA1ACE" w:rsidRPr="00D275CC" w:rsidRDefault="00AA1ACE" w:rsidP="00860F21">
            <w:pPr>
              <w:jc w:val="center"/>
              <w:rPr>
                <w:rFonts w:ascii="Arial" w:hAnsi="Arial" w:cs="Arial"/>
                <w:i/>
                <w:color w:val="FF0000"/>
                <w:sz w:val="18"/>
                <w:szCs w:val="18"/>
              </w:rPr>
            </w:pPr>
            <w:r>
              <w:rPr>
                <w:rFonts w:ascii="Arial" w:hAnsi="Arial" w:cs="Arial"/>
                <w:i/>
                <w:color w:val="FF0000"/>
                <w:sz w:val="18"/>
                <w:szCs w:val="18"/>
              </w:rPr>
              <w:t>Here you will put what the required landscape buffer and type of buffer yards is for your project.</w:t>
            </w:r>
          </w:p>
        </w:tc>
        <w:tc>
          <w:tcPr>
            <w:tcW w:w="2788"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Pr>
                <w:rFonts w:ascii="Arial" w:hAnsi="Arial" w:cs="Arial"/>
                <w:i/>
                <w:color w:val="FF0000"/>
                <w:sz w:val="18"/>
                <w:szCs w:val="18"/>
              </w:rPr>
              <w:t>Here you will put what the proposed landscape buffers and type of buffer yard is for your project.</w:t>
            </w:r>
          </w:p>
        </w:tc>
        <w:tc>
          <w:tcPr>
            <w:tcW w:w="2800" w:type="dxa"/>
            <w:gridSpan w:val="2"/>
            <w:shd w:val="clear" w:color="auto" w:fill="FFFFFF" w:themeFill="background1"/>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2299927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209161178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141531447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landscape buffers and type of buffer yard is within the requirement.</w:t>
            </w:r>
          </w:p>
        </w:tc>
      </w:tr>
      <w:tr w:rsidR="00AA1ACE" w:rsidTr="00B81B4F">
        <w:trPr>
          <w:trHeight w:val="413"/>
        </w:trPr>
        <w:tc>
          <w:tcPr>
            <w:tcW w:w="11016" w:type="dxa"/>
            <w:gridSpan w:val="6"/>
            <w:shd w:val="clear" w:color="auto" w:fill="D9D9D9" w:themeFill="background1" w:themeFillShade="D9"/>
          </w:tcPr>
          <w:p w:rsidR="00AA1ACE" w:rsidRDefault="00AA1ACE" w:rsidP="00281BF8">
            <w:pPr>
              <w:rPr>
                <w:rFonts w:ascii="Arial" w:hAnsi="Arial" w:cs="Arial"/>
              </w:rPr>
            </w:pPr>
            <w:r>
              <w:rPr>
                <w:rFonts w:ascii="Arial" w:hAnsi="Arial" w:cs="Arial"/>
              </w:rPr>
              <w:t>C. Landscape Setback</w:t>
            </w:r>
          </w:p>
        </w:tc>
      </w:tr>
      <w:tr w:rsidR="00AA1ACE" w:rsidTr="009469E6">
        <w:trPr>
          <w:trHeight w:val="602"/>
        </w:trPr>
        <w:tc>
          <w:tcPr>
            <w:tcW w:w="11016" w:type="dxa"/>
            <w:gridSpan w:val="6"/>
            <w:shd w:val="clear" w:color="auto" w:fill="FFFFFF" w:themeFill="background1"/>
          </w:tcPr>
          <w:p w:rsidR="00AA1ACE" w:rsidRPr="0013709E" w:rsidRDefault="00AA1ACE" w:rsidP="00281BF8">
            <w:pPr>
              <w:jc w:val="center"/>
              <w:rPr>
                <w:rFonts w:ascii="Arial" w:hAnsi="Arial" w:cs="Arial"/>
                <w:sz w:val="18"/>
                <w:szCs w:val="18"/>
              </w:rPr>
            </w:pPr>
            <w:r>
              <w:rPr>
                <w:rFonts w:ascii="Arial" w:hAnsi="Arial" w:cs="Arial"/>
                <w:sz w:val="20"/>
                <w:szCs w:val="20"/>
              </w:rPr>
              <w:t xml:space="preserve">All areas </w:t>
            </w:r>
            <w:r w:rsidRPr="00840425">
              <w:rPr>
                <w:rFonts w:ascii="Arial" w:hAnsi="Arial" w:cs="Arial"/>
                <w:b/>
                <w:sz w:val="20"/>
                <w:szCs w:val="20"/>
              </w:rPr>
              <w:t>between site perimeter walls/fencing and lot lines</w:t>
            </w:r>
            <w:r>
              <w:rPr>
                <w:rFonts w:ascii="Arial" w:hAnsi="Arial" w:cs="Arial"/>
                <w:sz w:val="20"/>
                <w:szCs w:val="20"/>
              </w:rPr>
              <w:t xml:space="preserve"> </w:t>
            </w:r>
            <w:r w:rsidRPr="00EA15CB">
              <w:rPr>
                <w:rFonts w:ascii="Arial" w:hAnsi="Arial" w:cs="Arial"/>
                <w:b/>
                <w:sz w:val="20"/>
                <w:szCs w:val="20"/>
              </w:rPr>
              <w:t xml:space="preserve">facing a street </w:t>
            </w:r>
            <w:r>
              <w:rPr>
                <w:rFonts w:ascii="Arial" w:hAnsi="Arial" w:cs="Arial"/>
                <w:sz w:val="20"/>
                <w:szCs w:val="20"/>
              </w:rPr>
              <w:t>shall be landscaped. Landscaping shall be installed and maintained in accordance with the sections of this article and the following standards:</w:t>
            </w:r>
          </w:p>
        </w:tc>
      </w:tr>
      <w:tr w:rsidR="00AA1ACE" w:rsidTr="00571204">
        <w:trPr>
          <w:trHeight w:val="728"/>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C32CBE" w:rsidRDefault="00AA1ACE"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vAlign w:val="center"/>
          </w:tcPr>
          <w:p w:rsidR="00AA1ACE" w:rsidRPr="007135E9" w:rsidRDefault="00AA1ACE"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0" w:type="dxa"/>
            <w:vAlign w:val="center"/>
          </w:tcPr>
          <w:p w:rsidR="00AA1ACE" w:rsidRPr="007135E9" w:rsidRDefault="00AA1ACE"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A1ACE" w:rsidTr="00AA1ACE">
        <w:trPr>
          <w:trHeight w:val="683"/>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BF5A4E" w:rsidRDefault="00AA1ACE"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Planting areas more than 10 ft. in width shall be planted with medium and large trees and medium and large shrubs to span the entire length.</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6158154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45503082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202504302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r w:rsidR="00AA1ACE" w:rsidTr="00AA1ACE">
        <w:trPr>
          <w:trHeight w:val="530"/>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BF5A4E" w:rsidRDefault="00AA1ACE"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Planting areas 10 ft. or less in width shall at the very least be planted with small trees and small to medium size shrubs to span the entire length.</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57294119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28989751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785622301"/>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r w:rsidR="00AA1ACE" w:rsidTr="00AA1ACE">
        <w:trPr>
          <w:trHeight w:val="431"/>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BF5A4E" w:rsidRDefault="00AA1ACE" w:rsidP="00281BF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Vines may be included for areas adjacent to concrete or masonry walls. </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8850970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85537430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87026716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r w:rsidR="00AA1ACE" w:rsidTr="00AA1ACE">
        <w:trPr>
          <w:trHeight w:val="656"/>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BF5A4E" w:rsidRDefault="00AA1ACE" w:rsidP="00281BF8">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The landscape design shall provide total wall/fence screening from top to bottom for the entire length within five years. </w:t>
            </w:r>
          </w:p>
        </w:tc>
        <w:tc>
          <w:tcPr>
            <w:tcW w:w="1550" w:type="dxa"/>
            <w:vAlign w:val="center"/>
          </w:tcPr>
          <w:p w:rsidR="00AA1ACE" w:rsidRDefault="00AA081D" w:rsidP="00281BF8">
            <w:pPr>
              <w:jc w:val="center"/>
              <w:rPr>
                <w:rFonts w:ascii="Arial" w:eastAsia="MS Gothic" w:hAnsi="Arial" w:cs="Arial"/>
                <w:sz w:val="18"/>
                <w:szCs w:val="18"/>
              </w:rPr>
            </w:pPr>
            <w:sdt>
              <w:sdtPr>
                <w:rPr>
                  <w:rFonts w:ascii="Arial" w:eastAsia="MS Gothic" w:hAnsi="Arial" w:cs="Arial"/>
                  <w:sz w:val="18"/>
                  <w:szCs w:val="18"/>
                </w:rPr>
                <w:id w:val="-121674323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8520590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r w:rsidR="00AA1ACE">
              <w:rPr>
                <w:rFonts w:ascii="Arial" w:eastAsia="MS Gothic" w:hAnsi="Arial" w:cs="Arial"/>
                <w:sz w:val="18"/>
                <w:szCs w:val="18"/>
              </w:rPr>
              <w:br/>
            </w:r>
          </w:p>
          <w:p w:rsidR="00AA1ACE" w:rsidRDefault="00AA081D" w:rsidP="00281BF8">
            <w:pPr>
              <w:jc w:val="center"/>
              <w:rPr>
                <w:rFonts w:ascii="Arial" w:hAnsi="Arial" w:cs="Arial"/>
                <w:sz w:val="18"/>
                <w:szCs w:val="18"/>
              </w:rPr>
            </w:pPr>
            <w:sdt>
              <w:sdtPr>
                <w:rPr>
                  <w:rFonts w:ascii="Arial" w:hAnsi="Arial" w:cs="Arial"/>
                  <w:sz w:val="18"/>
                  <w:szCs w:val="18"/>
                </w:rPr>
                <w:id w:val="1015116431"/>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r w:rsidR="00AA1ACE" w:rsidTr="00AA1ACE">
        <w:trPr>
          <w:trHeight w:val="683"/>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BF5A4E" w:rsidRDefault="00AA1ACE" w:rsidP="00AA1ACE">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Trees shall be planted so the canopies could touch for the entire length within 15 years. </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62419701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52725427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151695490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r w:rsidR="00AA1ACE" w:rsidTr="00AA1ACE">
        <w:trPr>
          <w:trHeight w:val="359"/>
        </w:trPr>
        <w:tc>
          <w:tcPr>
            <w:tcW w:w="8276" w:type="dxa"/>
            <w:gridSpan w:val="5"/>
            <w:shd w:val="clear" w:color="auto" w:fill="D9D9D9" w:themeFill="background1" w:themeFillShade="D9"/>
          </w:tcPr>
          <w:p w:rsidR="00AA1ACE" w:rsidRPr="009A1C6D" w:rsidRDefault="00AA1ACE" w:rsidP="00281BF8">
            <w:pPr>
              <w:rPr>
                <w:rFonts w:ascii="Arial" w:hAnsi="Arial" w:cs="Arial"/>
              </w:rPr>
            </w:pPr>
            <w:r>
              <w:rPr>
                <w:rFonts w:ascii="Arial" w:hAnsi="Arial" w:cs="Arial"/>
              </w:rPr>
              <w:t>D. Building Perimeters</w:t>
            </w:r>
          </w:p>
        </w:tc>
        <w:tc>
          <w:tcPr>
            <w:tcW w:w="2740" w:type="dxa"/>
            <w:shd w:val="clear" w:color="auto" w:fill="D9D9D9" w:themeFill="background1" w:themeFillShade="D9"/>
          </w:tcPr>
          <w:p w:rsidR="00AA1ACE" w:rsidRDefault="00AA1ACE" w:rsidP="00281BF8">
            <w:pPr>
              <w:rPr>
                <w:rFonts w:ascii="Arial" w:hAnsi="Arial" w:cs="Arial"/>
              </w:rPr>
            </w:pPr>
          </w:p>
        </w:tc>
      </w:tr>
      <w:tr w:rsidR="00AA1ACE" w:rsidTr="00732CF3">
        <w:trPr>
          <w:trHeight w:val="728"/>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C32CBE" w:rsidRDefault="00AA1ACE"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vAlign w:val="center"/>
          </w:tcPr>
          <w:p w:rsidR="00AA1ACE" w:rsidRPr="007135E9" w:rsidRDefault="00AA1ACE"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0" w:type="dxa"/>
            <w:vAlign w:val="center"/>
          </w:tcPr>
          <w:p w:rsidR="00AA1ACE" w:rsidRPr="007135E9" w:rsidRDefault="00AA1ACE"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A1ACE" w:rsidTr="003925DF">
        <w:trPr>
          <w:trHeight w:val="1007"/>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Pr="00BF5A4E" w:rsidRDefault="00AA1ACE" w:rsidP="00281BF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All portions of a building that </w:t>
            </w:r>
            <w:r w:rsidRPr="00840425">
              <w:rPr>
                <w:rFonts w:ascii="Arial" w:hAnsi="Arial" w:cs="Arial"/>
                <w:b/>
                <w:sz w:val="18"/>
                <w:szCs w:val="18"/>
              </w:rPr>
              <w:t>face a public street</w:t>
            </w:r>
            <w:r>
              <w:rPr>
                <w:rFonts w:ascii="Arial" w:hAnsi="Arial" w:cs="Arial"/>
                <w:sz w:val="18"/>
                <w:szCs w:val="18"/>
              </w:rPr>
              <w:t xml:space="preserve"> shall have one or more landscape planters installed along a minimum of 20 percent of that building face. </w:t>
            </w:r>
            <w:r w:rsidRPr="00872659">
              <w:rPr>
                <w:rFonts w:ascii="Arial" w:hAnsi="Arial" w:cs="Arial"/>
                <w:b/>
                <w:sz w:val="18"/>
                <w:szCs w:val="18"/>
              </w:rPr>
              <w:t>This standard does not apply where a building is located within three ft. of a public sidewalk</w:t>
            </w:r>
            <w:r>
              <w:rPr>
                <w:rFonts w:ascii="Arial" w:hAnsi="Arial" w:cs="Arial"/>
                <w:sz w:val="18"/>
                <w:szCs w:val="18"/>
              </w:rPr>
              <w:t xml:space="preserve">, in which case the building perimeter shall be paved and treated in a manner similar to the adjacent sidewalk. </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95586686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65033547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37322343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r w:rsidR="00AA1ACE" w:rsidTr="00AA1ACE">
        <w:trPr>
          <w:trHeight w:val="458"/>
        </w:trPr>
        <w:tc>
          <w:tcPr>
            <w:tcW w:w="350" w:type="dxa"/>
            <w:shd w:val="clear" w:color="auto" w:fill="BFBFBF" w:themeFill="background1" w:themeFillShade="BF"/>
          </w:tcPr>
          <w:p w:rsidR="00AA1ACE" w:rsidRPr="008617E2" w:rsidRDefault="00AA1ACE" w:rsidP="00281BF8">
            <w:pPr>
              <w:rPr>
                <w:rFonts w:ascii="Arial" w:hAnsi="Arial" w:cs="Arial"/>
                <w:sz w:val="18"/>
                <w:szCs w:val="18"/>
              </w:rPr>
            </w:pPr>
          </w:p>
        </w:tc>
        <w:tc>
          <w:tcPr>
            <w:tcW w:w="6376" w:type="dxa"/>
            <w:gridSpan w:val="3"/>
          </w:tcPr>
          <w:p w:rsidR="00AA1ACE" w:rsidRDefault="00AA1ACE" w:rsidP="00281BF8">
            <w:pPr>
              <w:jc w:val="center"/>
              <w:rPr>
                <w:rFonts w:ascii="Arial" w:hAnsi="Arial" w:cs="Arial"/>
                <w:b/>
                <w:sz w:val="18"/>
                <w:szCs w:val="18"/>
              </w:rPr>
            </w:pPr>
          </w:p>
          <w:p w:rsidR="00AA1ACE" w:rsidRPr="00BF5A4E" w:rsidRDefault="00AA1ACE" w:rsidP="00281BF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minimum width of the planter shall be 3 ft. Planters may be raised or at grade and may include potted plants. </w:t>
            </w:r>
          </w:p>
        </w:tc>
        <w:tc>
          <w:tcPr>
            <w:tcW w:w="1550"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35635074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54875727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48763301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40" w:type="dxa"/>
          </w:tcPr>
          <w:p w:rsidR="00AA1ACE" w:rsidRDefault="00AA1ACE" w:rsidP="00281BF8">
            <w:pPr>
              <w:jc w:val="center"/>
              <w:rPr>
                <w:rFonts w:ascii="Arial" w:hAnsi="Arial" w:cs="Arial"/>
                <w:sz w:val="18"/>
                <w:szCs w:val="18"/>
              </w:rPr>
            </w:pPr>
          </w:p>
        </w:tc>
      </w:tr>
    </w:tbl>
    <w:p w:rsidR="00C251E1" w:rsidRPr="00AA1ACE" w:rsidRDefault="00C251E1" w:rsidP="00C251E1">
      <w:pPr>
        <w:rPr>
          <w:rFonts w:ascii="Arial" w:hAnsi="Arial" w:cs="Arial"/>
          <w:b/>
          <w:sz w:val="24"/>
          <w:szCs w:val="24"/>
        </w:rPr>
      </w:pPr>
      <w:r>
        <w:rPr>
          <w:rFonts w:ascii="Arial" w:hAnsi="Arial" w:cs="Arial"/>
          <w:b/>
          <w:sz w:val="18"/>
          <w:szCs w:val="18"/>
        </w:rPr>
        <w:br/>
      </w:r>
      <w:r w:rsidRPr="00AA1ACE">
        <w:rPr>
          <w:rFonts w:ascii="Arial" w:hAnsi="Arial" w:cs="Arial"/>
          <w:b/>
          <w:sz w:val="24"/>
          <w:szCs w:val="24"/>
        </w:rPr>
        <w:t xml:space="preserve">15-2308 </w:t>
      </w:r>
      <w:r w:rsidR="00AA1ACE">
        <w:rPr>
          <w:rFonts w:ascii="Arial" w:hAnsi="Arial" w:cs="Arial"/>
          <w:b/>
          <w:sz w:val="24"/>
          <w:szCs w:val="24"/>
        </w:rPr>
        <w:t xml:space="preserve">- </w:t>
      </w:r>
      <w:r w:rsidRPr="00AA1ACE">
        <w:rPr>
          <w:rFonts w:ascii="Arial" w:hAnsi="Arial" w:cs="Arial"/>
          <w:b/>
          <w:sz w:val="24"/>
          <w:szCs w:val="24"/>
        </w:rPr>
        <w:t>Trees</w:t>
      </w:r>
    </w:p>
    <w:tbl>
      <w:tblPr>
        <w:tblStyle w:val="TableGrid"/>
        <w:tblW w:w="0" w:type="auto"/>
        <w:tblLook w:val="04A0" w:firstRow="1" w:lastRow="0" w:firstColumn="1" w:lastColumn="0" w:noHBand="0" w:noVBand="1"/>
      </w:tblPr>
      <w:tblGrid>
        <w:gridCol w:w="352"/>
        <w:gridCol w:w="2397"/>
        <w:gridCol w:w="2688"/>
        <w:gridCol w:w="2799"/>
        <w:gridCol w:w="2780"/>
      </w:tblGrid>
      <w:tr w:rsidR="00AA1ACE" w:rsidTr="00FF399D">
        <w:trPr>
          <w:trHeight w:val="413"/>
        </w:trPr>
        <w:tc>
          <w:tcPr>
            <w:tcW w:w="11016" w:type="dxa"/>
            <w:gridSpan w:val="5"/>
            <w:shd w:val="clear" w:color="auto" w:fill="D9D9D9" w:themeFill="background1" w:themeFillShade="D9"/>
          </w:tcPr>
          <w:p w:rsidR="00AA1ACE" w:rsidRDefault="00AA1ACE" w:rsidP="00281BF8">
            <w:pPr>
              <w:rPr>
                <w:rFonts w:ascii="Arial" w:hAnsi="Arial" w:cs="Arial"/>
              </w:rPr>
            </w:pPr>
            <w:r>
              <w:rPr>
                <w:rFonts w:ascii="Arial" w:hAnsi="Arial" w:cs="Arial"/>
              </w:rPr>
              <w:t>A. Requirements</w:t>
            </w:r>
          </w:p>
        </w:tc>
      </w:tr>
      <w:tr w:rsidR="00AA1ACE" w:rsidTr="0064049A">
        <w:trPr>
          <w:trHeight w:val="323"/>
        </w:trPr>
        <w:tc>
          <w:tcPr>
            <w:tcW w:w="352" w:type="dxa"/>
            <w:shd w:val="clear" w:color="auto" w:fill="BFBFBF" w:themeFill="background1" w:themeFillShade="BF"/>
          </w:tcPr>
          <w:p w:rsidR="00AA1ACE" w:rsidRPr="008617E2" w:rsidRDefault="00AA1ACE" w:rsidP="00281BF8">
            <w:pPr>
              <w:rPr>
                <w:rFonts w:ascii="Arial" w:hAnsi="Arial" w:cs="Arial"/>
                <w:sz w:val="18"/>
                <w:szCs w:val="18"/>
              </w:rPr>
            </w:pPr>
          </w:p>
        </w:tc>
        <w:tc>
          <w:tcPr>
            <w:tcW w:w="10664" w:type="dxa"/>
            <w:gridSpan w:val="4"/>
            <w:shd w:val="clear" w:color="auto" w:fill="FFFFFF" w:themeFill="background1"/>
          </w:tcPr>
          <w:p w:rsidR="00AA1ACE" w:rsidRDefault="00AA1ACE" w:rsidP="00281BF8">
            <w:pPr>
              <w:pStyle w:val="ListParagraph"/>
              <w:numPr>
                <w:ilvl w:val="0"/>
                <w:numId w:val="38"/>
              </w:numPr>
              <w:rPr>
                <w:rFonts w:ascii="Arial" w:hAnsi="Arial" w:cs="Arial"/>
                <w:sz w:val="18"/>
                <w:szCs w:val="18"/>
              </w:rPr>
            </w:pPr>
            <w:r w:rsidRPr="007E552F">
              <w:rPr>
                <w:rFonts w:ascii="Arial" w:hAnsi="Arial" w:cs="Arial"/>
                <w:sz w:val="18"/>
                <w:szCs w:val="18"/>
              </w:rPr>
              <w:t>A minimum of one tree per unit.</w:t>
            </w:r>
          </w:p>
          <w:p w:rsidR="00AA1ACE" w:rsidRPr="00AA1ACE" w:rsidRDefault="00AA1ACE" w:rsidP="00AA1ACE">
            <w:pPr>
              <w:pStyle w:val="ListParagraph"/>
              <w:numPr>
                <w:ilvl w:val="0"/>
                <w:numId w:val="38"/>
              </w:numPr>
              <w:rPr>
                <w:rFonts w:ascii="Arial" w:hAnsi="Arial" w:cs="Arial"/>
                <w:sz w:val="18"/>
                <w:szCs w:val="18"/>
              </w:rPr>
            </w:pPr>
            <w:r>
              <w:rPr>
                <w:rFonts w:ascii="Arial" w:hAnsi="Arial" w:cs="Arial"/>
                <w:sz w:val="18"/>
                <w:szCs w:val="18"/>
              </w:rPr>
              <w:t xml:space="preserve">Trees planted near public curbs or sidewalks shall be installed in a manner that minimizes physical damage to the curbs, gutters, sidewalks, and other public improvements. </w:t>
            </w:r>
          </w:p>
        </w:tc>
      </w:tr>
      <w:tr w:rsidR="00AA1ACE" w:rsidTr="00473EAC">
        <w:trPr>
          <w:trHeight w:val="620"/>
        </w:trPr>
        <w:tc>
          <w:tcPr>
            <w:tcW w:w="352" w:type="dxa"/>
            <w:shd w:val="clear" w:color="auto" w:fill="BFBFBF" w:themeFill="background1" w:themeFillShade="BF"/>
          </w:tcPr>
          <w:p w:rsidR="00AA1ACE" w:rsidRPr="008617E2" w:rsidRDefault="00AA1ACE" w:rsidP="00281BF8">
            <w:pPr>
              <w:rPr>
                <w:rFonts w:ascii="Arial" w:hAnsi="Arial" w:cs="Arial"/>
                <w:sz w:val="18"/>
                <w:szCs w:val="18"/>
              </w:rPr>
            </w:pPr>
          </w:p>
        </w:tc>
        <w:tc>
          <w:tcPr>
            <w:tcW w:w="2397" w:type="dxa"/>
            <w:shd w:val="clear" w:color="auto" w:fill="F2F2F2" w:themeFill="background1" w:themeFillShade="F2"/>
            <w:vAlign w:val="center"/>
          </w:tcPr>
          <w:p w:rsidR="00AA1ACE" w:rsidRPr="00342474" w:rsidRDefault="00AA1ACE" w:rsidP="00860F21">
            <w:pPr>
              <w:jc w:val="center"/>
              <w:rPr>
                <w:rFonts w:ascii="Arial" w:hAnsi="Arial" w:cs="Arial"/>
                <w:b/>
                <w:sz w:val="18"/>
                <w:szCs w:val="20"/>
              </w:rPr>
            </w:pPr>
            <w:r w:rsidRPr="00342474">
              <w:rPr>
                <w:rFonts w:ascii="Arial" w:hAnsi="Arial" w:cs="Arial"/>
                <w:b/>
                <w:sz w:val="18"/>
                <w:szCs w:val="20"/>
              </w:rPr>
              <w:t>Required Number of Trees</w:t>
            </w:r>
          </w:p>
        </w:tc>
        <w:tc>
          <w:tcPr>
            <w:tcW w:w="2688"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Proposed Number of Trees</w:t>
            </w:r>
          </w:p>
        </w:tc>
        <w:tc>
          <w:tcPr>
            <w:tcW w:w="2799"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Does proposed number of trees meet requirement?</w:t>
            </w:r>
          </w:p>
        </w:tc>
        <w:tc>
          <w:tcPr>
            <w:tcW w:w="278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473EAC">
        <w:trPr>
          <w:trHeight w:val="818"/>
        </w:trPr>
        <w:tc>
          <w:tcPr>
            <w:tcW w:w="352" w:type="dxa"/>
            <w:shd w:val="clear" w:color="auto" w:fill="BFBFBF" w:themeFill="background1" w:themeFillShade="BF"/>
          </w:tcPr>
          <w:p w:rsidR="00AA1ACE" w:rsidRPr="00D275CC" w:rsidRDefault="00AA1ACE" w:rsidP="00281BF8">
            <w:pPr>
              <w:rPr>
                <w:rFonts w:ascii="Arial" w:hAnsi="Arial" w:cs="Arial"/>
                <w:sz w:val="18"/>
                <w:szCs w:val="18"/>
              </w:rPr>
            </w:pPr>
          </w:p>
        </w:tc>
        <w:tc>
          <w:tcPr>
            <w:tcW w:w="2397" w:type="dxa"/>
            <w:shd w:val="clear" w:color="auto" w:fill="FFFFFF" w:themeFill="background1"/>
            <w:vAlign w:val="center"/>
          </w:tcPr>
          <w:p w:rsidR="00AA1ACE" w:rsidRPr="00D275CC" w:rsidRDefault="00AA1ACE" w:rsidP="00860F21">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 is</w:t>
            </w:r>
            <w:r w:rsidRPr="00D275CC">
              <w:rPr>
                <w:rFonts w:ascii="Arial" w:hAnsi="Arial" w:cs="Arial"/>
                <w:i/>
                <w:color w:val="FF0000"/>
                <w:sz w:val="18"/>
                <w:szCs w:val="18"/>
              </w:rPr>
              <w:t xml:space="preserve"> for your project.</w:t>
            </w:r>
          </w:p>
        </w:tc>
        <w:tc>
          <w:tcPr>
            <w:tcW w:w="2688"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799" w:type="dxa"/>
            <w:shd w:val="clear" w:color="auto" w:fill="FFFFFF" w:themeFill="background1"/>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50926306"/>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37330034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91568072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78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bl>
    <w:p w:rsidR="00C251E1" w:rsidRDefault="00C251E1" w:rsidP="00C251E1">
      <w:pPr>
        <w:rPr>
          <w:rFonts w:ascii="Arial" w:hAnsi="Arial" w:cs="Arial"/>
          <w:b/>
          <w:sz w:val="26"/>
          <w:szCs w:val="26"/>
        </w:rPr>
      </w:pPr>
      <w:r>
        <w:rPr>
          <w:rFonts w:ascii="Arial" w:hAnsi="Arial" w:cs="Arial"/>
          <w:b/>
          <w:sz w:val="26"/>
          <w:szCs w:val="26"/>
        </w:rPr>
        <w:br/>
        <w:t>PARKING AND LOADING</w:t>
      </w:r>
    </w:p>
    <w:tbl>
      <w:tblPr>
        <w:tblStyle w:val="TableGrid"/>
        <w:tblW w:w="0" w:type="auto"/>
        <w:tblLook w:val="04A0" w:firstRow="1" w:lastRow="0" w:firstColumn="1" w:lastColumn="0" w:noHBand="0" w:noVBand="1"/>
      </w:tblPr>
      <w:tblGrid>
        <w:gridCol w:w="420"/>
        <w:gridCol w:w="10596"/>
      </w:tblGrid>
      <w:tr w:rsidR="00A741EC" w:rsidTr="00ED6046">
        <w:trPr>
          <w:trHeight w:val="413"/>
        </w:trPr>
        <w:tc>
          <w:tcPr>
            <w:tcW w:w="11016" w:type="dxa"/>
            <w:gridSpan w:val="2"/>
            <w:shd w:val="clear" w:color="auto" w:fill="D9D9D9" w:themeFill="background1" w:themeFillShade="D9"/>
            <w:vAlign w:val="center"/>
          </w:tcPr>
          <w:p w:rsidR="00A741EC" w:rsidRDefault="00A741EC" w:rsidP="00ED6046">
            <w:pPr>
              <w:rPr>
                <w:rFonts w:ascii="Arial" w:hAnsi="Arial" w:cs="Arial"/>
              </w:rPr>
            </w:pPr>
            <w:r>
              <w:rPr>
                <w:rFonts w:ascii="Arial" w:hAnsi="Arial" w:cs="Arial"/>
              </w:rPr>
              <w:t xml:space="preserve">Applicability </w:t>
            </w:r>
          </w:p>
        </w:tc>
      </w:tr>
      <w:tr w:rsidR="00A741EC" w:rsidTr="00ED6046">
        <w:trPr>
          <w:trHeight w:val="1970"/>
        </w:trPr>
        <w:tc>
          <w:tcPr>
            <w:tcW w:w="420" w:type="dxa"/>
            <w:shd w:val="clear" w:color="auto" w:fill="BFBFBF" w:themeFill="background1" w:themeFillShade="BF"/>
          </w:tcPr>
          <w:p w:rsidR="00A741EC" w:rsidRPr="008617E2" w:rsidRDefault="00A741EC" w:rsidP="00ED6046">
            <w:pPr>
              <w:rPr>
                <w:rFonts w:ascii="Arial" w:hAnsi="Arial" w:cs="Arial"/>
                <w:sz w:val="18"/>
                <w:szCs w:val="18"/>
              </w:rPr>
            </w:pPr>
          </w:p>
        </w:tc>
        <w:tc>
          <w:tcPr>
            <w:tcW w:w="10596" w:type="dxa"/>
            <w:vAlign w:val="center"/>
          </w:tcPr>
          <w:p w:rsidR="00A741EC" w:rsidRDefault="00A741EC" w:rsidP="00ED6046">
            <w:pPr>
              <w:rPr>
                <w:rFonts w:ascii="Arial" w:hAnsi="Arial" w:cs="Arial"/>
                <w:sz w:val="18"/>
                <w:szCs w:val="18"/>
              </w:rPr>
            </w:pPr>
          </w:p>
          <w:p w:rsidR="00A741EC" w:rsidRDefault="00A741EC" w:rsidP="00ED6046">
            <w:pPr>
              <w:rPr>
                <w:rFonts w:ascii="Arial" w:hAnsi="Arial" w:cs="Arial"/>
                <w:sz w:val="18"/>
                <w:szCs w:val="18"/>
              </w:rPr>
            </w:pPr>
            <w:r>
              <w:rPr>
                <w:rFonts w:ascii="Arial" w:hAnsi="Arial" w:cs="Arial"/>
                <w:sz w:val="18"/>
                <w:szCs w:val="18"/>
              </w:rPr>
              <w:t>The requirements of this section apply to the establishment, alteration, expansion, or change in any use or structur</w:t>
            </w:r>
            <w:r w:rsidR="00AA1ACE">
              <w:rPr>
                <w:rFonts w:ascii="Arial" w:hAnsi="Arial" w:cs="Arial"/>
                <w:sz w:val="18"/>
                <w:szCs w:val="18"/>
              </w:rPr>
              <w:t>e, as provided in this section:</w:t>
            </w:r>
          </w:p>
          <w:p w:rsidR="00A741EC" w:rsidRDefault="00A741EC" w:rsidP="00ED6046">
            <w:pPr>
              <w:pStyle w:val="ListParagraph"/>
              <w:numPr>
                <w:ilvl w:val="0"/>
                <w:numId w:val="31"/>
              </w:numPr>
              <w:rPr>
                <w:rFonts w:ascii="Arial" w:hAnsi="Arial" w:cs="Arial"/>
                <w:sz w:val="18"/>
                <w:szCs w:val="18"/>
              </w:rPr>
            </w:pPr>
            <w:r>
              <w:rPr>
                <w:rFonts w:ascii="Arial" w:hAnsi="Arial" w:cs="Arial"/>
                <w:i/>
                <w:sz w:val="18"/>
                <w:szCs w:val="18"/>
              </w:rPr>
              <w:t>New Buildings and Land Uses</w:t>
            </w:r>
            <w:r>
              <w:rPr>
                <w:rFonts w:ascii="Arial" w:hAnsi="Arial" w:cs="Arial"/>
                <w:sz w:val="18"/>
                <w:szCs w:val="18"/>
              </w:rPr>
              <w:t>. Parking shall be provided according to the provisio</w:t>
            </w:r>
            <w:r w:rsidR="00AA1ACE">
              <w:rPr>
                <w:rFonts w:ascii="Arial" w:hAnsi="Arial" w:cs="Arial"/>
                <w:sz w:val="18"/>
                <w:szCs w:val="18"/>
              </w:rPr>
              <w:t>ns of this article.</w:t>
            </w:r>
          </w:p>
          <w:p w:rsidR="00A741EC" w:rsidRPr="00117F99" w:rsidRDefault="00A741EC" w:rsidP="00ED6046">
            <w:pPr>
              <w:pStyle w:val="ListParagraph"/>
              <w:numPr>
                <w:ilvl w:val="0"/>
                <w:numId w:val="31"/>
              </w:numPr>
              <w:rPr>
                <w:rFonts w:ascii="Arial" w:hAnsi="Arial" w:cs="Arial"/>
                <w:i/>
                <w:sz w:val="18"/>
                <w:szCs w:val="18"/>
              </w:rPr>
            </w:pPr>
            <w:r w:rsidRPr="00117F99">
              <w:rPr>
                <w:rFonts w:ascii="Arial" w:hAnsi="Arial" w:cs="Arial"/>
                <w:i/>
                <w:sz w:val="18"/>
                <w:szCs w:val="18"/>
              </w:rPr>
              <w:t>Building Expansions.</w:t>
            </w:r>
            <w:r>
              <w:rPr>
                <w:rFonts w:ascii="Arial" w:hAnsi="Arial" w:cs="Arial"/>
                <w:sz w:val="18"/>
                <w:szCs w:val="18"/>
              </w:rPr>
              <w:t xml:space="preserve"> Should a building be expanded, parking shall be provided according to </w:t>
            </w:r>
            <w:r w:rsidR="00AA1ACE">
              <w:rPr>
                <w:rFonts w:ascii="Arial" w:hAnsi="Arial" w:cs="Arial"/>
                <w:sz w:val="18"/>
                <w:szCs w:val="18"/>
              </w:rPr>
              <w:t>the provisions of this article.</w:t>
            </w:r>
          </w:p>
          <w:p w:rsidR="00A741EC" w:rsidRPr="006B0C80" w:rsidRDefault="00A741EC" w:rsidP="00ED6046">
            <w:pPr>
              <w:pStyle w:val="ListParagraph"/>
              <w:numPr>
                <w:ilvl w:val="0"/>
                <w:numId w:val="31"/>
              </w:numPr>
              <w:rPr>
                <w:rFonts w:ascii="Arial" w:hAnsi="Arial" w:cs="Arial"/>
                <w:i/>
                <w:sz w:val="18"/>
                <w:szCs w:val="18"/>
              </w:rPr>
            </w:pPr>
            <w:r>
              <w:rPr>
                <w:rFonts w:ascii="Arial" w:hAnsi="Arial" w:cs="Arial"/>
                <w:i/>
                <w:sz w:val="18"/>
                <w:szCs w:val="18"/>
              </w:rPr>
              <w:t>Use Expansions.</w:t>
            </w:r>
            <w:r>
              <w:rPr>
                <w:rFonts w:ascii="Arial" w:hAnsi="Arial" w:cs="Arial"/>
                <w:sz w:val="18"/>
                <w:szCs w:val="18"/>
              </w:rPr>
              <w:t xml:space="preserve"> Should a use expand without necessarily expanding a building, such as an auto dealership, parking shall be provided according to t</w:t>
            </w:r>
            <w:r w:rsidR="00AA1ACE">
              <w:rPr>
                <w:rFonts w:ascii="Arial" w:hAnsi="Arial" w:cs="Arial"/>
                <w:sz w:val="18"/>
                <w:szCs w:val="18"/>
              </w:rPr>
              <w:t xml:space="preserve">he provisions of this article. </w:t>
            </w:r>
          </w:p>
          <w:p w:rsidR="00A741EC" w:rsidRPr="006B0C80" w:rsidRDefault="00A741EC" w:rsidP="00ED6046">
            <w:pPr>
              <w:pStyle w:val="ListParagraph"/>
              <w:numPr>
                <w:ilvl w:val="0"/>
                <w:numId w:val="31"/>
              </w:numPr>
              <w:rPr>
                <w:rFonts w:ascii="Arial" w:hAnsi="Arial" w:cs="Arial"/>
                <w:i/>
                <w:sz w:val="18"/>
                <w:szCs w:val="18"/>
              </w:rPr>
            </w:pPr>
            <w:r w:rsidRPr="006B0C80">
              <w:rPr>
                <w:rFonts w:ascii="Arial" w:hAnsi="Arial" w:cs="Arial"/>
                <w:i/>
                <w:sz w:val="18"/>
                <w:szCs w:val="18"/>
              </w:rPr>
              <w:t>Change in Use or Change of Occupancy.</w:t>
            </w:r>
          </w:p>
          <w:p w:rsidR="00A741EC" w:rsidRDefault="00A741EC" w:rsidP="00ED6046">
            <w:pPr>
              <w:pStyle w:val="ListParagraph"/>
              <w:numPr>
                <w:ilvl w:val="1"/>
                <w:numId w:val="31"/>
              </w:numPr>
              <w:rPr>
                <w:rFonts w:ascii="Arial" w:hAnsi="Arial" w:cs="Arial"/>
                <w:sz w:val="18"/>
                <w:szCs w:val="18"/>
              </w:rPr>
            </w:pPr>
            <w:r>
              <w:rPr>
                <w:rFonts w:ascii="Arial" w:hAnsi="Arial" w:cs="Arial"/>
                <w:sz w:val="18"/>
                <w:szCs w:val="18"/>
              </w:rPr>
              <w:t>When a Change in Use or Change in Occupancy creates an increase of 10 percent or more in the number of required on-site parking or loading spaces, on-site parking and loading shall be provided according to the provisions of this article. The number of existing stalls shall be maintained, and additional stalls shall be required only for such addition, enlargement, or Change in Use. The Change in Use or Change in Occupancy that creates an increase of 10 percent or more shall be cumulative from the</w:t>
            </w:r>
            <w:r w:rsidR="00AA1ACE">
              <w:rPr>
                <w:rFonts w:ascii="Arial" w:hAnsi="Arial" w:cs="Arial"/>
                <w:sz w:val="18"/>
                <w:szCs w:val="18"/>
              </w:rPr>
              <w:t xml:space="preserve"> date of adoption of this Code.</w:t>
            </w:r>
          </w:p>
          <w:p w:rsidR="00A741EC" w:rsidRPr="006B0C80" w:rsidRDefault="00A741EC" w:rsidP="00ED6046">
            <w:pPr>
              <w:pStyle w:val="ListParagraph"/>
              <w:numPr>
                <w:ilvl w:val="1"/>
                <w:numId w:val="31"/>
              </w:numPr>
              <w:rPr>
                <w:rFonts w:ascii="Arial" w:hAnsi="Arial" w:cs="Arial"/>
                <w:sz w:val="18"/>
                <w:szCs w:val="18"/>
              </w:rPr>
            </w:pPr>
            <w:r>
              <w:rPr>
                <w:rFonts w:ascii="Arial" w:hAnsi="Arial" w:cs="Arial"/>
                <w:sz w:val="18"/>
                <w:szCs w:val="18"/>
              </w:rPr>
              <w:t xml:space="preserve">If the number of existing parking spaces is greater than the requirements for such use, the number of spaces in excess of the prescribed minimum may be counted toward meeting the parking requirements for the addition, </w:t>
            </w:r>
            <w:r w:rsidR="00AA1ACE">
              <w:rPr>
                <w:rFonts w:ascii="Arial" w:hAnsi="Arial" w:cs="Arial"/>
                <w:sz w:val="18"/>
                <w:szCs w:val="18"/>
              </w:rPr>
              <w:t xml:space="preserve">enlargement, or Change in Use. </w:t>
            </w:r>
          </w:p>
          <w:p w:rsidR="00A741EC" w:rsidRPr="006B0C80" w:rsidRDefault="00A741EC" w:rsidP="00ED6046">
            <w:pPr>
              <w:pStyle w:val="ListParagraph"/>
              <w:numPr>
                <w:ilvl w:val="0"/>
                <w:numId w:val="31"/>
              </w:numPr>
              <w:rPr>
                <w:rFonts w:ascii="Arial" w:hAnsi="Arial" w:cs="Arial"/>
                <w:i/>
                <w:sz w:val="18"/>
                <w:szCs w:val="18"/>
              </w:rPr>
            </w:pPr>
            <w:r>
              <w:rPr>
                <w:rFonts w:ascii="Arial" w:hAnsi="Arial" w:cs="Arial"/>
                <w:i/>
                <w:sz w:val="18"/>
                <w:szCs w:val="18"/>
              </w:rPr>
              <w:t>Reconstruction of Non-Residential Buildings.</w:t>
            </w:r>
            <w:r>
              <w:rPr>
                <w:rFonts w:ascii="Arial" w:hAnsi="Arial" w:cs="Arial"/>
                <w:sz w:val="18"/>
                <w:szCs w:val="18"/>
              </w:rPr>
              <w:t xml:space="preserve"> Should a building be damaged and/or demolished due to an Act of Nature, a building may be reconstructed and may provide the same number of stalls provided that there is no in</w:t>
            </w:r>
            <w:r w:rsidR="00AA1ACE">
              <w:rPr>
                <w:rFonts w:ascii="Arial" w:hAnsi="Arial" w:cs="Arial"/>
                <w:sz w:val="18"/>
                <w:szCs w:val="18"/>
              </w:rPr>
              <w:t xml:space="preserve">crease in building floor area. </w:t>
            </w:r>
          </w:p>
          <w:p w:rsidR="00A741EC" w:rsidRPr="00BA19F2" w:rsidRDefault="00A741EC" w:rsidP="00ED6046">
            <w:pPr>
              <w:pStyle w:val="ListParagraph"/>
              <w:numPr>
                <w:ilvl w:val="0"/>
                <w:numId w:val="31"/>
              </w:numPr>
              <w:rPr>
                <w:rFonts w:ascii="Arial" w:hAnsi="Arial" w:cs="Arial"/>
                <w:i/>
                <w:sz w:val="18"/>
                <w:szCs w:val="18"/>
              </w:rPr>
            </w:pPr>
            <w:r>
              <w:rPr>
                <w:rFonts w:ascii="Arial" w:hAnsi="Arial" w:cs="Arial"/>
                <w:i/>
                <w:sz w:val="18"/>
                <w:szCs w:val="18"/>
              </w:rPr>
              <w:t xml:space="preserve">Alterations that Increase the Number of Dwelling Units. </w:t>
            </w:r>
            <w:r>
              <w:rPr>
                <w:rFonts w:ascii="Arial" w:hAnsi="Arial" w:cs="Arial"/>
                <w:sz w:val="18"/>
                <w:szCs w:val="18"/>
              </w:rPr>
              <w:t>The creation of additional dwelling units through the alteration of an existing building or construction of an additional structure or structures requires the provisions of on-site parking to serve the new dwelling units. If the number of existing parking spaces is greater than the requirements for the existing units, the number of spaces in excess of the prescribed minimum may be counted toward meeting the parking requiremen</w:t>
            </w:r>
            <w:r w:rsidR="00AA1ACE">
              <w:rPr>
                <w:rFonts w:ascii="Arial" w:hAnsi="Arial" w:cs="Arial"/>
                <w:sz w:val="18"/>
                <w:szCs w:val="18"/>
              </w:rPr>
              <w:t xml:space="preserve">ts for the new dwelling units. </w:t>
            </w:r>
          </w:p>
          <w:p w:rsidR="00A741EC" w:rsidRPr="006B0C80" w:rsidRDefault="00A741EC" w:rsidP="00ED6046">
            <w:pPr>
              <w:pStyle w:val="ListParagraph"/>
              <w:numPr>
                <w:ilvl w:val="0"/>
                <w:numId w:val="31"/>
              </w:numPr>
              <w:rPr>
                <w:rFonts w:ascii="Arial" w:hAnsi="Arial" w:cs="Arial"/>
                <w:i/>
                <w:sz w:val="18"/>
                <w:szCs w:val="18"/>
              </w:rPr>
            </w:pPr>
            <w:r>
              <w:rPr>
                <w:rFonts w:ascii="Arial" w:hAnsi="Arial" w:cs="Arial"/>
                <w:i/>
                <w:sz w:val="18"/>
                <w:szCs w:val="18"/>
              </w:rPr>
              <w:t>Non-Conforming Parking or Loading.</w:t>
            </w:r>
            <w:r>
              <w:rPr>
                <w:rFonts w:ascii="Arial" w:hAnsi="Arial" w:cs="Arial"/>
                <w:sz w:val="18"/>
                <w:szCs w:val="18"/>
              </w:rPr>
              <w:t xml:space="preserve"> An existing use of land or structure shall not be deemed to be non-conforming solely because of a lack of on-site parking and/or loading facilities required by this article, provided that facilities used for on-site parking and/or loading as of the date of adoption of this Code are not reduced in number to less than what this article requires. </w:t>
            </w:r>
          </w:p>
        </w:tc>
      </w:tr>
    </w:tbl>
    <w:p w:rsidR="00A741EC" w:rsidRDefault="00A741EC" w:rsidP="00AA1ACE">
      <w:pPr>
        <w:spacing w:after="0" w:line="240" w:lineRule="auto"/>
      </w:pPr>
    </w:p>
    <w:tbl>
      <w:tblPr>
        <w:tblStyle w:val="TableGrid"/>
        <w:tblW w:w="11016" w:type="dxa"/>
        <w:tblLayout w:type="fixed"/>
        <w:tblLook w:val="04A0" w:firstRow="1" w:lastRow="0" w:firstColumn="1" w:lastColumn="0" w:noHBand="0" w:noVBand="1"/>
      </w:tblPr>
      <w:tblGrid>
        <w:gridCol w:w="290"/>
        <w:gridCol w:w="2248"/>
        <w:gridCol w:w="90"/>
        <w:gridCol w:w="90"/>
        <w:gridCol w:w="2700"/>
        <w:gridCol w:w="565"/>
        <w:gridCol w:w="562"/>
        <w:gridCol w:w="1621"/>
        <w:gridCol w:w="2850"/>
      </w:tblGrid>
      <w:tr w:rsidR="00AA1ACE" w:rsidTr="00AA1ACE">
        <w:trPr>
          <w:trHeight w:val="413"/>
        </w:trPr>
        <w:tc>
          <w:tcPr>
            <w:tcW w:w="11016" w:type="dxa"/>
            <w:gridSpan w:val="9"/>
            <w:tcBorders>
              <w:top w:val="single" w:sz="4" w:space="0" w:color="auto"/>
            </w:tcBorders>
            <w:shd w:val="clear" w:color="auto" w:fill="D9D9D9" w:themeFill="background1" w:themeFillShade="D9"/>
          </w:tcPr>
          <w:p w:rsidR="00AA1ACE" w:rsidRDefault="00AA1ACE" w:rsidP="00ED6046">
            <w:pPr>
              <w:rPr>
                <w:rFonts w:ascii="Arial" w:hAnsi="Arial" w:cs="Arial"/>
              </w:rPr>
            </w:pPr>
            <w:r>
              <w:rPr>
                <w:rFonts w:ascii="Arial" w:hAnsi="Arial" w:cs="Arial"/>
              </w:rPr>
              <w:t>A. Parking Exceptions</w:t>
            </w:r>
          </w:p>
        </w:tc>
      </w:tr>
      <w:tr w:rsidR="00AA1ACE" w:rsidTr="00AA1ACE">
        <w:trPr>
          <w:trHeight w:val="323"/>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10726" w:type="dxa"/>
            <w:gridSpan w:val="8"/>
            <w:shd w:val="clear" w:color="auto" w:fill="F2F2F2" w:themeFill="background1" w:themeFillShade="F2"/>
          </w:tcPr>
          <w:p w:rsidR="00AA1ACE" w:rsidRDefault="00AA1ACE" w:rsidP="00ED6046">
            <w:pPr>
              <w:rPr>
                <w:rFonts w:ascii="Arial" w:hAnsi="Arial" w:cs="Arial"/>
                <w:sz w:val="20"/>
                <w:szCs w:val="20"/>
              </w:rPr>
            </w:pPr>
            <w:r>
              <w:rPr>
                <w:rFonts w:ascii="Arial" w:hAnsi="Arial" w:cs="Arial"/>
                <w:sz w:val="20"/>
                <w:szCs w:val="20"/>
              </w:rPr>
              <w:t>Exceptions</w:t>
            </w:r>
          </w:p>
        </w:tc>
      </w:tr>
      <w:tr w:rsidR="00AA1ACE" w:rsidTr="00AA1ACE">
        <w:trPr>
          <w:trHeight w:val="5066"/>
        </w:trPr>
        <w:tc>
          <w:tcPr>
            <w:tcW w:w="290" w:type="dxa"/>
            <w:tcBorders>
              <w:right w:val="single" w:sz="4" w:space="0" w:color="auto"/>
            </w:tcBorders>
            <w:shd w:val="clear" w:color="auto" w:fill="BFBFBF" w:themeFill="background1" w:themeFillShade="BF"/>
          </w:tcPr>
          <w:p w:rsidR="00AA1ACE" w:rsidRPr="008617E2" w:rsidRDefault="00AA1ACE" w:rsidP="00ED6046">
            <w:pPr>
              <w:rPr>
                <w:rFonts w:ascii="Arial" w:hAnsi="Arial" w:cs="Arial"/>
                <w:sz w:val="18"/>
                <w:szCs w:val="18"/>
              </w:rPr>
            </w:pPr>
          </w:p>
        </w:tc>
        <w:tc>
          <w:tcPr>
            <w:tcW w:w="10726" w:type="dxa"/>
            <w:gridSpan w:val="8"/>
            <w:tcBorders>
              <w:right w:val="single" w:sz="4" w:space="0" w:color="auto"/>
            </w:tcBorders>
            <w:shd w:val="clear" w:color="auto" w:fill="FFFFFF" w:themeFill="background1"/>
          </w:tcPr>
          <w:p w:rsidR="00AA1ACE" w:rsidRPr="00246778" w:rsidRDefault="00AA1ACE" w:rsidP="00ED6046">
            <w:pPr>
              <w:rPr>
                <w:rFonts w:ascii="Arial" w:hAnsi="Arial" w:cs="Arial"/>
                <w:b/>
                <w:sz w:val="18"/>
                <w:szCs w:val="18"/>
              </w:rPr>
            </w:pPr>
          </w:p>
          <w:p w:rsidR="00AA1ACE" w:rsidRPr="00246778" w:rsidRDefault="00AA1ACE" w:rsidP="00ED6046">
            <w:pPr>
              <w:rPr>
                <w:rFonts w:ascii="Arial" w:hAnsi="Arial" w:cs="Arial"/>
                <w:sz w:val="18"/>
                <w:szCs w:val="18"/>
              </w:rPr>
            </w:pPr>
            <w:r w:rsidRPr="00246778">
              <w:rPr>
                <w:rFonts w:ascii="Arial" w:hAnsi="Arial" w:cs="Arial"/>
                <w:b/>
                <w:sz w:val="18"/>
                <w:szCs w:val="18"/>
              </w:rPr>
              <w:t>A. Buildings Constructed Prior to February 13, 1954.</w:t>
            </w:r>
            <w:r w:rsidRPr="00246778">
              <w:rPr>
                <w:rFonts w:ascii="Arial" w:hAnsi="Arial" w:cs="Arial"/>
                <w:sz w:val="18"/>
                <w:szCs w:val="18"/>
              </w:rPr>
              <w:t xml:space="preserve"> The parking area or space requirements imposed by the provisions of this Code shall not apply upon a Change of occupancy, as defined by the Building Code, or the building code in affect at the time of the permit, for nay building or structure which was constructed prior to February 13, 1954.</w:t>
            </w:r>
          </w:p>
          <w:p w:rsidR="00AA1ACE" w:rsidRPr="00246778" w:rsidRDefault="00AA1ACE" w:rsidP="00ED6046">
            <w:pPr>
              <w:rPr>
                <w:rFonts w:ascii="Arial" w:hAnsi="Arial" w:cs="Arial"/>
                <w:sz w:val="18"/>
                <w:szCs w:val="18"/>
              </w:rPr>
            </w:pPr>
          </w:p>
          <w:p w:rsidR="00AA1ACE" w:rsidRPr="00246778" w:rsidRDefault="00AA1ACE" w:rsidP="00ED6046">
            <w:pPr>
              <w:rPr>
                <w:rFonts w:ascii="Arial" w:hAnsi="Arial" w:cs="Arial"/>
                <w:sz w:val="18"/>
                <w:szCs w:val="18"/>
              </w:rPr>
            </w:pPr>
            <w:r w:rsidRPr="00246778">
              <w:rPr>
                <w:rFonts w:ascii="Arial" w:hAnsi="Arial" w:cs="Arial"/>
                <w:b/>
                <w:sz w:val="18"/>
                <w:szCs w:val="18"/>
              </w:rPr>
              <w:t>B. 30-Year-Old or Older Buildings.</w:t>
            </w:r>
            <w:r w:rsidRPr="00246778">
              <w:rPr>
                <w:rFonts w:ascii="Arial" w:hAnsi="Arial" w:cs="Arial"/>
                <w:sz w:val="18"/>
                <w:szCs w:val="18"/>
              </w:rPr>
              <w:t xml:space="preserve"> The parking area or space requirements imposed by the provisions of this Code shall not apply upon a Change of Occupancy, as defined by the Building Code, or the building in code in affect at the time of the permit, for any building or structure which is older than 30 years old, provided: </w:t>
            </w:r>
          </w:p>
          <w:p w:rsidR="00AA1ACE" w:rsidRPr="00246778" w:rsidRDefault="00AA1ACE" w:rsidP="00ED6046">
            <w:pPr>
              <w:ind w:left="720"/>
              <w:rPr>
                <w:rFonts w:ascii="Arial" w:hAnsi="Arial" w:cs="Arial"/>
                <w:sz w:val="18"/>
                <w:szCs w:val="18"/>
              </w:rPr>
            </w:pPr>
            <w:r w:rsidRPr="00246778">
              <w:rPr>
                <w:rFonts w:ascii="Arial" w:hAnsi="Arial" w:cs="Arial"/>
                <w:sz w:val="18"/>
                <w:szCs w:val="18"/>
              </w:rPr>
              <w:t>1. The parking area of space is not reduced; and</w:t>
            </w:r>
          </w:p>
          <w:p w:rsidR="00AA1ACE" w:rsidRPr="00246778" w:rsidRDefault="00AA1ACE" w:rsidP="00ED6046">
            <w:pPr>
              <w:ind w:left="720"/>
              <w:rPr>
                <w:rFonts w:ascii="Arial" w:hAnsi="Arial" w:cs="Arial"/>
                <w:sz w:val="18"/>
                <w:szCs w:val="18"/>
              </w:rPr>
            </w:pPr>
            <w:r w:rsidRPr="00246778">
              <w:rPr>
                <w:rFonts w:ascii="Arial" w:hAnsi="Arial" w:cs="Arial"/>
                <w:sz w:val="18"/>
                <w:szCs w:val="18"/>
              </w:rPr>
              <w:t>2. The new use does not involve:</w:t>
            </w:r>
          </w:p>
          <w:p w:rsidR="00AA1ACE" w:rsidRPr="00246778" w:rsidRDefault="00AA1ACE" w:rsidP="00ED6046">
            <w:pPr>
              <w:ind w:left="1440"/>
              <w:rPr>
                <w:rFonts w:ascii="Arial" w:hAnsi="Arial" w:cs="Arial"/>
                <w:sz w:val="18"/>
                <w:szCs w:val="18"/>
              </w:rPr>
            </w:pPr>
            <w:r w:rsidRPr="00246778">
              <w:rPr>
                <w:rFonts w:ascii="Arial" w:hAnsi="Arial" w:cs="Arial"/>
                <w:sz w:val="18"/>
                <w:szCs w:val="18"/>
              </w:rPr>
              <w:t xml:space="preserve">a. Convenience Stores that are 3,000 sq. ft. or less with off-site alcohol sales; </w:t>
            </w:r>
          </w:p>
          <w:p w:rsidR="00AA1ACE" w:rsidRPr="00246778" w:rsidRDefault="00AA1ACE" w:rsidP="00ED6046">
            <w:pPr>
              <w:ind w:left="1440"/>
              <w:rPr>
                <w:rFonts w:ascii="Arial" w:hAnsi="Arial" w:cs="Arial"/>
                <w:sz w:val="18"/>
                <w:szCs w:val="18"/>
              </w:rPr>
            </w:pPr>
            <w:r w:rsidRPr="00246778">
              <w:rPr>
                <w:rFonts w:ascii="Arial" w:hAnsi="Arial" w:cs="Arial"/>
                <w:sz w:val="18"/>
                <w:szCs w:val="18"/>
              </w:rPr>
              <w:t xml:space="preserve">b. Schools (K-12; private or public); </w:t>
            </w:r>
          </w:p>
          <w:p w:rsidR="00AA1ACE" w:rsidRPr="00246778" w:rsidRDefault="00AA1ACE" w:rsidP="00ED6046">
            <w:pPr>
              <w:ind w:left="1440"/>
              <w:rPr>
                <w:rFonts w:ascii="Arial" w:hAnsi="Arial" w:cs="Arial"/>
                <w:sz w:val="18"/>
                <w:szCs w:val="18"/>
              </w:rPr>
            </w:pPr>
            <w:r w:rsidRPr="00246778">
              <w:rPr>
                <w:rFonts w:ascii="Arial" w:hAnsi="Arial" w:cs="Arial"/>
                <w:sz w:val="18"/>
                <w:szCs w:val="18"/>
              </w:rPr>
              <w:t>c. Drive-through restaurants</w:t>
            </w:r>
          </w:p>
          <w:p w:rsidR="00AA1ACE" w:rsidRPr="00246778" w:rsidRDefault="00AA1ACE" w:rsidP="00ED6046">
            <w:pPr>
              <w:ind w:left="1440"/>
              <w:rPr>
                <w:rFonts w:ascii="Arial" w:hAnsi="Arial" w:cs="Arial"/>
                <w:sz w:val="18"/>
                <w:szCs w:val="18"/>
              </w:rPr>
            </w:pPr>
            <w:r w:rsidRPr="00246778">
              <w:rPr>
                <w:rFonts w:ascii="Arial" w:hAnsi="Arial" w:cs="Arial"/>
                <w:sz w:val="18"/>
                <w:szCs w:val="18"/>
              </w:rPr>
              <w:t>d. Banquet Halls and Religious Assembly Facilities with direct access to local street(s); or</w:t>
            </w:r>
          </w:p>
          <w:p w:rsidR="00AA1ACE" w:rsidRPr="00246778" w:rsidRDefault="00AA1ACE" w:rsidP="00AA1ACE">
            <w:pPr>
              <w:ind w:left="1440"/>
              <w:rPr>
                <w:rFonts w:ascii="Arial" w:hAnsi="Arial" w:cs="Arial"/>
                <w:sz w:val="18"/>
                <w:szCs w:val="18"/>
              </w:rPr>
            </w:pPr>
            <w:r>
              <w:rPr>
                <w:rFonts w:ascii="Arial" w:hAnsi="Arial" w:cs="Arial"/>
                <w:sz w:val="18"/>
                <w:szCs w:val="18"/>
              </w:rPr>
              <w:t xml:space="preserve">e. Auto-related uses. </w:t>
            </w:r>
          </w:p>
          <w:p w:rsidR="00AA1ACE" w:rsidRPr="00246778" w:rsidRDefault="00AA1ACE" w:rsidP="00ED6046">
            <w:pPr>
              <w:rPr>
                <w:rFonts w:ascii="Arial" w:hAnsi="Arial" w:cs="Arial"/>
                <w:sz w:val="18"/>
                <w:szCs w:val="18"/>
              </w:rPr>
            </w:pPr>
            <w:r w:rsidRPr="00246778">
              <w:rPr>
                <w:rFonts w:ascii="Arial" w:hAnsi="Arial" w:cs="Arial"/>
                <w:b/>
                <w:sz w:val="18"/>
                <w:szCs w:val="18"/>
              </w:rPr>
              <w:t xml:space="preserve">C. Building Expansions. </w:t>
            </w:r>
            <w:r w:rsidRPr="00246778">
              <w:rPr>
                <w:rFonts w:ascii="Arial" w:hAnsi="Arial" w:cs="Arial"/>
                <w:sz w:val="18"/>
                <w:szCs w:val="18"/>
              </w:rPr>
              <w:t xml:space="preserve">Building constructed prior to Subsections A and B above may be expanded. Parking for the expanded area shall be provided per Tables 15-2408 and 15-2409. Buildings constructed prior to this date may not be altered when it would result in additional dwelling units without providing parking for the additional dwellings. </w:t>
            </w:r>
          </w:p>
          <w:p w:rsidR="00AA1ACE" w:rsidRPr="00246778" w:rsidRDefault="00AA1ACE" w:rsidP="00ED6046">
            <w:pPr>
              <w:rPr>
                <w:rFonts w:ascii="Arial" w:hAnsi="Arial" w:cs="Arial"/>
                <w:sz w:val="18"/>
                <w:szCs w:val="18"/>
              </w:rPr>
            </w:pPr>
          </w:p>
          <w:p w:rsidR="00AA1ACE" w:rsidRPr="00246778" w:rsidRDefault="00AA1ACE" w:rsidP="00ED6046">
            <w:pPr>
              <w:rPr>
                <w:rFonts w:ascii="Arial" w:hAnsi="Arial" w:cs="Arial"/>
                <w:sz w:val="18"/>
                <w:szCs w:val="18"/>
              </w:rPr>
            </w:pPr>
            <w:r w:rsidRPr="00246778">
              <w:rPr>
                <w:rFonts w:ascii="Arial" w:hAnsi="Arial" w:cs="Arial"/>
                <w:b/>
                <w:sz w:val="18"/>
                <w:szCs w:val="18"/>
              </w:rPr>
              <w:t xml:space="preserve">D. Small Commercial Uses. </w:t>
            </w:r>
            <w:r w:rsidRPr="00246778">
              <w:rPr>
                <w:rFonts w:ascii="Arial" w:hAnsi="Arial" w:cs="Arial"/>
                <w:sz w:val="18"/>
                <w:szCs w:val="18"/>
              </w:rPr>
              <w:t>The following commercial uses are not required to provide on-site parking when they contain less than 1,000 sq. ft. of floor area: Retail Sales (except off-site alcohol sales), Personal Services, Eating and Drinking Establishments, Food and Beverage Retail Sales, Offices: Walk-in Clientele, and Banks and Financial Institutions. However, when 2 or more establishments are located on a single lot or a shopping center, their floor areas shall be aggregated with all other establishments located on the lot in order to determine required parking.</w:t>
            </w:r>
          </w:p>
        </w:tc>
      </w:tr>
      <w:tr w:rsidR="00AA1ACE" w:rsidTr="00AA1ACE">
        <w:trPr>
          <w:trHeight w:val="791"/>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5693" w:type="dxa"/>
            <w:gridSpan w:val="5"/>
            <w:shd w:val="clear" w:color="auto" w:fill="FFFFFF" w:themeFill="background1"/>
          </w:tcPr>
          <w:p w:rsidR="00AA1ACE" w:rsidRDefault="00AA1ACE" w:rsidP="00ED6046">
            <w:pPr>
              <w:jc w:val="center"/>
              <w:rPr>
                <w:rFonts w:ascii="Arial" w:hAnsi="Arial" w:cs="Arial"/>
                <w:b/>
                <w:sz w:val="18"/>
                <w:szCs w:val="18"/>
              </w:rPr>
            </w:pPr>
          </w:p>
          <w:p w:rsidR="00AA1ACE" w:rsidRPr="00AA1ACE" w:rsidRDefault="00AA1ACE" w:rsidP="00ED6046">
            <w:pPr>
              <w:jc w:val="center"/>
              <w:rPr>
                <w:rFonts w:ascii="Arial" w:hAnsi="Arial" w:cs="Arial"/>
                <w:b/>
                <w:sz w:val="18"/>
                <w:szCs w:val="18"/>
              </w:rPr>
            </w:pPr>
            <w:r w:rsidRPr="00AA1ACE">
              <w:rPr>
                <w:rFonts w:ascii="Arial" w:hAnsi="Arial" w:cs="Arial"/>
                <w:b/>
                <w:sz w:val="18"/>
                <w:szCs w:val="18"/>
              </w:rPr>
              <w:t>Do any of the exceptions apply to the project?</w:t>
            </w:r>
          </w:p>
        </w:tc>
        <w:tc>
          <w:tcPr>
            <w:tcW w:w="5033" w:type="dxa"/>
            <w:gridSpan w:val="3"/>
            <w:tcBorders>
              <w:top w:val="single" w:sz="4" w:space="0" w:color="auto"/>
            </w:tcBorders>
            <w:shd w:val="clear" w:color="auto" w:fill="FFFFFF" w:themeFill="background1"/>
            <w:vAlign w:val="center"/>
          </w:tcPr>
          <w:p w:rsidR="00AA1ACE" w:rsidRDefault="00AA081D" w:rsidP="00ED6046">
            <w:pPr>
              <w:jc w:val="center"/>
              <w:rPr>
                <w:rFonts w:ascii="Arial" w:hAnsi="Arial" w:cs="Arial"/>
                <w:sz w:val="18"/>
                <w:szCs w:val="18"/>
              </w:rPr>
            </w:pPr>
            <w:sdt>
              <w:sdtPr>
                <w:rPr>
                  <w:rFonts w:ascii="Arial" w:eastAsia="MS Gothic" w:hAnsi="Arial" w:cs="Arial"/>
                  <w:sz w:val="18"/>
                  <w:szCs w:val="18"/>
                </w:rPr>
                <w:id w:val="-18930057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4142299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r w:rsidR="00AA1ACE">
              <w:rPr>
                <w:rFonts w:ascii="Arial" w:eastAsia="MS Gothic" w:hAnsi="Arial" w:cs="Arial"/>
                <w:sz w:val="18"/>
                <w:szCs w:val="18"/>
              </w:rPr>
              <w:t xml:space="preserve">         </w:t>
            </w:r>
            <w:sdt>
              <w:sdtPr>
                <w:rPr>
                  <w:rFonts w:ascii="Arial" w:hAnsi="Arial" w:cs="Arial"/>
                  <w:sz w:val="18"/>
                  <w:szCs w:val="18"/>
                </w:rPr>
                <w:id w:val="-184114558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p w:rsidR="00AA1ACE" w:rsidRDefault="00AA1ACE" w:rsidP="00ED6046">
            <w:pPr>
              <w:spacing w:before="40"/>
              <w:jc w:val="center"/>
              <w:rPr>
                <w:rFonts w:ascii="Arial" w:hAnsi="Arial" w:cs="Arial"/>
                <w:sz w:val="18"/>
                <w:szCs w:val="18"/>
              </w:rPr>
            </w:pPr>
            <w:r>
              <w:rPr>
                <w:rFonts w:ascii="Arial" w:hAnsi="Arial" w:cs="Arial"/>
                <w:sz w:val="18"/>
                <w:szCs w:val="18"/>
              </w:rPr>
              <w:t xml:space="preserve">If project does apply, then parking is excepted. </w:t>
            </w:r>
            <w:r>
              <w:rPr>
                <w:rFonts w:ascii="Arial" w:hAnsi="Arial" w:cs="Arial"/>
                <w:sz w:val="18"/>
                <w:szCs w:val="18"/>
              </w:rPr>
              <w:br/>
              <w:t xml:space="preserve">If project does not apply, then skip to </w:t>
            </w:r>
            <w:r w:rsidRPr="00EB1BA8">
              <w:rPr>
                <w:rFonts w:ascii="Arial" w:hAnsi="Arial" w:cs="Arial"/>
                <w:b/>
                <w:sz w:val="18"/>
                <w:szCs w:val="18"/>
              </w:rPr>
              <w:t>section</w:t>
            </w:r>
            <w:r>
              <w:rPr>
                <w:rFonts w:ascii="Arial" w:hAnsi="Arial" w:cs="Arial"/>
                <w:b/>
                <w:sz w:val="18"/>
                <w:szCs w:val="18"/>
              </w:rPr>
              <w:t xml:space="preserve"> B</w:t>
            </w:r>
            <w:r>
              <w:rPr>
                <w:rFonts w:ascii="Arial" w:hAnsi="Arial" w:cs="Arial"/>
                <w:sz w:val="18"/>
                <w:szCs w:val="18"/>
              </w:rPr>
              <w:t>.</w:t>
            </w:r>
          </w:p>
        </w:tc>
      </w:tr>
      <w:tr w:rsidR="00AA1ACE" w:rsidTr="00AA1ACE">
        <w:trPr>
          <w:trHeight w:val="413"/>
        </w:trPr>
        <w:tc>
          <w:tcPr>
            <w:tcW w:w="11016" w:type="dxa"/>
            <w:gridSpan w:val="9"/>
            <w:shd w:val="clear" w:color="auto" w:fill="D9D9D9" w:themeFill="background1" w:themeFillShade="D9"/>
          </w:tcPr>
          <w:p w:rsidR="00AA1ACE" w:rsidRDefault="00AA1ACE" w:rsidP="00ED6046">
            <w:pPr>
              <w:rPr>
                <w:rFonts w:ascii="Arial" w:hAnsi="Arial" w:cs="Arial"/>
              </w:rPr>
            </w:pPr>
            <w:r>
              <w:rPr>
                <w:rFonts w:ascii="Arial" w:hAnsi="Arial" w:cs="Arial"/>
              </w:rPr>
              <w:t>B. General Provisions</w:t>
            </w:r>
          </w:p>
        </w:tc>
      </w:tr>
      <w:tr w:rsidR="00AA1ACE" w:rsidTr="00AA1ACE">
        <w:trPr>
          <w:trHeight w:val="656"/>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Default="00AA1ACE" w:rsidP="00ED6046">
            <w:pPr>
              <w:jc w:val="center"/>
              <w:rPr>
                <w:rFonts w:ascii="Arial" w:hAnsi="Arial" w:cs="Arial"/>
                <w:b/>
                <w:sz w:val="18"/>
                <w:szCs w:val="18"/>
              </w:rPr>
            </w:pPr>
          </w:p>
          <w:p w:rsidR="00AA1ACE" w:rsidRPr="00C32CBE" w:rsidRDefault="00AA1ACE"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1" w:type="dxa"/>
            <w:vAlign w:val="center"/>
          </w:tcPr>
          <w:p w:rsidR="00AA1ACE" w:rsidRPr="007135E9" w:rsidRDefault="00AA1ACE"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0" w:type="dxa"/>
            <w:vAlign w:val="center"/>
          </w:tcPr>
          <w:p w:rsidR="00AA1ACE" w:rsidRPr="007135E9" w:rsidRDefault="00AA1ACE"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A1ACE" w:rsidTr="00AA1ACE">
        <w:trPr>
          <w:trHeight w:val="980"/>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Default="00AA1ACE" w:rsidP="00ED6046">
            <w:pPr>
              <w:jc w:val="center"/>
              <w:rPr>
                <w:rFonts w:ascii="Arial" w:hAnsi="Arial" w:cs="Arial"/>
                <w:b/>
                <w:sz w:val="18"/>
                <w:szCs w:val="18"/>
              </w:rPr>
            </w:pPr>
          </w:p>
          <w:p w:rsidR="00AA1ACE" w:rsidRPr="00927D1F" w:rsidRDefault="00AA1ACE" w:rsidP="00ED6046">
            <w:pPr>
              <w:jc w:val="center"/>
              <w:rPr>
                <w:rFonts w:ascii="Arial" w:hAnsi="Arial" w:cs="Arial"/>
                <w:sz w:val="18"/>
                <w:szCs w:val="18"/>
              </w:rPr>
            </w:pPr>
            <w:r w:rsidRPr="000659C6">
              <w:rPr>
                <w:rFonts w:ascii="Arial" w:hAnsi="Arial" w:cs="Arial"/>
                <w:b/>
                <w:sz w:val="18"/>
                <w:szCs w:val="18"/>
              </w:rPr>
              <w:t xml:space="preserve">1. </w:t>
            </w:r>
            <w:r>
              <w:rPr>
                <w:rFonts w:ascii="Arial" w:hAnsi="Arial" w:cs="Arial"/>
                <w:b/>
                <w:sz w:val="18"/>
                <w:szCs w:val="18"/>
              </w:rPr>
              <w:t>Timing of Parking Requirements.</w:t>
            </w:r>
            <w:r>
              <w:rPr>
                <w:rFonts w:ascii="Arial" w:hAnsi="Arial" w:cs="Arial"/>
                <w:sz w:val="18"/>
                <w:szCs w:val="18"/>
              </w:rPr>
              <w:t xml:space="preserve"> On-site parking facilities required by this article shall be constructed or installed prior to the issuance of a Certificate of Occupancy for the uses that they serve.</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50652905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94095774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29212572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vAlign w:val="center"/>
          </w:tcPr>
          <w:p w:rsidR="00AA1ACE" w:rsidRPr="000659C6" w:rsidRDefault="00AA1ACE" w:rsidP="00ED6046">
            <w:pPr>
              <w:jc w:val="center"/>
              <w:rPr>
                <w:rFonts w:ascii="Arial" w:hAnsi="Arial" w:cs="Arial"/>
                <w:b/>
                <w:sz w:val="18"/>
                <w:szCs w:val="18"/>
              </w:rPr>
            </w:pPr>
          </w:p>
        </w:tc>
      </w:tr>
      <w:tr w:rsidR="00AA1ACE" w:rsidTr="00AA1ACE">
        <w:trPr>
          <w:trHeight w:val="854"/>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Pr="00927D1F" w:rsidRDefault="00AA1ACE" w:rsidP="00ED6046">
            <w:pPr>
              <w:jc w:val="center"/>
              <w:rPr>
                <w:rFonts w:ascii="Arial" w:hAnsi="Arial" w:cs="Arial"/>
                <w:sz w:val="18"/>
                <w:szCs w:val="18"/>
              </w:rPr>
            </w:pPr>
            <w:r w:rsidRPr="000659C6">
              <w:rPr>
                <w:rFonts w:ascii="Arial" w:hAnsi="Arial" w:cs="Arial"/>
                <w:b/>
                <w:sz w:val="18"/>
                <w:szCs w:val="18"/>
              </w:rPr>
              <w:t xml:space="preserve">2. </w:t>
            </w:r>
            <w:r>
              <w:rPr>
                <w:rFonts w:ascii="Arial" w:hAnsi="Arial" w:cs="Arial"/>
                <w:b/>
                <w:sz w:val="18"/>
                <w:szCs w:val="18"/>
              </w:rPr>
              <w:t>Existing Parking and Loading to be Maintained.</w:t>
            </w:r>
            <w:r>
              <w:rPr>
                <w:rFonts w:ascii="Arial" w:hAnsi="Arial" w:cs="Arial"/>
                <w:sz w:val="18"/>
                <w:szCs w:val="18"/>
              </w:rPr>
              <w:t xml:space="preserve"> No existing parking or loading serving any use may be reduced in amount or changed in design, location, or maintenance below the requirements for such use, unless equivalent substitute facilities are provided. </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36549818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20871443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210862116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vAlign w:val="center"/>
          </w:tcPr>
          <w:p w:rsidR="00AA1ACE" w:rsidRPr="000659C6" w:rsidRDefault="00AA1ACE" w:rsidP="00ED6046">
            <w:pPr>
              <w:jc w:val="center"/>
              <w:rPr>
                <w:rFonts w:ascii="Arial" w:hAnsi="Arial" w:cs="Arial"/>
                <w:b/>
                <w:sz w:val="18"/>
                <w:szCs w:val="18"/>
              </w:rPr>
            </w:pPr>
          </w:p>
        </w:tc>
      </w:tr>
      <w:tr w:rsidR="00AA1ACE" w:rsidTr="00AA1ACE">
        <w:trPr>
          <w:trHeight w:val="557"/>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Default="00AA1ACE" w:rsidP="00ED6046">
            <w:pPr>
              <w:jc w:val="center"/>
              <w:rPr>
                <w:rFonts w:ascii="Arial" w:hAnsi="Arial" w:cs="Arial"/>
                <w:b/>
                <w:sz w:val="18"/>
                <w:szCs w:val="18"/>
              </w:rPr>
            </w:pPr>
          </w:p>
          <w:p w:rsidR="00AA1ACE" w:rsidRPr="00604C65" w:rsidRDefault="00AA1ACE" w:rsidP="00ED6046">
            <w:pPr>
              <w:jc w:val="center"/>
              <w:rPr>
                <w:rFonts w:ascii="Arial" w:hAnsi="Arial" w:cs="Arial"/>
                <w:sz w:val="18"/>
                <w:szCs w:val="18"/>
              </w:rPr>
            </w:pPr>
            <w:r>
              <w:rPr>
                <w:rFonts w:ascii="Arial" w:hAnsi="Arial" w:cs="Arial"/>
                <w:b/>
                <w:sz w:val="18"/>
                <w:szCs w:val="18"/>
              </w:rPr>
              <w:t xml:space="preserve">3a. </w:t>
            </w:r>
            <w:r>
              <w:rPr>
                <w:rFonts w:ascii="Arial" w:hAnsi="Arial" w:cs="Arial"/>
                <w:sz w:val="18"/>
                <w:szCs w:val="18"/>
              </w:rPr>
              <w:t>Will there be an inoperable vehicle on-site? (</w:t>
            </w:r>
            <w:r w:rsidRPr="00DC546F">
              <w:rPr>
                <w:rFonts w:ascii="Arial" w:hAnsi="Arial" w:cs="Arial"/>
                <w:b/>
                <w:sz w:val="18"/>
                <w:szCs w:val="18"/>
              </w:rPr>
              <w:t>If no, skip to Section C</w:t>
            </w:r>
            <w:r>
              <w:rPr>
                <w:rFonts w:ascii="Arial" w:hAnsi="Arial" w:cs="Arial"/>
                <w:sz w:val="18"/>
                <w:szCs w:val="18"/>
              </w:rPr>
              <w:t>.)</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86328283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202458110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84893668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vAlign w:val="center"/>
          </w:tcPr>
          <w:p w:rsidR="00AA1ACE" w:rsidRPr="000659C6" w:rsidRDefault="00AA1ACE" w:rsidP="00ED6046">
            <w:pPr>
              <w:jc w:val="center"/>
              <w:rPr>
                <w:rFonts w:ascii="Arial" w:hAnsi="Arial" w:cs="Arial"/>
                <w:b/>
                <w:sz w:val="18"/>
                <w:szCs w:val="18"/>
              </w:rPr>
            </w:pPr>
          </w:p>
        </w:tc>
      </w:tr>
      <w:tr w:rsidR="00AA1ACE" w:rsidTr="00AA1ACE">
        <w:trPr>
          <w:trHeight w:val="692"/>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Pr="00FC27B9" w:rsidRDefault="00AA1ACE" w:rsidP="00ED6046">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 xml:space="preserve">Inoperable vehicles shall be screened from public streets. If staging for repair, vehicles may only be visible for up to 8 hours prior to being moved into the repair garage. Inoperable vehicles may not be stored in public view overnight unless the vehicle was transported to the site after business hours. </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84583273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788701396"/>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34466004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vAlign w:val="center"/>
          </w:tcPr>
          <w:p w:rsidR="00AA1ACE" w:rsidRPr="000659C6" w:rsidRDefault="00AA1ACE" w:rsidP="00ED6046">
            <w:pPr>
              <w:jc w:val="center"/>
              <w:rPr>
                <w:rFonts w:ascii="Arial" w:hAnsi="Arial" w:cs="Arial"/>
                <w:b/>
                <w:sz w:val="18"/>
                <w:szCs w:val="18"/>
              </w:rPr>
            </w:pPr>
          </w:p>
        </w:tc>
      </w:tr>
      <w:tr w:rsidR="00AA1ACE" w:rsidTr="00AA1ACE">
        <w:trPr>
          <w:trHeight w:val="413"/>
        </w:trPr>
        <w:tc>
          <w:tcPr>
            <w:tcW w:w="11016" w:type="dxa"/>
            <w:gridSpan w:val="9"/>
            <w:shd w:val="clear" w:color="auto" w:fill="D9D9D9" w:themeFill="background1" w:themeFillShade="D9"/>
          </w:tcPr>
          <w:p w:rsidR="00AA1ACE" w:rsidRDefault="00AA1ACE" w:rsidP="00001864">
            <w:pPr>
              <w:rPr>
                <w:rFonts w:ascii="Arial" w:hAnsi="Arial" w:cs="Arial"/>
              </w:rPr>
            </w:pPr>
            <w:r>
              <w:rPr>
                <w:rFonts w:ascii="Arial" w:hAnsi="Arial" w:cs="Arial"/>
              </w:rPr>
              <w:t>C. Required Parking, Other Districts</w:t>
            </w:r>
          </w:p>
        </w:tc>
      </w:tr>
      <w:tr w:rsidR="00AA1ACE" w:rsidTr="00AA1ACE">
        <w:trPr>
          <w:trHeight w:val="323"/>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2F2F2" w:themeFill="background1" w:themeFillShade="F2"/>
          </w:tcPr>
          <w:p w:rsidR="00AA1ACE" w:rsidRDefault="00AA1ACE" w:rsidP="00281BF8">
            <w:pPr>
              <w:rPr>
                <w:rFonts w:ascii="Arial" w:hAnsi="Arial" w:cs="Arial"/>
                <w:sz w:val="20"/>
                <w:szCs w:val="20"/>
              </w:rPr>
            </w:pPr>
            <w:r>
              <w:rPr>
                <w:rFonts w:ascii="Arial" w:hAnsi="Arial" w:cs="Arial"/>
                <w:sz w:val="20"/>
                <w:szCs w:val="20"/>
              </w:rPr>
              <w:t>Requirements</w:t>
            </w:r>
          </w:p>
        </w:tc>
      </w:tr>
      <w:tr w:rsidR="00AA1ACE" w:rsidTr="00AA1ACE">
        <w:trPr>
          <w:trHeight w:val="476"/>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FFFFF" w:themeFill="background1"/>
          </w:tcPr>
          <w:p w:rsidR="00AA1ACE" w:rsidRPr="00AC29CB" w:rsidRDefault="00AA1ACE" w:rsidP="00001864">
            <w:pPr>
              <w:rPr>
                <w:rFonts w:ascii="Arial" w:hAnsi="Arial" w:cs="Arial"/>
                <w:sz w:val="18"/>
                <w:szCs w:val="18"/>
              </w:rPr>
            </w:pPr>
            <w:r w:rsidRPr="00AC29CB">
              <w:rPr>
                <w:rFonts w:ascii="Arial" w:hAnsi="Arial" w:cs="Arial"/>
                <w:sz w:val="18"/>
                <w:szCs w:val="18"/>
              </w:rPr>
              <w:t xml:space="preserve">Refer to </w:t>
            </w:r>
            <w:r w:rsidRPr="002105BA">
              <w:rPr>
                <w:rFonts w:ascii="Arial" w:hAnsi="Arial" w:cs="Arial"/>
                <w:b/>
                <w:sz w:val="18"/>
                <w:szCs w:val="18"/>
              </w:rPr>
              <w:t>Table 15-</w:t>
            </w:r>
            <w:r>
              <w:rPr>
                <w:rFonts w:ascii="Arial" w:hAnsi="Arial" w:cs="Arial"/>
                <w:b/>
                <w:sz w:val="18"/>
                <w:szCs w:val="18"/>
              </w:rPr>
              <w:t>2409, Required Parking, Other Districts</w:t>
            </w:r>
            <w:r w:rsidRPr="00AC29CB">
              <w:rPr>
                <w:rFonts w:ascii="Arial" w:hAnsi="Arial" w:cs="Arial"/>
                <w:sz w:val="18"/>
                <w:szCs w:val="18"/>
              </w:rPr>
              <w:t xml:space="preserve">, to determine the required amount of parking. Note that you will also have to use </w:t>
            </w:r>
            <w:r w:rsidRPr="00195E67">
              <w:rPr>
                <w:rFonts w:ascii="Arial" w:hAnsi="Arial" w:cs="Arial"/>
                <w:b/>
                <w:sz w:val="18"/>
                <w:szCs w:val="18"/>
              </w:rPr>
              <w:t>section 15-2411, Calculation of Required Spaces</w:t>
            </w:r>
            <w:r w:rsidRPr="00AC29CB">
              <w:rPr>
                <w:rFonts w:ascii="Arial" w:hAnsi="Arial" w:cs="Arial"/>
                <w:sz w:val="18"/>
                <w:szCs w:val="18"/>
              </w:rPr>
              <w:t>, when calculating the required number of parking spaces.</w:t>
            </w:r>
            <w:r>
              <w:rPr>
                <w:rFonts w:ascii="Arial" w:hAnsi="Arial" w:cs="Arial"/>
                <w:sz w:val="18"/>
                <w:szCs w:val="18"/>
              </w:rPr>
              <w:t xml:space="preserve"> </w:t>
            </w:r>
          </w:p>
        </w:tc>
      </w:tr>
      <w:tr w:rsidR="00AA1ACE" w:rsidTr="00AA1ACE">
        <w:trPr>
          <w:trHeight w:val="620"/>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2248" w:type="dxa"/>
            <w:shd w:val="clear" w:color="auto" w:fill="F2F2F2" w:themeFill="background1" w:themeFillShade="F2"/>
            <w:vAlign w:val="center"/>
          </w:tcPr>
          <w:p w:rsidR="00AA1ACE" w:rsidRPr="00E30B3D" w:rsidRDefault="00AA1ACE" w:rsidP="00860F21">
            <w:pPr>
              <w:jc w:val="center"/>
              <w:rPr>
                <w:rFonts w:ascii="Arial" w:hAnsi="Arial" w:cs="Arial"/>
                <w:b/>
                <w:sz w:val="18"/>
                <w:szCs w:val="20"/>
              </w:rPr>
            </w:pPr>
            <w:r w:rsidRPr="00E30B3D">
              <w:rPr>
                <w:rFonts w:ascii="Arial" w:hAnsi="Arial" w:cs="Arial"/>
                <w:b/>
                <w:sz w:val="18"/>
                <w:szCs w:val="20"/>
              </w:rPr>
              <w:t>Required Parking</w:t>
            </w:r>
          </w:p>
        </w:tc>
        <w:tc>
          <w:tcPr>
            <w:tcW w:w="2880" w:type="dxa"/>
            <w:gridSpan w:val="3"/>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Proposed Number of On-Site Parking</w:t>
            </w:r>
          </w:p>
        </w:tc>
        <w:tc>
          <w:tcPr>
            <w:tcW w:w="2748" w:type="dxa"/>
            <w:gridSpan w:val="3"/>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Does proposed On-Site Parking meet requirement?</w:t>
            </w:r>
          </w:p>
        </w:tc>
        <w:tc>
          <w:tcPr>
            <w:tcW w:w="285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AA1ACE">
        <w:trPr>
          <w:trHeight w:val="818"/>
        </w:trPr>
        <w:tc>
          <w:tcPr>
            <w:tcW w:w="290" w:type="dxa"/>
            <w:shd w:val="clear" w:color="auto" w:fill="BFBFBF" w:themeFill="background1" w:themeFillShade="BF"/>
          </w:tcPr>
          <w:p w:rsidR="00AA1ACE" w:rsidRPr="00D275CC" w:rsidRDefault="00AA1ACE" w:rsidP="00281BF8">
            <w:pPr>
              <w:rPr>
                <w:rFonts w:ascii="Arial" w:hAnsi="Arial" w:cs="Arial"/>
                <w:sz w:val="18"/>
                <w:szCs w:val="18"/>
              </w:rPr>
            </w:pPr>
          </w:p>
        </w:tc>
        <w:tc>
          <w:tcPr>
            <w:tcW w:w="2248" w:type="dxa"/>
            <w:shd w:val="clear" w:color="auto" w:fill="FFFFFF" w:themeFill="background1"/>
            <w:vAlign w:val="center"/>
          </w:tcPr>
          <w:p w:rsidR="00AA1ACE" w:rsidRPr="00D275CC" w:rsidRDefault="00AA1ACE" w:rsidP="00860F21">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parking is for your project.</w:t>
            </w:r>
          </w:p>
        </w:tc>
        <w:tc>
          <w:tcPr>
            <w:tcW w:w="2880" w:type="dxa"/>
            <w:gridSpan w:val="3"/>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748" w:type="dxa"/>
            <w:gridSpan w:val="3"/>
            <w:shd w:val="clear" w:color="auto" w:fill="FFFFFF" w:themeFill="background1"/>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229185171"/>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56687431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206536445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AA1ACE" w:rsidTr="00F93C9F">
        <w:trPr>
          <w:trHeight w:val="413"/>
        </w:trPr>
        <w:tc>
          <w:tcPr>
            <w:tcW w:w="11016" w:type="dxa"/>
            <w:gridSpan w:val="9"/>
            <w:shd w:val="clear" w:color="auto" w:fill="D9D9D9" w:themeFill="background1" w:themeFillShade="D9"/>
          </w:tcPr>
          <w:p w:rsidR="00AA1ACE" w:rsidRDefault="00AA1ACE" w:rsidP="00ED6046">
            <w:pPr>
              <w:rPr>
                <w:rFonts w:ascii="Arial" w:hAnsi="Arial" w:cs="Arial"/>
              </w:rPr>
            </w:pPr>
            <w:r>
              <w:rPr>
                <w:rFonts w:ascii="Arial" w:hAnsi="Arial" w:cs="Arial"/>
              </w:rPr>
              <w:t>D. Parking Reductions</w:t>
            </w:r>
          </w:p>
        </w:tc>
      </w:tr>
      <w:tr w:rsidR="00AA1ACE" w:rsidTr="00375320">
        <w:trPr>
          <w:trHeight w:val="323"/>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10726" w:type="dxa"/>
            <w:gridSpan w:val="8"/>
            <w:shd w:val="clear" w:color="auto" w:fill="F2F2F2" w:themeFill="background1" w:themeFillShade="F2"/>
          </w:tcPr>
          <w:p w:rsidR="00AA1ACE" w:rsidRDefault="00AA1ACE" w:rsidP="00ED6046">
            <w:pPr>
              <w:rPr>
                <w:rFonts w:ascii="Arial" w:hAnsi="Arial" w:cs="Arial"/>
                <w:sz w:val="20"/>
                <w:szCs w:val="20"/>
              </w:rPr>
            </w:pPr>
            <w:r>
              <w:rPr>
                <w:rFonts w:ascii="Arial" w:hAnsi="Arial" w:cs="Arial"/>
                <w:sz w:val="20"/>
                <w:szCs w:val="20"/>
              </w:rPr>
              <w:t>Reduction Requirements</w:t>
            </w:r>
          </w:p>
        </w:tc>
      </w:tr>
      <w:tr w:rsidR="00AA1ACE" w:rsidTr="007F6433">
        <w:trPr>
          <w:trHeight w:val="3943"/>
        </w:trPr>
        <w:tc>
          <w:tcPr>
            <w:tcW w:w="290" w:type="dxa"/>
            <w:vMerge w:val="restart"/>
            <w:tcBorders>
              <w:right w:val="single" w:sz="4" w:space="0" w:color="auto"/>
            </w:tcBorders>
            <w:shd w:val="clear" w:color="auto" w:fill="BFBFBF" w:themeFill="background1" w:themeFillShade="BF"/>
          </w:tcPr>
          <w:p w:rsidR="00AA1ACE" w:rsidRPr="008617E2" w:rsidRDefault="00AA1ACE" w:rsidP="00ED6046">
            <w:pPr>
              <w:rPr>
                <w:rFonts w:ascii="Arial" w:hAnsi="Arial" w:cs="Arial"/>
                <w:sz w:val="18"/>
                <w:szCs w:val="18"/>
              </w:rPr>
            </w:pPr>
          </w:p>
        </w:tc>
        <w:tc>
          <w:tcPr>
            <w:tcW w:w="10726" w:type="dxa"/>
            <w:gridSpan w:val="8"/>
            <w:tcBorders>
              <w:right w:val="single" w:sz="4" w:space="0" w:color="auto"/>
            </w:tcBorders>
            <w:shd w:val="clear" w:color="auto" w:fill="FFFFFF" w:themeFill="background1"/>
          </w:tcPr>
          <w:p w:rsidR="00AA1ACE" w:rsidRDefault="00AA1ACE" w:rsidP="00ED6046">
            <w:pPr>
              <w:rPr>
                <w:rFonts w:ascii="Arial" w:hAnsi="Arial" w:cs="Arial"/>
                <w:b/>
                <w:sz w:val="18"/>
                <w:szCs w:val="18"/>
              </w:rPr>
            </w:pPr>
          </w:p>
          <w:p w:rsidR="00AA1ACE" w:rsidRPr="00FD1E78" w:rsidRDefault="00AA1ACE" w:rsidP="00ED6046">
            <w:pPr>
              <w:rPr>
                <w:rFonts w:ascii="Arial" w:hAnsi="Arial" w:cs="Arial"/>
                <w:sz w:val="18"/>
                <w:szCs w:val="18"/>
              </w:rPr>
            </w:pPr>
            <w:r>
              <w:rPr>
                <w:rFonts w:ascii="Arial" w:hAnsi="Arial" w:cs="Arial"/>
                <w:sz w:val="18"/>
                <w:szCs w:val="18"/>
              </w:rPr>
              <w:t>The number of on-site parking spaces required by Sections C and D may be reduced as follows:</w:t>
            </w:r>
          </w:p>
          <w:p w:rsidR="00AA1ACE" w:rsidRDefault="00AA1ACE" w:rsidP="00ED6046">
            <w:pPr>
              <w:rPr>
                <w:rFonts w:ascii="Arial" w:hAnsi="Arial" w:cs="Arial"/>
                <w:sz w:val="18"/>
                <w:szCs w:val="18"/>
              </w:rPr>
            </w:pPr>
            <w:r>
              <w:rPr>
                <w:rFonts w:ascii="Arial" w:hAnsi="Arial" w:cs="Arial"/>
                <w:b/>
                <w:sz w:val="18"/>
                <w:szCs w:val="18"/>
              </w:rPr>
              <w:br/>
            </w:r>
            <w:r w:rsidRPr="003E006F">
              <w:rPr>
                <w:rFonts w:ascii="Arial" w:hAnsi="Arial" w:cs="Arial"/>
                <w:b/>
                <w:sz w:val="18"/>
                <w:szCs w:val="18"/>
              </w:rPr>
              <w:t xml:space="preserve">A. Affordable Housing Developments. </w:t>
            </w:r>
            <w:r w:rsidRPr="003E006F">
              <w:rPr>
                <w:rFonts w:ascii="Arial" w:hAnsi="Arial" w:cs="Arial"/>
                <w:sz w:val="18"/>
                <w:szCs w:val="18"/>
              </w:rPr>
              <w:t>See 15-2205, Affordable Housing Concessions and Incentives.</w:t>
            </w:r>
          </w:p>
          <w:p w:rsidR="00AA1ACE" w:rsidRPr="003E006F" w:rsidRDefault="00AA1ACE" w:rsidP="00ED6046">
            <w:pPr>
              <w:rPr>
                <w:sz w:val="18"/>
                <w:szCs w:val="18"/>
              </w:rPr>
            </w:pPr>
            <w:r w:rsidRPr="003E006F">
              <w:rPr>
                <w:rFonts w:ascii="Arial" w:hAnsi="Arial" w:cs="Arial"/>
                <w:b/>
                <w:sz w:val="18"/>
                <w:szCs w:val="18"/>
              </w:rPr>
              <w:t>B. Transit Accessibility.</w:t>
            </w:r>
            <w:r>
              <w:rPr>
                <w:rFonts w:ascii="Arial" w:hAnsi="Arial" w:cs="Arial"/>
                <w:b/>
                <w:sz w:val="18"/>
                <w:szCs w:val="18"/>
              </w:rPr>
              <w:t xml:space="preserve"> </w:t>
            </w:r>
            <w:r>
              <w:rPr>
                <w:rFonts w:ascii="Arial" w:hAnsi="Arial" w:cs="Arial"/>
                <w:sz w:val="18"/>
                <w:szCs w:val="18"/>
              </w:rPr>
              <w:t xml:space="preserve">For any land use except residential single-unit, duplex, and triplex development, if any portion of the lot is located within ¼ mile of a transit stop with a 15 minute or more frequent service during the hours of 7 a.m. to 9 a.m. and 5 p.m. to 7 p.m., the number of required parking spaces may be reduced by 30% of the normally required number of spaces. </w:t>
            </w:r>
          </w:p>
          <w:p w:rsidR="00AA1ACE" w:rsidRPr="003E006F" w:rsidRDefault="00AA1ACE" w:rsidP="00ED6046">
            <w:pPr>
              <w:rPr>
                <w:rFonts w:ascii="Arial" w:hAnsi="Arial" w:cs="Arial"/>
                <w:b/>
                <w:sz w:val="18"/>
                <w:szCs w:val="18"/>
              </w:rPr>
            </w:pPr>
          </w:p>
          <w:p w:rsidR="00AA1ACE" w:rsidRPr="003E006F" w:rsidRDefault="00AA1ACE" w:rsidP="00ED6046">
            <w:pPr>
              <w:rPr>
                <w:rFonts w:ascii="Arial" w:hAnsi="Arial" w:cs="Arial"/>
                <w:sz w:val="18"/>
                <w:szCs w:val="18"/>
              </w:rPr>
            </w:pPr>
            <w:r w:rsidRPr="003E006F">
              <w:rPr>
                <w:rFonts w:ascii="Arial" w:hAnsi="Arial" w:cs="Arial"/>
                <w:b/>
                <w:sz w:val="18"/>
                <w:szCs w:val="18"/>
              </w:rPr>
              <w:t>C. Shared Parking.</w:t>
            </w:r>
            <w:r w:rsidRPr="003E006F">
              <w:rPr>
                <w:rFonts w:ascii="Arial" w:hAnsi="Arial" w:cs="Arial"/>
                <w:sz w:val="18"/>
                <w:szCs w:val="18"/>
              </w:rPr>
              <w:t xml:space="preserve"> Where a shared parking facility serving more than on use will be provided, the total number of required parking spaces may be reduced up to 50% at the discretion of the Review Authority, if all of the following findings are made:</w:t>
            </w:r>
          </w:p>
          <w:p w:rsidR="00AA1ACE" w:rsidRPr="003E006F" w:rsidRDefault="00AA1ACE" w:rsidP="00ED6046">
            <w:pPr>
              <w:ind w:left="720"/>
              <w:rPr>
                <w:rFonts w:ascii="Arial" w:hAnsi="Arial" w:cs="Arial"/>
                <w:sz w:val="18"/>
                <w:szCs w:val="18"/>
              </w:rPr>
            </w:pPr>
            <w:r w:rsidRPr="003E006F">
              <w:rPr>
                <w:rFonts w:ascii="Arial" w:hAnsi="Arial" w:cs="Arial"/>
                <w:sz w:val="18"/>
                <w:szCs w:val="18"/>
              </w:rPr>
              <w:t>1. The peak hours of uses will not overlap or coincide to the degree that peak demand for parking spaces from all uses will be greater than the total supply of spaces;</w:t>
            </w:r>
          </w:p>
          <w:p w:rsidR="00AA1ACE" w:rsidRPr="003E006F" w:rsidRDefault="00AA1ACE" w:rsidP="00ED6046">
            <w:pPr>
              <w:ind w:left="720"/>
              <w:rPr>
                <w:rFonts w:ascii="Arial" w:hAnsi="Arial" w:cs="Arial"/>
                <w:sz w:val="18"/>
                <w:szCs w:val="18"/>
              </w:rPr>
            </w:pPr>
            <w:r w:rsidRPr="003E006F">
              <w:rPr>
                <w:rFonts w:ascii="Arial" w:hAnsi="Arial" w:cs="Arial"/>
                <w:sz w:val="18"/>
                <w:szCs w:val="18"/>
              </w:rPr>
              <w:t>2. The adequacy of proposed shared parking provided will equal or exceed the level that can be expected if parking for each use were provided separately;</w:t>
            </w:r>
          </w:p>
          <w:p w:rsidR="00AA1ACE" w:rsidRPr="003E006F" w:rsidRDefault="00AA1ACE" w:rsidP="00ED6046">
            <w:pPr>
              <w:ind w:left="720"/>
              <w:rPr>
                <w:rFonts w:ascii="Arial" w:hAnsi="Arial" w:cs="Arial"/>
                <w:sz w:val="18"/>
                <w:szCs w:val="18"/>
              </w:rPr>
            </w:pPr>
            <w:r w:rsidRPr="003E006F">
              <w:rPr>
                <w:rFonts w:ascii="Arial" w:hAnsi="Arial" w:cs="Arial"/>
                <w:sz w:val="18"/>
                <w:szCs w:val="18"/>
              </w:rPr>
              <w:t xml:space="preserve">3. A parking demand study prepared by an independent traffic engineering professional approved by the City supposed the proposed reduction; and, </w:t>
            </w:r>
          </w:p>
          <w:p w:rsidR="00AA1ACE" w:rsidRPr="003E006F" w:rsidRDefault="00AA1ACE" w:rsidP="00ED6046">
            <w:pPr>
              <w:ind w:left="720"/>
              <w:rPr>
                <w:rFonts w:ascii="Arial" w:hAnsi="Arial" w:cs="Arial"/>
                <w:sz w:val="18"/>
                <w:szCs w:val="18"/>
              </w:rPr>
            </w:pPr>
            <w:r w:rsidRPr="003E006F">
              <w:rPr>
                <w:rFonts w:ascii="Arial" w:hAnsi="Arial" w:cs="Arial"/>
                <w:sz w:val="18"/>
                <w:szCs w:val="18"/>
              </w:rPr>
              <w:t xml:space="preserve">4. When a shared parking facility serves more than one property, a parking agreement shall be prepared consistent with the provisions of Section 15-2414-D, Off-Site Parking Facilities for Non-Residential Uses.  </w:t>
            </w:r>
          </w:p>
        </w:tc>
      </w:tr>
      <w:tr w:rsidR="00AA1ACE" w:rsidTr="00FB35D3">
        <w:trPr>
          <w:trHeight w:val="1520"/>
        </w:trPr>
        <w:tc>
          <w:tcPr>
            <w:tcW w:w="290" w:type="dxa"/>
            <w:vMerge/>
            <w:tcBorders>
              <w:right w:val="single" w:sz="4" w:space="0" w:color="auto"/>
            </w:tcBorders>
            <w:shd w:val="clear" w:color="auto" w:fill="BFBFBF" w:themeFill="background1" w:themeFillShade="BF"/>
          </w:tcPr>
          <w:p w:rsidR="00AA1ACE" w:rsidRPr="008617E2" w:rsidRDefault="00AA1ACE" w:rsidP="00ED6046">
            <w:pPr>
              <w:rPr>
                <w:rFonts w:ascii="Arial" w:hAnsi="Arial" w:cs="Arial"/>
                <w:sz w:val="18"/>
                <w:szCs w:val="18"/>
              </w:rPr>
            </w:pPr>
          </w:p>
        </w:tc>
        <w:tc>
          <w:tcPr>
            <w:tcW w:w="10726" w:type="dxa"/>
            <w:gridSpan w:val="8"/>
            <w:tcBorders>
              <w:right w:val="single" w:sz="4" w:space="0" w:color="auto"/>
            </w:tcBorders>
            <w:shd w:val="clear" w:color="auto" w:fill="FFFFFF" w:themeFill="background1"/>
          </w:tcPr>
          <w:p w:rsidR="00AA1ACE" w:rsidRDefault="00AA1ACE" w:rsidP="00ED6046">
            <w:pPr>
              <w:rPr>
                <w:rFonts w:ascii="Arial" w:hAnsi="Arial" w:cs="Arial"/>
                <w:b/>
                <w:sz w:val="18"/>
                <w:szCs w:val="18"/>
              </w:rPr>
            </w:pPr>
          </w:p>
          <w:p w:rsidR="00AA1ACE" w:rsidRDefault="00AA1ACE" w:rsidP="00ED6046">
            <w:pPr>
              <w:rPr>
                <w:rFonts w:ascii="Arial" w:hAnsi="Arial" w:cs="Arial"/>
                <w:sz w:val="18"/>
                <w:szCs w:val="18"/>
              </w:rPr>
            </w:pPr>
            <w:r w:rsidRPr="003E006F">
              <w:rPr>
                <w:rFonts w:ascii="Arial" w:hAnsi="Arial" w:cs="Arial"/>
                <w:b/>
                <w:sz w:val="18"/>
                <w:szCs w:val="18"/>
              </w:rPr>
              <w:t>D. Other Parking Reductions</w:t>
            </w:r>
            <w:r w:rsidRPr="003E006F">
              <w:rPr>
                <w:rFonts w:ascii="Arial" w:hAnsi="Arial" w:cs="Arial"/>
                <w:sz w:val="18"/>
                <w:szCs w:val="18"/>
              </w:rPr>
              <w:t xml:space="preserve">. Required parking for any use may be reduced up to 20% through Planning Commission approval of a Conditional Use Permit, however, the 20% reduction may not be made in addition to any reductions for A) Shared Parking, or B) Transit Accessibility. </w:t>
            </w:r>
          </w:p>
          <w:p w:rsidR="00AA1ACE" w:rsidRDefault="00AA1ACE" w:rsidP="00ED6046">
            <w:pPr>
              <w:rPr>
                <w:rFonts w:ascii="Arial" w:hAnsi="Arial" w:cs="Arial"/>
                <w:sz w:val="18"/>
                <w:szCs w:val="18"/>
              </w:rPr>
            </w:pPr>
          </w:p>
          <w:p w:rsidR="00AA1ACE" w:rsidRDefault="00AA1ACE" w:rsidP="00ED6046">
            <w:pPr>
              <w:ind w:left="720"/>
              <w:rPr>
                <w:rFonts w:ascii="Arial" w:hAnsi="Arial" w:cs="Arial"/>
                <w:sz w:val="18"/>
                <w:szCs w:val="18"/>
              </w:rPr>
            </w:pPr>
            <w:r>
              <w:rPr>
                <w:rFonts w:ascii="Arial" w:hAnsi="Arial" w:cs="Arial"/>
                <w:sz w:val="18"/>
                <w:szCs w:val="18"/>
              </w:rPr>
              <w:t xml:space="preserve">1. </w:t>
            </w:r>
            <w:r w:rsidRPr="00E23537">
              <w:rPr>
                <w:rFonts w:ascii="Arial" w:hAnsi="Arial" w:cs="Arial"/>
                <w:b/>
                <w:sz w:val="18"/>
                <w:szCs w:val="18"/>
              </w:rPr>
              <w:t>Criteria for Approval.</w:t>
            </w:r>
            <w:r>
              <w:rPr>
                <w:rFonts w:ascii="Arial" w:hAnsi="Arial" w:cs="Arial"/>
                <w:sz w:val="18"/>
                <w:szCs w:val="18"/>
              </w:rPr>
              <w:t xml:space="preserve"> The Planning Commission may only approve a CUP for reduced parking if it finds that: </w:t>
            </w:r>
          </w:p>
          <w:p w:rsidR="00AA1ACE" w:rsidRDefault="00AA1ACE" w:rsidP="00ED6046">
            <w:pPr>
              <w:ind w:left="1440"/>
              <w:rPr>
                <w:rFonts w:ascii="Arial" w:hAnsi="Arial" w:cs="Arial"/>
                <w:sz w:val="18"/>
                <w:szCs w:val="18"/>
              </w:rPr>
            </w:pPr>
            <w:r>
              <w:rPr>
                <w:rFonts w:ascii="Arial" w:hAnsi="Arial" w:cs="Arial"/>
                <w:sz w:val="18"/>
                <w:szCs w:val="18"/>
              </w:rPr>
              <w:t>a. The site is fully developed and it would be infeasible or impractical to provide additional parking;</w:t>
            </w:r>
          </w:p>
          <w:p w:rsidR="00AA1ACE" w:rsidRDefault="00AA1ACE" w:rsidP="00ED6046">
            <w:pPr>
              <w:ind w:left="1740" w:hanging="300"/>
              <w:rPr>
                <w:rFonts w:ascii="Arial" w:hAnsi="Arial" w:cs="Arial"/>
                <w:sz w:val="18"/>
                <w:szCs w:val="18"/>
              </w:rPr>
            </w:pPr>
            <w:r>
              <w:rPr>
                <w:rFonts w:ascii="Arial" w:hAnsi="Arial" w:cs="Arial"/>
                <w:sz w:val="18"/>
                <w:szCs w:val="18"/>
              </w:rPr>
              <w:t>b. Special conditions – including, but not limited to, the nature of the proposed operation; proximity to frequent transit service; transportation of characteristics of persons residing, working, or visiting the site;</w:t>
            </w:r>
          </w:p>
          <w:p w:rsidR="00AA1ACE" w:rsidRDefault="00AA1ACE" w:rsidP="00ED6046">
            <w:pPr>
              <w:ind w:left="1440"/>
              <w:rPr>
                <w:rFonts w:ascii="Arial" w:hAnsi="Arial" w:cs="Arial"/>
                <w:sz w:val="18"/>
                <w:szCs w:val="18"/>
              </w:rPr>
            </w:pPr>
            <w:r>
              <w:rPr>
                <w:rFonts w:ascii="Arial" w:hAnsi="Arial" w:cs="Arial"/>
                <w:sz w:val="18"/>
                <w:szCs w:val="18"/>
              </w:rPr>
              <w:t>c. The use will adequately be served by the proposed on-site parking; and</w:t>
            </w:r>
          </w:p>
          <w:p w:rsidR="00AA1ACE" w:rsidRDefault="00AA1ACE" w:rsidP="00ED6046">
            <w:pPr>
              <w:ind w:left="1740" w:hanging="300"/>
              <w:rPr>
                <w:rFonts w:ascii="Arial" w:hAnsi="Arial" w:cs="Arial"/>
                <w:sz w:val="18"/>
                <w:szCs w:val="18"/>
              </w:rPr>
            </w:pPr>
            <w:r>
              <w:rPr>
                <w:rFonts w:ascii="Arial" w:hAnsi="Arial" w:cs="Arial"/>
                <w:sz w:val="18"/>
                <w:szCs w:val="18"/>
              </w:rPr>
              <w:t xml:space="preserve">d. Parking demand generated by the project will not exceed the capacity of or have a detrimental impact on the supply of on-street parking in the surrounding area. </w:t>
            </w:r>
          </w:p>
          <w:p w:rsidR="00AA1ACE" w:rsidRDefault="00AA1ACE" w:rsidP="00ED6046">
            <w:pPr>
              <w:ind w:left="1740" w:hanging="300"/>
              <w:rPr>
                <w:rFonts w:ascii="Arial" w:hAnsi="Arial" w:cs="Arial"/>
                <w:sz w:val="18"/>
                <w:szCs w:val="18"/>
              </w:rPr>
            </w:pPr>
          </w:p>
          <w:p w:rsidR="00AA1ACE" w:rsidRDefault="00AA1ACE" w:rsidP="00ED6046">
            <w:pPr>
              <w:ind w:left="1020" w:hanging="300"/>
              <w:rPr>
                <w:rFonts w:ascii="Arial" w:hAnsi="Arial" w:cs="Arial"/>
                <w:sz w:val="18"/>
                <w:szCs w:val="18"/>
              </w:rPr>
            </w:pPr>
            <w:r>
              <w:rPr>
                <w:rFonts w:ascii="Arial" w:hAnsi="Arial" w:cs="Arial"/>
                <w:sz w:val="18"/>
                <w:szCs w:val="18"/>
              </w:rPr>
              <w:t xml:space="preserve">2. </w:t>
            </w:r>
            <w:r w:rsidRPr="00E23537">
              <w:rPr>
                <w:rFonts w:ascii="Arial" w:hAnsi="Arial" w:cs="Arial"/>
                <w:b/>
                <w:sz w:val="18"/>
                <w:szCs w:val="18"/>
              </w:rPr>
              <w:t>Parking Demand Study.</w:t>
            </w:r>
            <w:r>
              <w:rPr>
                <w:rFonts w:ascii="Arial" w:hAnsi="Arial" w:cs="Arial"/>
                <w:sz w:val="18"/>
                <w:szCs w:val="18"/>
              </w:rPr>
              <w:t xml:space="preserve"> In order to evaluate a proposed project’s compliance with the above criteria, a parking demand study shall be prepared by an independent traffic engineering professional approved by the City that substantiates the basis for granting a reduced number of spaces and includes any of the following information: </w:t>
            </w:r>
          </w:p>
          <w:p w:rsidR="00AA1ACE" w:rsidRDefault="00AA1ACE" w:rsidP="00ED6046">
            <w:pPr>
              <w:ind w:left="1740" w:hanging="300"/>
              <w:rPr>
                <w:rFonts w:ascii="Arial" w:hAnsi="Arial" w:cs="Arial"/>
                <w:sz w:val="18"/>
                <w:szCs w:val="18"/>
              </w:rPr>
            </w:pPr>
            <w:r>
              <w:rPr>
                <w:rFonts w:ascii="Arial" w:hAnsi="Arial" w:cs="Arial"/>
                <w:sz w:val="18"/>
                <w:szCs w:val="18"/>
              </w:rPr>
              <w:t>a.  Total square footage of all uses within existing and proposed development and the square footage devoted to each type of use.</w:t>
            </w:r>
          </w:p>
          <w:p w:rsidR="00AA1ACE" w:rsidRDefault="00AA1ACE" w:rsidP="00ED6046">
            <w:pPr>
              <w:ind w:left="1740" w:hanging="300"/>
              <w:rPr>
                <w:rFonts w:ascii="Arial" w:hAnsi="Arial" w:cs="Arial"/>
                <w:sz w:val="18"/>
                <w:szCs w:val="18"/>
              </w:rPr>
            </w:pPr>
            <w:r>
              <w:rPr>
                <w:rFonts w:ascii="Arial" w:hAnsi="Arial" w:cs="Arial"/>
                <w:sz w:val="18"/>
                <w:szCs w:val="18"/>
              </w:rPr>
              <w:t xml:space="preserve">b.  A survey of existing accessibility via a defined pedestrian path (i.e. sidewalk) to on-street parking within 350 ft. of the project site. </w:t>
            </w:r>
          </w:p>
          <w:p w:rsidR="00AA1ACE" w:rsidRDefault="00AA1ACE" w:rsidP="00ED6046">
            <w:pPr>
              <w:ind w:left="1740" w:hanging="300"/>
              <w:rPr>
                <w:rFonts w:ascii="Arial" w:hAnsi="Arial" w:cs="Arial"/>
                <w:sz w:val="18"/>
                <w:szCs w:val="18"/>
              </w:rPr>
            </w:pPr>
            <w:r>
              <w:rPr>
                <w:rFonts w:ascii="Arial" w:hAnsi="Arial" w:cs="Arial"/>
                <w:sz w:val="18"/>
                <w:szCs w:val="18"/>
              </w:rPr>
              <w:t>c.  Parking requirements for the net change in square footage and/or change in use, based on the requirements of Sections 15-2408 and 15-2409.</w:t>
            </w:r>
          </w:p>
          <w:p w:rsidR="00AA1ACE" w:rsidRDefault="00AA1ACE" w:rsidP="00ED6046">
            <w:pPr>
              <w:ind w:left="1740" w:hanging="300"/>
              <w:rPr>
                <w:rFonts w:ascii="Arial" w:hAnsi="Arial" w:cs="Arial"/>
                <w:sz w:val="18"/>
                <w:szCs w:val="18"/>
              </w:rPr>
            </w:pPr>
            <w:r>
              <w:rPr>
                <w:rFonts w:ascii="Arial" w:hAnsi="Arial" w:cs="Arial"/>
                <w:sz w:val="18"/>
                <w:szCs w:val="18"/>
              </w:rPr>
              <w:t xml:space="preserve">d.  Estimated net change in parking demand between existing and proposed development, using any available existing parking generation studies from the Institute for Transportation Engineers (ITE) or other sources. If </w:t>
            </w:r>
            <w:r>
              <w:rPr>
                <w:rFonts w:ascii="Arial" w:hAnsi="Arial" w:cs="Arial"/>
                <w:sz w:val="18"/>
                <w:szCs w:val="18"/>
              </w:rPr>
              <w:br/>
              <w:t xml:space="preserve">appropriate parking demand studies are not available, the City may require the applicant to conduct a parking demand survey of a development similar to the proposed project. </w:t>
            </w:r>
          </w:p>
          <w:p w:rsidR="00AA1ACE" w:rsidRDefault="00AA1ACE" w:rsidP="00ED6046">
            <w:pPr>
              <w:ind w:left="1440"/>
              <w:rPr>
                <w:rFonts w:ascii="Arial" w:hAnsi="Arial" w:cs="Arial"/>
                <w:sz w:val="18"/>
                <w:szCs w:val="18"/>
              </w:rPr>
            </w:pPr>
            <w:r>
              <w:rPr>
                <w:rFonts w:ascii="Arial" w:hAnsi="Arial" w:cs="Arial"/>
                <w:sz w:val="18"/>
                <w:szCs w:val="18"/>
              </w:rPr>
              <w:t xml:space="preserve">e. Comparison of proposed parking supply with parking requirements and net change in parking demand. </w:t>
            </w:r>
          </w:p>
          <w:p w:rsidR="00AA1ACE" w:rsidRDefault="00AA1ACE" w:rsidP="00ED6046">
            <w:pPr>
              <w:ind w:left="1440"/>
              <w:rPr>
                <w:rFonts w:ascii="Arial" w:hAnsi="Arial" w:cs="Arial"/>
                <w:sz w:val="18"/>
                <w:szCs w:val="18"/>
              </w:rPr>
            </w:pPr>
            <w:r>
              <w:rPr>
                <w:rFonts w:ascii="Arial" w:hAnsi="Arial" w:cs="Arial"/>
                <w:sz w:val="18"/>
                <w:szCs w:val="18"/>
              </w:rPr>
              <w:t xml:space="preserve">f.  A shared parking analysis, as appropriate. </w:t>
            </w:r>
          </w:p>
          <w:p w:rsidR="00AA1ACE" w:rsidRDefault="00AA1ACE" w:rsidP="00ED6046">
            <w:pPr>
              <w:ind w:left="1740" w:hanging="300"/>
              <w:rPr>
                <w:rFonts w:ascii="Arial" w:hAnsi="Arial" w:cs="Arial"/>
                <w:sz w:val="18"/>
                <w:szCs w:val="18"/>
              </w:rPr>
            </w:pPr>
            <w:r>
              <w:rPr>
                <w:rFonts w:ascii="Arial" w:hAnsi="Arial" w:cs="Arial"/>
                <w:sz w:val="18"/>
                <w:szCs w:val="18"/>
              </w:rPr>
              <w:t xml:space="preserve">g. A description of possible Transportation Demand Management measures, such as preferential carpool spaces; telecommuting or staggered work shifts; provision of transit passes or other transit incentives for residents, employees, and/or students; incorporation of spaces for car share vehicles, bicycles or other measure that could result in reduced parking demand. </w:t>
            </w:r>
          </w:p>
          <w:p w:rsidR="00AA1ACE" w:rsidRPr="00F1202E" w:rsidRDefault="00AA1ACE" w:rsidP="00ED6046">
            <w:pPr>
              <w:ind w:left="1440"/>
              <w:rPr>
                <w:rFonts w:ascii="Arial" w:hAnsi="Arial" w:cs="Arial"/>
                <w:sz w:val="18"/>
                <w:szCs w:val="18"/>
              </w:rPr>
            </w:pPr>
            <w:r>
              <w:rPr>
                <w:rFonts w:ascii="Arial" w:hAnsi="Arial" w:cs="Arial"/>
                <w:sz w:val="18"/>
                <w:szCs w:val="18"/>
              </w:rPr>
              <w:t xml:space="preserve">h. Other information as required by the City. </w:t>
            </w:r>
          </w:p>
        </w:tc>
      </w:tr>
      <w:tr w:rsidR="00AA1ACE" w:rsidTr="00B07006">
        <w:trPr>
          <w:trHeight w:val="971"/>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5693" w:type="dxa"/>
            <w:gridSpan w:val="5"/>
            <w:shd w:val="clear" w:color="auto" w:fill="FFFFFF" w:themeFill="background1"/>
          </w:tcPr>
          <w:p w:rsidR="00AA1ACE" w:rsidRDefault="00AA1ACE" w:rsidP="00ED6046">
            <w:pPr>
              <w:jc w:val="center"/>
              <w:rPr>
                <w:rFonts w:ascii="Arial" w:hAnsi="Arial" w:cs="Arial"/>
                <w:sz w:val="18"/>
                <w:szCs w:val="18"/>
              </w:rPr>
            </w:pPr>
          </w:p>
          <w:p w:rsidR="00AA1ACE" w:rsidRPr="00AA1ACE" w:rsidRDefault="00AA1ACE" w:rsidP="00ED6046">
            <w:pPr>
              <w:jc w:val="center"/>
              <w:rPr>
                <w:rFonts w:ascii="Arial" w:hAnsi="Arial" w:cs="Arial"/>
                <w:b/>
                <w:sz w:val="18"/>
                <w:szCs w:val="18"/>
              </w:rPr>
            </w:pPr>
            <w:r w:rsidRPr="00AA1ACE">
              <w:rPr>
                <w:rFonts w:ascii="Arial" w:hAnsi="Arial" w:cs="Arial"/>
                <w:b/>
                <w:sz w:val="18"/>
                <w:szCs w:val="18"/>
              </w:rPr>
              <w:t>Do any of the reductions apply to the project?</w:t>
            </w:r>
          </w:p>
        </w:tc>
        <w:tc>
          <w:tcPr>
            <w:tcW w:w="5033" w:type="dxa"/>
            <w:gridSpan w:val="3"/>
            <w:tcBorders>
              <w:top w:val="single" w:sz="4" w:space="0" w:color="auto"/>
            </w:tcBorders>
            <w:shd w:val="clear" w:color="auto" w:fill="FFFFFF" w:themeFill="background1"/>
            <w:vAlign w:val="center"/>
          </w:tcPr>
          <w:p w:rsidR="00AA1ACE" w:rsidRDefault="00AA081D" w:rsidP="00ED6046">
            <w:pPr>
              <w:jc w:val="center"/>
              <w:rPr>
                <w:rFonts w:ascii="Arial" w:hAnsi="Arial" w:cs="Arial"/>
                <w:sz w:val="18"/>
                <w:szCs w:val="18"/>
              </w:rPr>
            </w:pPr>
            <w:sdt>
              <w:sdtPr>
                <w:rPr>
                  <w:rFonts w:ascii="Arial" w:eastAsia="MS Gothic" w:hAnsi="Arial" w:cs="Arial"/>
                  <w:sz w:val="18"/>
                  <w:szCs w:val="18"/>
                </w:rPr>
                <w:id w:val="-1418866036"/>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33290434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r w:rsidR="00AA1ACE">
              <w:rPr>
                <w:rFonts w:ascii="Arial" w:eastAsia="MS Gothic" w:hAnsi="Arial" w:cs="Arial"/>
                <w:sz w:val="18"/>
                <w:szCs w:val="18"/>
              </w:rPr>
              <w:t xml:space="preserve">         </w:t>
            </w:r>
            <w:sdt>
              <w:sdtPr>
                <w:rPr>
                  <w:rFonts w:ascii="Arial" w:hAnsi="Arial" w:cs="Arial"/>
                  <w:sz w:val="18"/>
                  <w:szCs w:val="18"/>
                </w:rPr>
                <w:id w:val="109197942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p w:rsidR="00AA1ACE" w:rsidRDefault="00AA1ACE" w:rsidP="00ED6046">
            <w:pPr>
              <w:jc w:val="center"/>
              <w:rPr>
                <w:rFonts w:ascii="Arial" w:hAnsi="Arial" w:cs="Arial"/>
                <w:sz w:val="18"/>
                <w:szCs w:val="18"/>
              </w:rPr>
            </w:pPr>
            <w:r>
              <w:rPr>
                <w:rFonts w:ascii="Arial" w:hAnsi="Arial" w:cs="Arial"/>
                <w:sz w:val="18"/>
                <w:szCs w:val="18"/>
              </w:rPr>
              <w:t xml:space="preserve">If no, then skip to </w:t>
            </w:r>
            <w:r>
              <w:rPr>
                <w:rFonts w:ascii="Arial" w:hAnsi="Arial" w:cs="Arial"/>
                <w:b/>
                <w:sz w:val="18"/>
                <w:szCs w:val="18"/>
              </w:rPr>
              <w:t>section E</w:t>
            </w:r>
            <w:r>
              <w:rPr>
                <w:rFonts w:ascii="Arial" w:hAnsi="Arial" w:cs="Arial"/>
                <w:sz w:val="18"/>
                <w:szCs w:val="18"/>
              </w:rPr>
              <w:t>.</w:t>
            </w:r>
          </w:p>
        </w:tc>
      </w:tr>
      <w:tr w:rsidR="00AA1ACE" w:rsidTr="00AA1ACE">
        <w:trPr>
          <w:trHeight w:val="620"/>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5128" w:type="dxa"/>
            <w:gridSpan w:val="4"/>
            <w:shd w:val="clear" w:color="auto" w:fill="F2F2F2" w:themeFill="background1" w:themeFillShade="F2"/>
          </w:tcPr>
          <w:p w:rsidR="00AA1ACE" w:rsidRPr="00AA1ACE" w:rsidRDefault="00AA1ACE" w:rsidP="00ED6046">
            <w:pPr>
              <w:jc w:val="center"/>
              <w:rPr>
                <w:rFonts w:ascii="Arial" w:hAnsi="Arial" w:cs="Arial"/>
                <w:b/>
                <w:sz w:val="18"/>
                <w:szCs w:val="20"/>
              </w:rPr>
            </w:pPr>
            <w:r w:rsidRPr="00AA1ACE">
              <w:rPr>
                <w:rFonts w:ascii="Arial" w:hAnsi="Arial" w:cs="Arial"/>
                <w:b/>
                <w:sz w:val="18"/>
                <w:szCs w:val="20"/>
              </w:rPr>
              <w:t>Proposed Parking, with Reductions</w:t>
            </w:r>
          </w:p>
        </w:tc>
        <w:tc>
          <w:tcPr>
            <w:tcW w:w="2748" w:type="dxa"/>
            <w:gridSpan w:val="3"/>
            <w:shd w:val="clear" w:color="auto" w:fill="F2F2F2" w:themeFill="background1" w:themeFillShade="F2"/>
            <w:vAlign w:val="center"/>
          </w:tcPr>
          <w:p w:rsidR="00AA1ACE" w:rsidRPr="00AA1ACE" w:rsidRDefault="00AA1ACE" w:rsidP="00ED6046">
            <w:pPr>
              <w:jc w:val="center"/>
              <w:rPr>
                <w:rFonts w:ascii="Arial" w:hAnsi="Arial" w:cs="Arial"/>
                <w:b/>
                <w:sz w:val="18"/>
                <w:szCs w:val="20"/>
              </w:rPr>
            </w:pPr>
            <w:r w:rsidRPr="00AA1ACE">
              <w:rPr>
                <w:rFonts w:ascii="Arial" w:hAnsi="Arial" w:cs="Arial"/>
                <w:b/>
                <w:sz w:val="18"/>
                <w:szCs w:val="20"/>
              </w:rPr>
              <w:t>Does proposed parking meet requirement?</w:t>
            </w:r>
          </w:p>
        </w:tc>
        <w:tc>
          <w:tcPr>
            <w:tcW w:w="2850" w:type="dxa"/>
            <w:shd w:val="clear" w:color="auto" w:fill="F2F2F2" w:themeFill="background1" w:themeFillShade="F2"/>
            <w:vAlign w:val="center"/>
          </w:tcPr>
          <w:p w:rsidR="00AA1ACE" w:rsidRPr="00AA1ACE" w:rsidRDefault="00AA1ACE" w:rsidP="00ED6046">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AA1ACE">
        <w:trPr>
          <w:trHeight w:val="818"/>
        </w:trPr>
        <w:tc>
          <w:tcPr>
            <w:tcW w:w="290" w:type="dxa"/>
            <w:shd w:val="clear" w:color="auto" w:fill="BFBFBF" w:themeFill="background1" w:themeFillShade="BF"/>
          </w:tcPr>
          <w:p w:rsidR="00AA1ACE" w:rsidRPr="00D275CC" w:rsidRDefault="00AA1ACE" w:rsidP="00ED6046">
            <w:pPr>
              <w:rPr>
                <w:rFonts w:ascii="Arial" w:hAnsi="Arial" w:cs="Arial"/>
                <w:sz w:val="18"/>
                <w:szCs w:val="18"/>
              </w:rPr>
            </w:pPr>
          </w:p>
        </w:tc>
        <w:tc>
          <w:tcPr>
            <w:tcW w:w="5128" w:type="dxa"/>
            <w:gridSpan w:val="4"/>
            <w:shd w:val="clear" w:color="auto" w:fill="FFFFFF" w:themeFill="background1"/>
          </w:tcPr>
          <w:p w:rsidR="00AA1ACE" w:rsidRPr="00D275CC" w:rsidRDefault="00AA1ACE" w:rsidP="00ED6046">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748" w:type="dxa"/>
            <w:gridSpan w:val="3"/>
            <w:shd w:val="clear" w:color="auto" w:fill="FFFFFF" w:themeFill="background1"/>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18335874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54394509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43325335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shd w:val="clear" w:color="auto" w:fill="FFFFFF" w:themeFill="background1"/>
            <w:vAlign w:val="center"/>
          </w:tcPr>
          <w:p w:rsidR="00AA1ACE" w:rsidRPr="00D275CC" w:rsidRDefault="00AA1ACE" w:rsidP="00ED6046">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AA1ACE" w:rsidTr="00852B66">
        <w:trPr>
          <w:trHeight w:val="413"/>
        </w:trPr>
        <w:tc>
          <w:tcPr>
            <w:tcW w:w="11016" w:type="dxa"/>
            <w:gridSpan w:val="9"/>
            <w:shd w:val="clear" w:color="auto" w:fill="D9D9D9" w:themeFill="background1" w:themeFillShade="D9"/>
          </w:tcPr>
          <w:p w:rsidR="00AA1ACE" w:rsidRDefault="00AA1ACE" w:rsidP="00ED6046">
            <w:pPr>
              <w:rPr>
                <w:rFonts w:ascii="Arial" w:hAnsi="Arial" w:cs="Arial"/>
              </w:rPr>
            </w:pPr>
            <w:r>
              <w:rPr>
                <w:rFonts w:ascii="Arial" w:hAnsi="Arial" w:cs="Arial"/>
              </w:rPr>
              <w:lastRenderedPageBreak/>
              <w:t>E. Location of Parking</w:t>
            </w:r>
          </w:p>
        </w:tc>
      </w:tr>
      <w:tr w:rsidR="00AA1ACE" w:rsidTr="005D59EA">
        <w:trPr>
          <w:trHeight w:val="728"/>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Default="00AA1ACE" w:rsidP="00ED6046">
            <w:pPr>
              <w:jc w:val="center"/>
              <w:rPr>
                <w:rFonts w:ascii="Arial" w:hAnsi="Arial" w:cs="Arial"/>
                <w:b/>
                <w:sz w:val="18"/>
                <w:szCs w:val="18"/>
              </w:rPr>
            </w:pPr>
          </w:p>
          <w:p w:rsidR="00AA1ACE" w:rsidRPr="00C32CBE" w:rsidRDefault="00AA1ACE"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1" w:type="dxa"/>
            <w:vAlign w:val="center"/>
          </w:tcPr>
          <w:p w:rsidR="00AA1ACE" w:rsidRPr="007135E9" w:rsidRDefault="00AA1ACE"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0" w:type="dxa"/>
            <w:vAlign w:val="center"/>
          </w:tcPr>
          <w:p w:rsidR="00AA1ACE" w:rsidRPr="007135E9" w:rsidRDefault="00AA1ACE"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A1ACE" w:rsidTr="00AA1ACE">
        <w:trPr>
          <w:trHeight w:val="611"/>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Default="00AA1ACE" w:rsidP="00ED6046">
            <w:pPr>
              <w:jc w:val="center"/>
              <w:rPr>
                <w:rFonts w:ascii="Arial" w:hAnsi="Arial" w:cs="Arial"/>
                <w:b/>
                <w:sz w:val="18"/>
                <w:szCs w:val="18"/>
              </w:rPr>
            </w:pPr>
          </w:p>
          <w:p w:rsidR="00AA1ACE" w:rsidRPr="000B79B5" w:rsidRDefault="00AA1ACE" w:rsidP="00ED6046">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i/>
                <w:sz w:val="18"/>
                <w:szCs w:val="18"/>
              </w:rPr>
              <w:t>Location on Same Parcel.</w:t>
            </w:r>
            <w:r>
              <w:rPr>
                <w:rFonts w:ascii="Arial" w:hAnsi="Arial" w:cs="Arial"/>
                <w:sz w:val="18"/>
                <w:szCs w:val="18"/>
              </w:rPr>
              <w:t xml:space="preserve"> Required parking shall be located on the same parcel as the uses served, unless otherwise provided by this article. </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94973850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285088248"/>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99632531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tcPr>
          <w:p w:rsidR="00AA1ACE" w:rsidRDefault="00AA1ACE" w:rsidP="00ED6046">
            <w:pPr>
              <w:jc w:val="center"/>
              <w:rPr>
                <w:rFonts w:ascii="Arial" w:hAnsi="Arial" w:cs="Arial"/>
                <w:sz w:val="18"/>
                <w:szCs w:val="18"/>
              </w:rPr>
            </w:pPr>
          </w:p>
        </w:tc>
      </w:tr>
      <w:tr w:rsidR="00AA1ACE" w:rsidTr="00AA1ACE">
        <w:trPr>
          <w:trHeight w:val="521"/>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Default="00AA1ACE" w:rsidP="00ED6046">
            <w:pPr>
              <w:jc w:val="center"/>
              <w:rPr>
                <w:rFonts w:ascii="Arial" w:hAnsi="Arial" w:cs="Arial"/>
                <w:b/>
                <w:sz w:val="18"/>
                <w:szCs w:val="18"/>
              </w:rPr>
            </w:pPr>
          </w:p>
          <w:p w:rsidR="00AA1ACE" w:rsidRPr="003A274C" w:rsidRDefault="00AA1ACE" w:rsidP="00ED6046">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Front and Street-Side Setbacks</w:t>
            </w:r>
            <w:r>
              <w:rPr>
                <w:rFonts w:ascii="Arial" w:hAnsi="Arial" w:cs="Arial"/>
                <w:sz w:val="18"/>
                <w:szCs w:val="18"/>
              </w:rPr>
              <w:t>. No parking spaces shall be located within the front or street side setback areas.</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68640579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44389027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60337220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tcPr>
          <w:p w:rsidR="00AA1ACE" w:rsidRDefault="00AA1ACE" w:rsidP="00ED6046">
            <w:pPr>
              <w:jc w:val="center"/>
              <w:rPr>
                <w:rFonts w:ascii="Arial" w:hAnsi="Arial" w:cs="Arial"/>
                <w:sz w:val="18"/>
                <w:szCs w:val="18"/>
              </w:rPr>
            </w:pPr>
          </w:p>
        </w:tc>
      </w:tr>
      <w:tr w:rsidR="00AA1ACE" w:rsidTr="000704FA">
        <w:trPr>
          <w:trHeight w:val="323"/>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10726" w:type="dxa"/>
            <w:gridSpan w:val="8"/>
            <w:shd w:val="clear" w:color="auto" w:fill="F2F2F2" w:themeFill="background1" w:themeFillShade="F2"/>
          </w:tcPr>
          <w:p w:rsidR="00AA1ACE" w:rsidRDefault="00AA1ACE" w:rsidP="00ED6046">
            <w:pPr>
              <w:rPr>
                <w:rFonts w:ascii="Arial" w:hAnsi="Arial" w:cs="Arial"/>
                <w:sz w:val="20"/>
                <w:szCs w:val="20"/>
              </w:rPr>
            </w:pPr>
            <w:r>
              <w:rPr>
                <w:rFonts w:ascii="Arial" w:hAnsi="Arial" w:cs="Arial"/>
                <w:sz w:val="20"/>
                <w:szCs w:val="20"/>
              </w:rPr>
              <w:t>Residential Districts</w:t>
            </w:r>
          </w:p>
        </w:tc>
      </w:tr>
      <w:tr w:rsidR="00AA1ACE" w:rsidTr="00AA1ACE">
        <w:trPr>
          <w:trHeight w:val="1088"/>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Pr="0051678F" w:rsidRDefault="00AA1ACE" w:rsidP="00ED6046">
            <w:pPr>
              <w:jc w:val="center"/>
              <w:rPr>
                <w:rFonts w:ascii="Arial" w:hAnsi="Arial" w:cs="Arial"/>
                <w:sz w:val="18"/>
                <w:szCs w:val="18"/>
              </w:rPr>
            </w:pPr>
            <w:r w:rsidRPr="0051678F">
              <w:rPr>
                <w:rFonts w:ascii="Arial" w:hAnsi="Arial" w:cs="Arial"/>
                <w:b/>
                <w:sz w:val="18"/>
                <w:szCs w:val="18"/>
              </w:rPr>
              <w:t xml:space="preserve">1. </w:t>
            </w:r>
            <w:r>
              <w:rPr>
                <w:rFonts w:ascii="Arial" w:hAnsi="Arial" w:cs="Arial"/>
                <w:i/>
                <w:sz w:val="18"/>
                <w:szCs w:val="18"/>
              </w:rPr>
              <w:t xml:space="preserve">Single-Unit Dwellings, Duplexes, Triplexes, and Second Units. </w:t>
            </w:r>
            <w:r>
              <w:rPr>
                <w:rFonts w:ascii="Arial" w:hAnsi="Arial" w:cs="Arial"/>
                <w:sz w:val="18"/>
                <w:szCs w:val="18"/>
              </w:rPr>
              <w:t xml:space="preserve">Required parking for a Single-Unit Dwelling, Duplex, Triplexes, or Second Units shall be located on the same lot as the dwelling(s) served. Parking shall not be located within required setbacks with the exception of the rear yard. Tandem parking may be permitted if authorized by this article. </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77401527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218313426"/>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671986437"/>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tcPr>
          <w:p w:rsidR="00AA1ACE" w:rsidRDefault="00AA1ACE" w:rsidP="00ED6046">
            <w:pPr>
              <w:jc w:val="center"/>
              <w:rPr>
                <w:rFonts w:ascii="Arial" w:hAnsi="Arial" w:cs="Arial"/>
                <w:sz w:val="18"/>
                <w:szCs w:val="18"/>
              </w:rPr>
            </w:pPr>
          </w:p>
        </w:tc>
      </w:tr>
      <w:tr w:rsidR="00AA1ACE" w:rsidTr="00AA1ACE">
        <w:trPr>
          <w:trHeight w:val="980"/>
        </w:trPr>
        <w:tc>
          <w:tcPr>
            <w:tcW w:w="290" w:type="dxa"/>
            <w:shd w:val="clear" w:color="auto" w:fill="BFBFBF" w:themeFill="background1" w:themeFillShade="BF"/>
          </w:tcPr>
          <w:p w:rsidR="00AA1ACE" w:rsidRPr="008617E2" w:rsidRDefault="00AA1ACE" w:rsidP="00ED6046">
            <w:pPr>
              <w:rPr>
                <w:rFonts w:ascii="Arial" w:hAnsi="Arial" w:cs="Arial"/>
                <w:sz w:val="18"/>
                <w:szCs w:val="18"/>
              </w:rPr>
            </w:pPr>
          </w:p>
        </w:tc>
        <w:tc>
          <w:tcPr>
            <w:tcW w:w="6255" w:type="dxa"/>
            <w:gridSpan w:val="6"/>
          </w:tcPr>
          <w:p w:rsidR="00AA1ACE" w:rsidRPr="0051678F" w:rsidRDefault="00AA1ACE" w:rsidP="00ED6046">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Other Residential Uses</w:t>
            </w:r>
            <w:r>
              <w:rPr>
                <w:rFonts w:ascii="Arial" w:hAnsi="Arial" w:cs="Arial"/>
                <w:sz w:val="18"/>
                <w:szCs w:val="18"/>
              </w:rPr>
              <w:t xml:space="preserve">. Required parking for residential uses other than Single-Unit Dwellings, Duplexes, and Triplexes shall be on the same lot as the dwelling or use they serve or in an off-site facility as provided in Subsection D. Parking shall not be located within a required front or street-facing side yard. </w:t>
            </w:r>
          </w:p>
        </w:tc>
        <w:tc>
          <w:tcPr>
            <w:tcW w:w="1621" w:type="dxa"/>
            <w:vAlign w:val="center"/>
          </w:tcPr>
          <w:p w:rsidR="00AA1ACE"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207013922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34196928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ED6046">
            <w:pPr>
              <w:jc w:val="center"/>
              <w:rPr>
                <w:rFonts w:ascii="Arial" w:hAnsi="Arial" w:cs="Arial"/>
                <w:sz w:val="18"/>
                <w:szCs w:val="18"/>
              </w:rPr>
            </w:pPr>
            <w:sdt>
              <w:sdtPr>
                <w:rPr>
                  <w:rFonts w:ascii="Arial" w:hAnsi="Arial" w:cs="Arial"/>
                  <w:sz w:val="18"/>
                  <w:szCs w:val="18"/>
                </w:rPr>
                <w:id w:val="-135634142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tcPr>
          <w:p w:rsidR="00AA1ACE" w:rsidRDefault="00AA1ACE" w:rsidP="00ED6046">
            <w:pPr>
              <w:jc w:val="center"/>
              <w:rPr>
                <w:rFonts w:ascii="Arial" w:hAnsi="Arial" w:cs="Arial"/>
                <w:sz w:val="18"/>
                <w:szCs w:val="18"/>
              </w:rPr>
            </w:pPr>
          </w:p>
        </w:tc>
      </w:tr>
      <w:tr w:rsidR="00AA1ACE" w:rsidTr="00D46F40">
        <w:trPr>
          <w:trHeight w:val="413"/>
        </w:trPr>
        <w:tc>
          <w:tcPr>
            <w:tcW w:w="11016" w:type="dxa"/>
            <w:gridSpan w:val="9"/>
            <w:shd w:val="clear" w:color="auto" w:fill="D9D9D9" w:themeFill="background1" w:themeFillShade="D9"/>
          </w:tcPr>
          <w:p w:rsidR="00AA1ACE" w:rsidRDefault="00AA1ACE" w:rsidP="00281BF8">
            <w:pPr>
              <w:rPr>
                <w:rFonts w:ascii="Arial" w:hAnsi="Arial" w:cs="Arial"/>
              </w:rPr>
            </w:pPr>
            <w:r>
              <w:rPr>
                <w:rFonts w:ascii="Arial" w:hAnsi="Arial" w:cs="Arial"/>
              </w:rPr>
              <w:t>F. Requirements for Parking Lot Trees</w:t>
            </w:r>
          </w:p>
        </w:tc>
      </w:tr>
      <w:tr w:rsidR="00AA1ACE" w:rsidTr="00306F60">
        <w:trPr>
          <w:trHeight w:val="728"/>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6255" w:type="dxa"/>
            <w:gridSpan w:val="6"/>
          </w:tcPr>
          <w:p w:rsidR="00AA1ACE" w:rsidRDefault="00AA1ACE" w:rsidP="00281BF8">
            <w:pPr>
              <w:jc w:val="center"/>
              <w:rPr>
                <w:rFonts w:ascii="Arial" w:hAnsi="Arial" w:cs="Arial"/>
                <w:b/>
                <w:sz w:val="18"/>
                <w:szCs w:val="18"/>
              </w:rPr>
            </w:pPr>
          </w:p>
          <w:p w:rsidR="00AA1ACE" w:rsidRPr="00C32CBE" w:rsidRDefault="00AA1ACE" w:rsidP="00281BF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1" w:type="dxa"/>
            <w:vAlign w:val="center"/>
          </w:tcPr>
          <w:p w:rsidR="00AA1ACE" w:rsidRPr="007135E9" w:rsidRDefault="00AA1ACE" w:rsidP="00281BF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0" w:type="dxa"/>
            <w:vAlign w:val="center"/>
          </w:tcPr>
          <w:p w:rsidR="00AA1ACE" w:rsidRPr="007135E9" w:rsidRDefault="00AA1ACE" w:rsidP="00281BF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A1ACE" w:rsidTr="00706CD3">
        <w:trPr>
          <w:trHeight w:val="701"/>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6255" w:type="dxa"/>
            <w:gridSpan w:val="6"/>
          </w:tcPr>
          <w:p w:rsidR="00AA1ACE" w:rsidRDefault="00AA1ACE" w:rsidP="00AC66CC">
            <w:pPr>
              <w:jc w:val="center"/>
              <w:rPr>
                <w:rFonts w:ascii="Arial" w:hAnsi="Arial" w:cs="Arial"/>
                <w:b/>
                <w:sz w:val="18"/>
                <w:szCs w:val="18"/>
              </w:rPr>
            </w:pPr>
          </w:p>
          <w:p w:rsidR="00AA1ACE" w:rsidRPr="000B79B5" w:rsidRDefault="00AA1ACE" w:rsidP="00AC66CC">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 xml:space="preserve">Provide one tree for each parking space. </w:t>
            </w:r>
          </w:p>
        </w:tc>
        <w:tc>
          <w:tcPr>
            <w:tcW w:w="1621" w:type="dxa"/>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501150666"/>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13090204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402415635"/>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tcPr>
          <w:p w:rsidR="00AA1ACE" w:rsidRDefault="00AA1ACE" w:rsidP="00281BF8">
            <w:pPr>
              <w:jc w:val="center"/>
              <w:rPr>
                <w:rFonts w:ascii="Arial" w:hAnsi="Arial" w:cs="Arial"/>
                <w:sz w:val="18"/>
                <w:szCs w:val="18"/>
              </w:rPr>
            </w:pPr>
          </w:p>
        </w:tc>
      </w:tr>
      <w:tr w:rsidR="00AA1ACE" w:rsidTr="00AA1ACE">
        <w:trPr>
          <w:trHeight w:val="620"/>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2338" w:type="dxa"/>
            <w:gridSpan w:val="2"/>
            <w:shd w:val="clear" w:color="auto" w:fill="F2F2F2" w:themeFill="background1" w:themeFillShade="F2"/>
            <w:vAlign w:val="center"/>
          </w:tcPr>
          <w:p w:rsidR="00AA1ACE" w:rsidRPr="00F159A0" w:rsidRDefault="00AA1ACE" w:rsidP="00860F21">
            <w:pPr>
              <w:jc w:val="center"/>
              <w:rPr>
                <w:rFonts w:ascii="Arial" w:hAnsi="Arial" w:cs="Arial"/>
                <w:b/>
                <w:sz w:val="18"/>
                <w:szCs w:val="18"/>
              </w:rPr>
            </w:pPr>
            <w:r w:rsidRPr="00F159A0">
              <w:rPr>
                <w:rFonts w:ascii="Arial" w:hAnsi="Arial" w:cs="Arial"/>
                <w:b/>
                <w:sz w:val="18"/>
                <w:szCs w:val="18"/>
              </w:rPr>
              <w:t>Required Number of Trees</w:t>
            </w:r>
          </w:p>
        </w:tc>
        <w:tc>
          <w:tcPr>
            <w:tcW w:w="2790" w:type="dxa"/>
            <w:gridSpan w:val="2"/>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Proposed Number of Trees</w:t>
            </w:r>
          </w:p>
        </w:tc>
        <w:tc>
          <w:tcPr>
            <w:tcW w:w="2748" w:type="dxa"/>
            <w:gridSpan w:val="3"/>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Does proposed number of trees meet requirement?</w:t>
            </w:r>
          </w:p>
        </w:tc>
        <w:tc>
          <w:tcPr>
            <w:tcW w:w="285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AA1ACE">
        <w:trPr>
          <w:trHeight w:val="818"/>
        </w:trPr>
        <w:tc>
          <w:tcPr>
            <w:tcW w:w="290" w:type="dxa"/>
            <w:shd w:val="clear" w:color="auto" w:fill="BFBFBF" w:themeFill="background1" w:themeFillShade="BF"/>
          </w:tcPr>
          <w:p w:rsidR="00AA1ACE" w:rsidRPr="00D275CC" w:rsidRDefault="00AA1ACE" w:rsidP="00281BF8">
            <w:pPr>
              <w:rPr>
                <w:rFonts w:ascii="Arial" w:hAnsi="Arial" w:cs="Arial"/>
                <w:sz w:val="18"/>
                <w:szCs w:val="18"/>
              </w:rPr>
            </w:pPr>
          </w:p>
        </w:tc>
        <w:tc>
          <w:tcPr>
            <w:tcW w:w="2338" w:type="dxa"/>
            <w:gridSpan w:val="2"/>
            <w:shd w:val="clear" w:color="auto" w:fill="FFFFFF" w:themeFill="background1"/>
            <w:vAlign w:val="center"/>
          </w:tcPr>
          <w:p w:rsidR="00AA1ACE" w:rsidRPr="00D275CC" w:rsidRDefault="00AA1ACE" w:rsidP="00860F21">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w:t>
            </w:r>
            <w:r w:rsidRPr="00D275CC">
              <w:rPr>
                <w:rFonts w:ascii="Arial" w:hAnsi="Arial" w:cs="Arial"/>
                <w:i/>
                <w:color w:val="FF0000"/>
                <w:sz w:val="18"/>
                <w:szCs w:val="18"/>
              </w:rPr>
              <w:t xml:space="preserve"> is for your project.</w:t>
            </w:r>
          </w:p>
        </w:tc>
        <w:tc>
          <w:tcPr>
            <w:tcW w:w="2790" w:type="dxa"/>
            <w:gridSpan w:val="2"/>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748" w:type="dxa"/>
            <w:gridSpan w:val="3"/>
            <w:shd w:val="clear" w:color="auto" w:fill="FFFFFF" w:themeFill="background1"/>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215279814"/>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124699585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23107833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r w:rsidR="00AA1ACE" w:rsidTr="00970BB8">
        <w:trPr>
          <w:trHeight w:val="413"/>
        </w:trPr>
        <w:tc>
          <w:tcPr>
            <w:tcW w:w="11016" w:type="dxa"/>
            <w:gridSpan w:val="9"/>
            <w:shd w:val="clear" w:color="auto" w:fill="D9D9D9" w:themeFill="background1" w:themeFillShade="D9"/>
          </w:tcPr>
          <w:p w:rsidR="00AA1ACE" w:rsidRDefault="00AA1ACE" w:rsidP="00281BF8">
            <w:pPr>
              <w:rPr>
                <w:rFonts w:ascii="Arial" w:hAnsi="Arial" w:cs="Arial"/>
              </w:rPr>
            </w:pPr>
            <w:r>
              <w:rPr>
                <w:rFonts w:ascii="Arial" w:hAnsi="Arial" w:cs="Arial"/>
              </w:rPr>
              <w:t>G. Required Parking for Bicycles</w:t>
            </w:r>
          </w:p>
        </w:tc>
      </w:tr>
      <w:tr w:rsidR="00AA1ACE" w:rsidTr="00D00B49">
        <w:trPr>
          <w:trHeight w:val="323"/>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2F2F2" w:themeFill="background1" w:themeFillShade="F2"/>
          </w:tcPr>
          <w:p w:rsidR="00AA1ACE" w:rsidRDefault="00AA1ACE" w:rsidP="00281BF8">
            <w:pPr>
              <w:rPr>
                <w:rFonts w:ascii="Arial" w:hAnsi="Arial" w:cs="Arial"/>
                <w:sz w:val="20"/>
                <w:szCs w:val="20"/>
              </w:rPr>
            </w:pPr>
            <w:r>
              <w:rPr>
                <w:rFonts w:ascii="Arial" w:hAnsi="Arial" w:cs="Arial"/>
                <w:sz w:val="20"/>
                <w:szCs w:val="20"/>
              </w:rPr>
              <w:t>Applicability</w:t>
            </w:r>
          </w:p>
        </w:tc>
      </w:tr>
      <w:tr w:rsidR="00AA1ACE" w:rsidTr="00B95862">
        <w:trPr>
          <w:trHeight w:val="3572"/>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FFFFF" w:themeFill="background1"/>
          </w:tcPr>
          <w:p w:rsidR="00AA1ACE" w:rsidRDefault="00AA1ACE" w:rsidP="00281BF8">
            <w:pPr>
              <w:rPr>
                <w:rFonts w:ascii="Arial" w:hAnsi="Arial" w:cs="Arial"/>
                <w:sz w:val="18"/>
                <w:szCs w:val="18"/>
              </w:rPr>
            </w:pPr>
            <w:r w:rsidRPr="003523F9">
              <w:rPr>
                <w:rFonts w:ascii="Arial" w:hAnsi="Arial" w:cs="Arial"/>
                <w:b/>
                <w:sz w:val="18"/>
                <w:szCs w:val="18"/>
              </w:rPr>
              <w:t>Short-Term Bicycle Parking</w:t>
            </w:r>
            <w:r>
              <w:rPr>
                <w:rFonts w:ascii="Arial" w:hAnsi="Arial" w:cs="Arial"/>
                <w:b/>
                <w:sz w:val="18"/>
                <w:szCs w:val="18"/>
              </w:rPr>
              <w:t>.</w:t>
            </w:r>
            <w:r>
              <w:rPr>
                <w:rFonts w:ascii="Arial" w:hAnsi="Arial" w:cs="Arial"/>
                <w:sz w:val="18"/>
                <w:szCs w:val="18"/>
              </w:rPr>
              <w:t xml:space="preserve"> Short-term parking shall be provided when any of the following occur:</w:t>
            </w:r>
            <w:r>
              <w:rPr>
                <w:rFonts w:ascii="Arial" w:hAnsi="Arial" w:cs="Arial"/>
                <w:sz w:val="18"/>
                <w:szCs w:val="18"/>
              </w:rPr>
              <w:br/>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New Development;</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The demolition and reconstruction of a site;</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 xml:space="preserve">A new building on a developed site when the new building is more than 300 sq. ft. The 300 sq. ft. shall be cumulative from the date of adoption of this Code; </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 xml:space="preserve">Building additions to existing buildings that expand the existing habitable floor area by at least 20%, or 2.500 sq. ft., whichever is less, not including Single Unit Dwellings or Duplexes. The addition and/or expansion shall be cumulative from the date of adoption of this Code; </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There is an addition of 10 vehicle parking stalls or more;</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A Discretionary Permit is required;</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 xml:space="preserve">There is a Change in Occupancy as defined by the Building Code; or, </w:t>
            </w:r>
          </w:p>
          <w:p w:rsidR="00AA1ACE" w:rsidRDefault="00AA1ACE" w:rsidP="00281BF8">
            <w:pPr>
              <w:pStyle w:val="ListParagraph"/>
              <w:numPr>
                <w:ilvl w:val="0"/>
                <w:numId w:val="40"/>
              </w:numPr>
              <w:rPr>
                <w:rFonts w:ascii="Arial" w:hAnsi="Arial" w:cs="Arial"/>
                <w:sz w:val="18"/>
                <w:szCs w:val="18"/>
              </w:rPr>
            </w:pPr>
            <w:r>
              <w:rPr>
                <w:rFonts w:ascii="Arial" w:hAnsi="Arial" w:cs="Arial"/>
                <w:sz w:val="18"/>
                <w:szCs w:val="18"/>
              </w:rPr>
              <w:t xml:space="preserve">If required per California Green Building Standards Code, as may be amended. </w:t>
            </w:r>
            <w:r>
              <w:rPr>
                <w:rFonts w:ascii="Arial" w:hAnsi="Arial" w:cs="Arial"/>
                <w:sz w:val="18"/>
                <w:szCs w:val="18"/>
              </w:rPr>
              <w:br/>
            </w:r>
          </w:p>
          <w:p w:rsidR="00AA1ACE" w:rsidRPr="003523F9" w:rsidRDefault="00AA1ACE" w:rsidP="00281BF8">
            <w:pPr>
              <w:rPr>
                <w:rFonts w:ascii="Arial" w:hAnsi="Arial" w:cs="Arial"/>
                <w:sz w:val="18"/>
                <w:szCs w:val="18"/>
              </w:rPr>
            </w:pPr>
            <w:r>
              <w:rPr>
                <w:rFonts w:ascii="Arial" w:hAnsi="Arial" w:cs="Arial"/>
                <w:b/>
                <w:sz w:val="18"/>
                <w:szCs w:val="18"/>
              </w:rPr>
              <w:t xml:space="preserve">Long-Term Bicycle Parking. </w:t>
            </w:r>
            <w:r>
              <w:rPr>
                <w:rFonts w:ascii="Arial" w:hAnsi="Arial" w:cs="Arial"/>
                <w:sz w:val="18"/>
                <w:szCs w:val="18"/>
              </w:rPr>
              <w:t xml:space="preserve">Long-Term Bicycle Parking shall be provided when required by the California Green Building Standards Code, as may be amended. </w:t>
            </w:r>
          </w:p>
        </w:tc>
      </w:tr>
      <w:tr w:rsidR="00AA1ACE" w:rsidTr="00992A23">
        <w:trPr>
          <w:trHeight w:val="323"/>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2F2F2" w:themeFill="background1" w:themeFillShade="F2"/>
          </w:tcPr>
          <w:p w:rsidR="00AA1ACE" w:rsidRDefault="00AA1ACE" w:rsidP="00281BF8">
            <w:pPr>
              <w:rPr>
                <w:rFonts w:ascii="Arial" w:hAnsi="Arial" w:cs="Arial"/>
                <w:sz w:val="20"/>
                <w:szCs w:val="20"/>
              </w:rPr>
            </w:pPr>
            <w:r>
              <w:rPr>
                <w:rFonts w:ascii="Arial" w:hAnsi="Arial" w:cs="Arial"/>
                <w:sz w:val="20"/>
                <w:szCs w:val="20"/>
              </w:rPr>
              <w:t>Requirements</w:t>
            </w:r>
          </w:p>
        </w:tc>
      </w:tr>
      <w:tr w:rsidR="00AA1ACE" w:rsidTr="00CF6222">
        <w:trPr>
          <w:trHeight w:val="593"/>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FFFFF" w:themeFill="background1"/>
          </w:tcPr>
          <w:p w:rsidR="00AA1ACE" w:rsidRPr="00357E83" w:rsidRDefault="00AA1ACE" w:rsidP="00281BF8">
            <w:pPr>
              <w:rPr>
                <w:rFonts w:ascii="Arial" w:hAnsi="Arial" w:cs="Arial"/>
                <w:sz w:val="18"/>
                <w:szCs w:val="18"/>
              </w:rPr>
            </w:pPr>
            <w:r w:rsidRPr="00357E83">
              <w:rPr>
                <w:rFonts w:ascii="Arial" w:hAnsi="Arial" w:cs="Arial"/>
                <w:sz w:val="18"/>
                <w:szCs w:val="18"/>
              </w:rPr>
              <w:t xml:space="preserve">Refer to </w:t>
            </w:r>
            <w:r w:rsidRPr="002C78CE">
              <w:rPr>
                <w:rFonts w:ascii="Arial" w:hAnsi="Arial" w:cs="Arial"/>
                <w:b/>
                <w:sz w:val="18"/>
                <w:szCs w:val="18"/>
              </w:rPr>
              <w:t>Table15-2429-D</w:t>
            </w:r>
            <w:r w:rsidRPr="00357E83">
              <w:rPr>
                <w:rFonts w:ascii="Arial" w:hAnsi="Arial" w:cs="Arial"/>
                <w:sz w:val="18"/>
                <w:szCs w:val="18"/>
              </w:rPr>
              <w:t xml:space="preserve">, </w:t>
            </w:r>
            <w:r w:rsidRPr="00BC7A29">
              <w:rPr>
                <w:rFonts w:ascii="Arial" w:hAnsi="Arial" w:cs="Arial"/>
                <w:b/>
                <w:sz w:val="18"/>
                <w:szCs w:val="18"/>
              </w:rPr>
              <w:t>Required On-Site Bicycle Parking Spaces</w:t>
            </w:r>
            <w:r w:rsidRPr="00357E83">
              <w:rPr>
                <w:rFonts w:ascii="Arial" w:hAnsi="Arial" w:cs="Arial"/>
                <w:sz w:val="18"/>
                <w:szCs w:val="18"/>
              </w:rPr>
              <w:t xml:space="preserve">, to determine the required amount of bicycle parking stalls. </w:t>
            </w:r>
          </w:p>
        </w:tc>
      </w:tr>
      <w:tr w:rsidR="00AA1ACE" w:rsidTr="00AA1ACE">
        <w:trPr>
          <w:trHeight w:val="620"/>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2338" w:type="dxa"/>
            <w:gridSpan w:val="2"/>
            <w:shd w:val="clear" w:color="auto" w:fill="F2F2F2" w:themeFill="background1" w:themeFillShade="F2"/>
            <w:vAlign w:val="center"/>
          </w:tcPr>
          <w:p w:rsidR="00AA1ACE" w:rsidRPr="00F159A0" w:rsidRDefault="00AA1ACE" w:rsidP="00860F21">
            <w:pPr>
              <w:jc w:val="center"/>
              <w:rPr>
                <w:rFonts w:ascii="Arial" w:hAnsi="Arial" w:cs="Arial"/>
                <w:b/>
                <w:sz w:val="18"/>
                <w:szCs w:val="20"/>
              </w:rPr>
            </w:pPr>
            <w:r w:rsidRPr="00F159A0">
              <w:rPr>
                <w:rFonts w:ascii="Arial" w:hAnsi="Arial" w:cs="Arial"/>
                <w:b/>
                <w:sz w:val="18"/>
                <w:szCs w:val="20"/>
              </w:rPr>
              <w:t>Required Bicycle Parking</w:t>
            </w:r>
          </w:p>
        </w:tc>
        <w:tc>
          <w:tcPr>
            <w:tcW w:w="2790" w:type="dxa"/>
            <w:gridSpan w:val="2"/>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Proposed Bicycle Parking</w:t>
            </w:r>
          </w:p>
        </w:tc>
        <w:tc>
          <w:tcPr>
            <w:tcW w:w="2748" w:type="dxa"/>
            <w:gridSpan w:val="3"/>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Does proposed parking meet requirement?</w:t>
            </w:r>
          </w:p>
        </w:tc>
        <w:tc>
          <w:tcPr>
            <w:tcW w:w="285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AA1ACE">
        <w:trPr>
          <w:trHeight w:val="818"/>
        </w:trPr>
        <w:tc>
          <w:tcPr>
            <w:tcW w:w="290" w:type="dxa"/>
            <w:shd w:val="clear" w:color="auto" w:fill="BFBFBF" w:themeFill="background1" w:themeFillShade="BF"/>
          </w:tcPr>
          <w:p w:rsidR="00AA1ACE" w:rsidRPr="00D275CC" w:rsidRDefault="00AA1ACE" w:rsidP="00281BF8">
            <w:pPr>
              <w:rPr>
                <w:rFonts w:ascii="Arial" w:hAnsi="Arial" w:cs="Arial"/>
                <w:sz w:val="18"/>
                <w:szCs w:val="18"/>
              </w:rPr>
            </w:pPr>
          </w:p>
        </w:tc>
        <w:tc>
          <w:tcPr>
            <w:tcW w:w="2338" w:type="dxa"/>
            <w:gridSpan w:val="2"/>
            <w:shd w:val="clear" w:color="auto" w:fill="FFFFFF" w:themeFill="background1"/>
            <w:vAlign w:val="center"/>
          </w:tcPr>
          <w:p w:rsidR="00AA1ACE" w:rsidRPr="00D275CC" w:rsidRDefault="00AA1ACE" w:rsidP="00860F21">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required bicycle </w:t>
            </w:r>
            <w:r w:rsidRPr="00D275CC">
              <w:rPr>
                <w:rFonts w:ascii="Arial" w:hAnsi="Arial" w:cs="Arial"/>
                <w:i/>
                <w:color w:val="FF0000"/>
                <w:sz w:val="18"/>
                <w:szCs w:val="18"/>
              </w:rPr>
              <w:t>parking is for your project.</w:t>
            </w:r>
          </w:p>
        </w:tc>
        <w:tc>
          <w:tcPr>
            <w:tcW w:w="2790" w:type="dxa"/>
            <w:gridSpan w:val="2"/>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bicycle </w:t>
            </w:r>
            <w:r w:rsidRPr="00D275CC">
              <w:rPr>
                <w:rFonts w:ascii="Arial" w:hAnsi="Arial" w:cs="Arial"/>
                <w:i/>
                <w:color w:val="FF0000"/>
                <w:sz w:val="18"/>
                <w:szCs w:val="18"/>
              </w:rPr>
              <w:t>parking is for your project.</w:t>
            </w:r>
          </w:p>
        </w:tc>
        <w:tc>
          <w:tcPr>
            <w:tcW w:w="2748" w:type="dxa"/>
            <w:gridSpan w:val="3"/>
            <w:shd w:val="clear" w:color="auto" w:fill="FFFFFF" w:themeFill="background1"/>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470126240"/>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2034074861"/>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815642369"/>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 xml:space="preserve">bicycle </w:t>
            </w:r>
            <w:r w:rsidRPr="00D275CC">
              <w:rPr>
                <w:rFonts w:ascii="Arial" w:hAnsi="Arial" w:cs="Arial"/>
                <w:i/>
                <w:color w:val="FF0000"/>
                <w:sz w:val="18"/>
                <w:szCs w:val="18"/>
              </w:rPr>
              <w:t>parking is within the requirement.</w:t>
            </w:r>
          </w:p>
        </w:tc>
      </w:tr>
      <w:tr w:rsidR="00AA1ACE" w:rsidTr="003D7AA0">
        <w:trPr>
          <w:trHeight w:val="413"/>
        </w:trPr>
        <w:tc>
          <w:tcPr>
            <w:tcW w:w="11016" w:type="dxa"/>
            <w:gridSpan w:val="9"/>
            <w:shd w:val="clear" w:color="auto" w:fill="D9D9D9" w:themeFill="background1" w:themeFillShade="D9"/>
          </w:tcPr>
          <w:p w:rsidR="00AA1ACE" w:rsidRDefault="00AA1ACE" w:rsidP="00281BF8">
            <w:pPr>
              <w:rPr>
                <w:rFonts w:ascii="Arial" w:hAnsi="Arial" w:cs="Arial"/>
              </w:rPr>
            </w:pPr>
            <w:r>
              <w:rPr>
                <w:rFonts w:ascii="Arial" w:hAnsi="Arial" w:cs="Arial"/>
              </w:rPr>
              <w:t>H. Required Loading Spaces</w:t>
            </w:r>
          </w:p>
        </w:tc>
      </w:tr>
      <w:tr w:rsidR="00AA1ACE" w:rsidTr="00983DCC">
        <w:trPr>
          <w:trHeight w:val="323"/>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2F2F2" w:themeFill="background1" w:themeFillShade="F2"/>
          </w:tcPr>
          <w:p w:rsidR="00AA1ACE" w:rsidRDefault="00AA1ACE" w:rsidP="00281BF8">
            <w:pPr>
              <w:rPr>
                <w:rFonts w:ascii="Arial" w:hAnsi="Arial" w:cs="Arial"/>
                <w:sz w:val="20"/>
                <w:szCs w:val="20"/>
              </w:rPr>
            </w:pPr>
            <w:r>
              <w:rPr>
                <w:rFonts w:ascii="Arial" w:hAnsi="Arial" w:cs="Arial"/>
                <w:sz w:val="20"/>
                <w:szCs w:val="20"/>
              </w:rPr>
              <w:t>Applicability</w:t>
            </w:r>
          </w:p>
        </w:tc>
      </w:tr>
      <w:tr w:rsidR="00AA1ACE" w:rsidTr="00BE3E67">
        <w:trPr>
          <w:trHeight w:val="1268"/>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FFFFF" w:themeFill="background1"/>
          </w:tcPr>
          <w:p w:rsidR="00AA1ACE" w:rsidRDefault="00AA1ACE" w:rsidP="00281BF8">
            <w:pPr>
              <w:rPr>
                <w:rFonts w:ascii="Arial" w:hAnsi="Arial" w:cs="Arial"/>
                <w:sz w:val="18"/>
                <w:szCs w:val="18"/>
              </w:rPr>
            </w:pPr>
            <w:r>
              <w:rPr>
                <w:rFonts w:ascii="Arial" w:hAnsi="Arial" w:cs="Arial"/>
                <w:sz w:val="18"/>
                <w:szCs w:val="18"/>
              </w:rPr>
              <w:t xml:space="preserve">Loading spaces are required when a building is to be occupied by a manufacturing establishment, storage facility, warehouse facility, retail store, eating and drinking, wholesale store, market, hotel, hospital, mortuary, laundry, dry-cleaning establishment, or other use similarly requiring the receipt of distribution by vehicles or trucks of material or merchandise per </w:t>
            </w:r>
            <w:r w:rsidRPr="00F07BD1">
              <w:rPr>
                <w:rFonts w:ascii="Arial" w:hAnsi="Arial" w:cs="Arial"/>
                <w:b/>
                <w:sz w:val="18"/>
                <w:szCs w:val="18"/>
              </w:rPr>
              <w:t>Table 15-2430-A</w:t>
            </w:r>
            <w:r>
              <w:rPr>
                <w:rFonts w:ascii="Arial" w:hAnsi="Arial" w:cs="Arial"/>
                <w:sz w:val="18"/>
                <w:szCs w:val="18"/>
              </w:rPr>
              <w:t xml:space="preserve"> when any of the following are met:</w:t>
            </w:r>
          </w:p>
          <w:p w:rsidR="00AA1ACE" w:rsidRDefault="00AA1ACE" w:rsidP="00281BF8">
            <w:pPr>
              <w:pStyle w:val="ListParagraph"/>
              <w:numPr>
                <w:ilvl w:val="0"/>
                <w:numId w:val="8"/>
              </w:numPr>
              <w:rPr>
                <w:rFonts w:ascii="Arial" w:hAnsi="Arial" w:cs="Arial"/>
                <w:sz w:val="18"/>
                <w:szCs w:val="18"/>
              </w:rPr>
            </w:pPr>
            <w:r>
              <w:rPr>
                <w:rFonts w:ascii="Arial" w:hAnsi="Arial" w:cs="Arial"/>
                <w:sz w:val="18"/>
                <w:szCs w:val="18"/>
              </w:rPr>
              <w:t>Every new building</w:t>
            </w:r>
          </w:p>
          <w:p w:rsidR="00AA1ACE" w:rsidRDefault="00AA1ACE" w:rsidP="00281BF8">
            <w:pPr>
              <w:pStyle w:val="ListParagraph"/>
              <w:numPr>
                <w:ilvl w:val="0"/>
                <w:numId w:val="8"/>
              </w:numPr>
              <w:rPr>
                <w:rFonts w:ascii="Arial" w:hAnsi="Arial" w:cs="Arial"/>
                <w:sz w:val="18"/>
                <w:szCs w:val="18"/>
              </w:rPr>
            </w:pPr>
            <w:r>
              <w:rPr>
                <w:rFonts w:ascii="Arial" w:hAnsi="Arial" w:cs="Arial"/>
                <w:sz w:val="18"/>
                <w:szCs w:val="18"/>
              </w:rPr>
              <w:t>When a building is enlarged by 20 percent or more or 2,500 sq. ft., whichever is less. The standard shall be cumulative from the date of adoption of this code</w:t>
            </w:r>
          </w:p>
          <w:p w:rsidR="00AA1ACE" w:rsidRPr="004550C8" w:rsidRDefault="00AA1ACE" w:rsidP="00281BF8">
            <w:pPr>
              <w:pStyle w:val="ListParagraph"/>
              <w:numPr>
                <w:ilvl w:val="0"/>
                <w:numId w:val="8"/>
              </w:numPr>
              <w:rPr>
                <w:rFonts w:ascii="Arial" w:hAnsi="Arial" w:cs="Arial"/>
                <w:sz w:val="18"/>
                <w:szCs w:val="18"/>
              </w:rPr>
            </w:pPr>
            <w:r>
              <w:rPr>
                <w:rFonts w:ascii="Arial" w:hAnsi="Arial" w:cs="Arial"/>
                <w:sz w:val="18"/>
                <w:szCs w:val="18"/>
              </w:rPr>
              <w:t>There is a Change of Occupancy as defined by the Building Code.</w:t>
            </w:r>
          </w:p>
        </w:tc>
      </w:tr>
      <w:tr w:rsidR="00AA1ACE" w:rsidTr="00A85210">
        <w:trPr>
          <w:trHeight w:val="323"/>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2F2F2" w:themeFill="background1" w:themeFillShade="F2"/>
          </w:tcPr>
          <w:p w:rsidR="00AA1ACE" w:rsidRDefault="00AA1ACE" w:rsidP="00281BF8">
            <w:pPr>
              <w:rPr>
                <w:rFonts w:ascii="Arial" w:hAnsi="Arial" w:cs="Arial"/>
                <w:sz w:val="20"/>
                <w:szCs w:val="20"/>
              </w:rPr>
            </w:pPr>
            <w:r>
              <w:rPr>
                <w:rFonts w:ascii="Arial" w:hAnsi="Arial" w:cs="Arial"/>
                <w:sz w:val="20"/>
                <w:szCs w:val="20"/>
              </w:rPr>
              <w:t>Requirements</w:t>
            </w:r>
          </w:p>
        </w:tc>
      </w:tr>
      <w:tr w:rsidR="00AA1ACE" w:rsidTr="00A37332">
        <w:trPr>
          <w:trHeight w:val="2978"/>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10726" w:type="dxa"/>
            <w:gridSpan w:val="8"/>
            <w:shd w:val="clear" w:color="auto" w:fill="FFFFFF" w:themeFill="background1"/>
          </w:tcPr>
          <w:p w:rsidR="00AA1ACE" w:rsidRPr="004550C8" w:rsidRDefault="00AA1ACE" w:rsidP="00281BF8">
            <w:pPr>
              <w:ind w:left="360"/>
              <w:rPr>
                <w:rFonts w:ascii="Arial" w:hAnsi="Arial" w:cs="Arial"/>
                <w:sz w:val="18"/>
                <w:szCs w:val="18"/>
              </w:rPr>
            </w:pPr>
          </w:p>
          <w:p w:rsidR="00AA1ACE" w:rsidRDefault="00AA1ACE" w:rsidP="00281BF8">
            <w:pPr>
              <w:jc w:val="center"/>
            </w:pPr>
            <w:r>
              <w:object w:dxaOrig="8460"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131.45pt" o:ole="">
                  <v:imagedata r:id="rId11" o:title=""/>
                </v:shape>
                <o:OLEObject Type="Embed" ProgID="PBrush" ShapeID="_x0000_i1025" DrawAspect="Content" ObjectID="_1554883554" r:id="rId12"/>
              </w:object>
            </w:r>
          </w:p>
          <w:p w:rsidR="00AA1ACE" w:rsidRPr="005F295F" w:rsidRDefault="00AA1ACE" w:rsidP="00281BF8">
            <w:pPr>
              <w:rPr>
                <w:rFonts w:ascii="Arial" w:hAnsi="Arial" w:cs="Arial"/>
                <w:sz w:val="18"/>
                <w:szCs w:val="18"/>
              </w:rPr>
            </w:pPr>
            <w:r>
              <w:rPr>
                <w:rFonts w:ascii="Arial" w:hAnsi="Arial" w:cs="Arial"/>
                <w:i/>
                <w:sz w:val="18"/>
                <w:szCs w:val="18"/>
              </w:rPr>
              <w:t>Multi-Tenant Buildings.</w:t>
            </w:r>
            <w:r>
              <w:rPr>
                <w:rFonts w:ascii="Arial" w:hAnsi="Arial" w:cs="Arial"/>
                <w:sz w:val="18"/>
                <w:szCs w:val="18"/>
              </w:rPr>
              <w:t xml:space="preserve"> The square footage of the entire building shall be used in determining spaces for multi-tenant buildings. A common loading area may be required, if each tenant space is not provided a loading area.</w:t>
            </w:r>
          </w:p>
        </w:tc>
      </w:tr>
      <w:tr w:rsidR="00AA1ACE" w:rsidTr="00AA1ACE">
        <w:trPr>
          <w:trHeight w:val="620"/>
        </w:trPr>
        <w:tc>
          <w:tcPr>
            <w:tcW w:w="290" w:type="dxa"/>
            <w:shd w:val="clear" w:color="auto" w:fill="BFBFBF" w:themeFill="background1" w:themeFillShade="BF"/>
          </w:tcPr>
          <w:p w:rsidR="00AA1ACE" w:rsidRPr="008617E2" w:rsidRDefault="00AA1ACE" w:rsidP="00281BF8">
            <w:pPr>
              <w:rPr>
                <w:rFonts w:ascii="Arial" w:hAnsi="Arial" w:cs="Arial"/>
                <w:sz w:val="18"/>
                <w:szCs w:val="18"/>
              </w:rPr>
            </w:pPr>
          </w:p>
        </w:tc>
        <w:tc>
          <w:tcPr>
            <w:tcW w:w="2428" w:type="dxa"/>
            <w:gridSpan w:val="3"/>
            <w:shd w:val="clear" w:color="auto" w:fill="F2F2F2" w:themeFill="background1" w:themeFillShade="F2"/>
            <w:vAlign w:val="center"/>
          </w:tcPr>
          <w:p w:rsidR="00AA1ACE" w:rsidRPr="00B93013" w:rsidRDefault="00AA1ACE" w:rsidP="00860F21">
            <w:pPr>
              <w:jc w:val="center"/>
              <w:rPr>
                <w:rFonts w:ascii="Arial" w:hAnsi="Arial" w:cs="Arial"/>
                <w:b/>
                <w:sz w:val="18"/>
                <w:szCs w:val="20"/>
              </w:rPr>
            </w:pPr>
            <w:r w:rsidRPr="00B93013">
              <w:rPr>
                <w:rFonts w:ascii="Arial" w:hAnsi="Arial" w:cs="Arial"/>
                <w:b/>
                <w:sz w:val="18"/>
                <w:szCs w:val="20"/>
              </w:rPr>
              <w:t>Required Number of Loading Spaces</w:t>
            </w:r>
          </w:p>
        </w:tc>
        <w:tc>
          <w:tcPr>
            <w:tcW w:w="270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Proposed Number of Loading Spaces</w:t>
            </w:r>
          </w:p>
        </w:tc>
        <w:tc>
          <w:tcPr>
            <w:tcW w:w="2748" w:type="dxa"/>
            <w:gridSpan w:val="3"/>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Does proposed number of loading spaces meet requirement?</w:t>
            </w:r>
          </w:p>
        </w:tc>
        <w:tc>
          <w:tcPr>
            <w:tcW w:w="2850" w:type="dxa"/>
            <w:shd w:val="clear" w:color="auto" w:fill="F2F2F2" w:themeFill="background1" w:themeFillShade="F2"/>
            <w:vAlign w:val="center"/>
          </w:tcPr>
          <w:p w:rsidR="00AA1ACE" w:rsidRPr="00AA1ACE" w:rsidRDefault="00AA1ACE" w:rsidP="00281BF8">
            <w:pPr>
              <w:jc w:val="center"/>
              <w:rPr>
                <w:rFonts w:ascii="Arial" w:hAnsi="Arial" w:cs="Arial"/>
                <w:b/>
                <w:sz w:val="18"/>
                <w:szCs w:val="20"/>
              </w:rPr>
            </w:pPr>
            <w:r w:rsidRPr="00AA1ACE">
              <w:rPr>
                <w:rFonts w:ascii="Arial" w:hAnsi="Arial" w:cs="Arial"/>
                <w:b/>
                <w:sz w:val="18"/>
                <w:szCs w:val="20"/>
              </w:rPr>
              <w:t>If the project does not meet the requirement, what needs to be changed?</w:t>
            </w:r>
          </w:p>
        </w:tc>
      </w:tr>
      <w:tr w:rsidR="00AA1ACE" w:rsidRPr="00D275CC" w:rsidTr="00AA1ACE">
        <w:trPr>
          <w:trHeight w:val="818"/>
        </w:trPr>
        <w:tc>
          <w:tcPr>
            <w:tcW w:w="290" w:type="dxa"/>
            <w:shd w:val="clear" w:color="auto" w:fill="BFBFBF" w:themeFill="background1" w:themeFillShade="BF"/>
          </w:tcPr>
          <w:p w:rsidR="00AA1ACE" w:rsidRPr="00D275CC" w:rsidRDefault="00AA1ACE" w:rsidP="00281BF8">
            <w:pPr>
              <w:rPr>
                <w:rFonts w:ascii="Arial" w:hAnsi="Arial" w:cs="Arial"/>
                <w:sz w:val="18"/>
                <w:szCs w:val="18"/>
              </w:rPr>
            </w:pPr>
          </w:p>
        </w:tc>
        <w:tc>
          <w:tcPr>
            <w:tcW w:w="2428" w:type="dxa"/>
            <w:gridSpan w:val="3"/>
            <w:shd w:val="clear" w:color="auto" w:fill="FFFFFF" w:themeFill="background1"/>
            <w:vAlign w:val="center"/>
          </w:tcPr>
          <w:p w:rsidR="00AA1ACE" w:rsidRPr="00D275CC" w:rsidRDefault="00AA1ACE" w:rsidP="00860F21">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70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748" w:type="dxa"/>
            <w:gridSpan w:val="3"/>
            <w:shd w:val="clear" w:color="auto" w:fill="FFFFFF" w:themeFill="background1"/>
            <w:vAlign w:val="center"/>
          </w:tcPr>
          <w:p w:rsidR="00AA1ACE" w:rsidRDefault="00AA081D" w:rsidP="00281BF8">
            <w:pPr>
              <w:spacing w:line="360" w:lineRule="auto"/>
              <w:jc w:val="center"/>
              <w:rPr>
                <w:rFonts w:ascii="Arial" w:eastAsia="MS Gothic" w:hAnsi="Arial" w:cs="Arial"/>
                <w:sz w:val="18"/>
                <w:szCs w:val="18"/>
              </w:rPr>
            </w:pPr>
            <w:sdt>
              <w:sdtPr>
                <w:rPr>
                  <w:rFonts w:ascii="Arial" w:eastAsia="MS Gothic" w:hAnsi="Arial" w:cs="Arial"/>
                  <w:sz w:val="18"/>
                  <w:szCs w:val="18"/>
                </w:rPr>
                <w:id w:val="117468922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sidRPr="008617E2">
              <w:rPr>
                <w:rFonts w:ascii="Arial" w:eastAsia="MS Gothic" w:hAnsi="Arial" w:cs="Arial"/>
                <w:sz w:val="18"/>
                <w:szCs w:val="18"/>
              </w:rPr>
              <w:t>Yes</w:t>
            </w:r>
            <w:r w:rsidR="00AA1ACE">
              <w:rPr>
                <w:rFonts w:ascii="Arial" w:eastAsia="MS Gothic" w:hAnsi="Arial" w:cs="Arial"/>
                <w:sz w:val="18"/>
                <w:szCs w:val="18"/>
              </w:rPr>
              <w:t xml:space="preserve">       </w:t>
            </w:r>
            <w:sdt>
              <w:sdtPr>
                <w:rPr>
                  <w:rFonts w:ascii="Arial" w:eastAsia="MS Gothic" w:hAnsi="Arial" w:cs="Arial"/>
                  <w:sz w:val="18"/>
                  <w:szCs w:val="18"/>
                </w:rPr>
                <w:id w:val="-71812292"/>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eastAsia="MS Gothic" w:hAnsi="Arial" w:cs="Arial"/>
                <w:sz w:val="18"/>
                <w:szCs w:val="18"/>
              </w:rPr>
              <w:t xml:space="preserve"> </w:t>
            </w:r>
            <w:r w:rsidR="00AA1ACE" w:rsidRPr="005F1B9E">
              <w:rPr>
                <w:rFonts w:ascii="Arial" w:eastAsia="MS Gothic" w:hAnsi="Arial" w:cs="Arial"/>
                <w:sz w:val="18"/>
                <w:szCs w:val="18"/>
              </w:rPr>
              <w:t>No</w:t>
            </w:r>
          </w:p>
          <w:p w:rsidR="00AA1ACE" w:rsidRDefault="00AA081D" w:rsidP="00281BF8">
            <w:pPr>
              <w:jc w:val="center"/>
              <w:rPr>
                <w:rFonts w:ascii="Arial" w:hAnsi="Arial" w:cs="Arial"/>
                <w:sz w:val="18"/>
                <w:szCs w:val="18"/>
              </w:rPr>
            </w:pPr>
            <w:sdt>
              <w:sdtPr>
                <w:rPr>
                  <w:rFonts w:ascii="Arial" w:hAnsi="Arial" w:cs="Arial"/>
                  <w:sz w:val="18"/>
                  <w:szCs w:val="18"/>
                </w:rPr>
                <w:id w:val="-883555103"/>
                <w14:checkbox>
                  <w14:checked w14:val="0"/>
                  <w14:checkedState w14:val="2612" w14:font="MS Gothic"/>
                  <w14:uncheckedState w14:val="2610" w14:font="MS Gothic"/>
                </w14:checkbox>
              </w:sdtPr>
              <w:sdtEndPr/>
              <w:sdtContent>
                <w:r w:rsidR="00AA1ACE">
                  <w:rPr>
                    <w:rFonts w:ascii="MS Gothic" w:eastAsia="MS Gothic" w:hAnsi="MS Gothic" w:cs="Arial" w:hint="eastAsia"/>
                    <w:sz w:val="18"/>
                    <w:szCs w:val="18"/>
                  </w:rPr>
                  <w:t>☐</w:t>
                </w:r>
              </w:sdtContent>
            </w:sdt>
            <w:r w:rsidR="00AA1ACE">
              <w:rPr>
                <w:rFonts w:ascii="Arial" w:hAnsi="Arial" w:cs="Arial"/>
                <w:sz w:val="18"/>
                <w:szCs w:val="18"/>
              </w:rPr>
              <w:t xml:space="preserve">Not applicable </w:t>
            </w:r>
          </w:p>
        </w:tc>
        <w:tc>
          <w:tcPr>
            <w:tcW w:w="2850" w:type="dxa"/>
            <w:shd w:val="clear" w:color="auto" w:fill="FFFFFF" w:themeFill="background1"/>
            <w:vAlign w:val="center"/>
          </w:tcPr>
          <w:p w:rsidR="00AA1ACE" w:rsidRPr="00D275CC" w:rsidRDefault="00AA1ACE" w:rsidP="00281BF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number of loading spaces</w:t>
            </w:r>
            <w:r w:rsidRPr="00D275CC">
              <w:rPr>
                <w:rFonts w:ascii="Arial" w:hAnsi="Arial" w:cs="Arial"/>
                <w:i/>
                <w:color w:val="FF0000"/>
                <w:sz w:val="18"/>
                <w:szCs w:val="18"/>
              </w:rPr>
              <w:t xml:space="preserve"> is within the requirement.</w:t>
            </w:r>
          </w:p>
        </w:tc>
      </w:tr>
    </w:tbl>
    <w:p w:rsidR="00FA75EB" w:rsidRDefault="00FA75EB" w:rsidP="00AA1ACE">
      <w:pPr>
        <w:spacing w:after="0" w:line="240" w:lineRule="auto"/>
        <w:rPr>
          <w:rFonts w:ascii="Arial" w:hAnsi="Arial" w:cs="Arial"/>
          <w:b/>
          <w:sz w:val="26"/>
          <w:szCs w:val="26"/>
        </w:rPr>
      </w:pPr>
    </w:p>
    <w:p w:rsidR="00FA75EB" w:rsidRDefault="00FA75EB" w:rsidP="00FA75EB">
      <w:r>
        <w:rPr>
          <w:rFonts w:ascii="Arial" w:hAnsi="Arial" w:cs="Arial"/>
          <w:b/>
          <w:sz w:val="26"/>
          <w:szCs w:val="26"/>
        </w:rPr>
        <w:t>PARKING AREA DEVELOPMENT STANDARDS</w:t>
      </w:r>
    </w:p>
    <w:tbl>
      <w:tblPr>
        <w:tblStyle w:val="TableGrid"/>
        <w:tblW w:w="0" w:type="auto"/>
        <w:tblLook w:val="04A0" w:firstRow="1" w:lastRow="0" w:firstColumn="1" w:lastColumn="0" w:noHBand="0" w:noVBand="1"/>
      </w:tblPr>
      <w:tblGrid>
        <w:gridCol w:w="420"/>
        <w:gridCol w:w="5445"/>
        <w:gridCol w:w="1620"/>
        <w:gridCol w:w="3531"/>
      </w:tblGrid>
      <w:tr w:rsidR="00FA75EB" w:rsidTr="00ED6046">
        <w:trPr>
          <w:trHeight w:val="413"/>
        </w:trPr>
        <w:tc>
          <w:tcPr>
            <w:tcW w:w="11016" w:type="dxa"/>
            <w:gridSpan w:val="4"/>
            <w:shd w:val="clear" w:color="auto" w:fill="D9D9D9" w:themeFill="background1" w:themeFillShade="D9"/>
            <w:vAlign w:val="center"/>
          </w:tcPr>
          <w:p w:rsidR="00FA75EB" w:rsidRDefault="00FA75EB" w:rsidP="00ED6046">
            <w:pPr>
              <w:rPr>
                <w:rFonts w:ascii="Arial" w:hAnsi="Arial" w:cs="Arial"/>
              </w:rPr>
            </w:pPr>
            <w:r>
              <w:rPr>
                <w:rFonts w:ascii="Arial" w:hAnsi="Arial" w:cs="Arial"/>
              </w:rPr>
              <w:t>A. Electric Vehicle (EV) Parking</w:t>
            </w:r>
          </w:p>
        </w:tc>
      </w:tr>
      <w:tr w:rsidR="00FA75EB" w:rsidTr="00ED6046">
        <w:trPr>
          <w:trHeight w:val="323"/>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10596" w:type="dxa"/>
            <w:gridSpan w:val="3"/>
            <w:shd w:val="clear" w:color="auto" w:fill="F2F2F2" w:themeFill="background1" w:themeFillShade="F2"/>
            <w:vAlign w:val="center"/>
          </w:tcPr>
          <w:p w:rsidR="00FA75EB" w:rsidRDefault="00FA75EB" w:rsidP="00ED6046">
            <w:pPr>
              <w:rPr>
                <w:rFonts w:ascii="Arial" w:hAnsi="Arial" w:cs="Arial"/>
                <w:sz w:val="20"/>
                <w:szCs w:val="20"/>
              </w:rPr>
            </w:pPr>
            <w:r>
              <w:rPr>
                <w:rFonts w:ascii="Arial" w:hAnsi="Arial" w:cs="Arial"/>
                <w:sz w:val="20"/>
                <w:szCs w:val="20"/>
              </w:rPr>
              <w:t>Residential Districts</w:t>
            </w:r>
          </w:p>
        </w:tc>
      </w:tr>
      <w:tr w:rsidR="00FA75EB" w:rsidTr="00FF3817">
        <w:trPr>
          <w:trHeight w:val="575"/>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C32CBE" w:rsidRDefault="00FA75EB" w:rsidP="00ED604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FA75EB" w:rsidRPr="007135E9" w:rsidRDefault="00FA75EB" w:rsidP="00ED604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1" w:type="dxa"/>
            <w:vAlign w:val="center"/>
          </w:tcPr>
          <w:p w:rsidR="00FA75EB" w:rsidRPr="007135E9" w:rsidRDefault="00FA75EB" w:rsidP="00ED604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FA75EB" w:rsidTr="00FF3817">
        <w:trPr>
          <w:trHeight w:val="404"/>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0723DE" w:rsidRDefault="00FA75EB" w:rsidP="00ED6046">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 xml:space="preserve">Per the California Building Code. </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65111095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42049581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812558359"/>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ED6046">
        <w:trPr>
          <w:trHeight w:val="413"/>
        </w:trPr>
        <w:tc>
          <w:tcPr>
            <w:tcW w:w="11016" w:type="dxa"/>
            <w:gridSpan w:val="4"/>
            <w:shd w:val="clear" w:color="auto" w:fill="D9D9D9" w:themeFill="background1" w:themeFillShade="D9"/>
            <w:vAlign w:val="center"/>
          </w:tcPr>
          <w:p w:rsidR="00FA75EB" w:rsidRDefault="00FA75EB" w:rsidP="00ED6046">
            <w:pPr>
              <w:rPr>
                <w:rFonts w:ascii="Arial" w:hAnsi="Arial" w:cs="Arial"/>
              </w:rPr>
            </w:pPr>
            <w:r>
              <w:rPr>
                <w:rFonts w:ascii="Arial" w:hAnsi="Arial" w:cs="Arial"/>
              </w:rPr>
              <w:t>B. Motorcycle Parking</w:t>
            </w:r>
          </w:p>
        </w:tc>
      </w:tr>
      <w:tr w:rsidR="00FA75EB" w:rsidTr="00FF3817">
        <w:trPr>
          <w:trHeight w:val="557"/>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BA08B7" w:rsidRDefault="00FA75EB" w:rsidP="00ED6046">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Motorcycle parking may substitute for up to 5% of required automobile parking. </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204196626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33909363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05222201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494"/>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BA08B7" w:rsidRDefault="00FA75EB" w:rsidP="00ED6046">
            <w:pPr>
              <w:jc w:val="center"/>
              <w:rPr>
                <w:rFonts w:ascii="Arial" w:hAnsi="Arial" w:cs="Arial"/>
                <w:sz w:val="18"/>
                <w:szCs w:val="18"/>
              </w:rPr>
            </w:pPr>
            <w:r>
              <w:rPr>
                <w:rFonts w:ascii="Arial" w:hAnsi="Arial" w:cs="Arial"/>
                <w:b/>
                <w:sz w:val="18"/>
                <w:szCs w:val="18"/>
              </w:rPr>
              <w:t>2.</w:t>
            </w:r>
            <w:r>
              <w:rPr>
                <w:rFonts w:ascii="Arial" w:hAnsi="Arial" w:cs="Arial"/>
                <w:sz w:val="18"/>
                <w:szCs w:val="18"/>
              </w:rPr>
              <w:t xml:space="preserve"> Each motorcycle space must be at least 4 ft. wide and 7 ft. deep.</w:t>
            </w:r>
          </w:p>
        </w:tc>
        <w:tc>
          <w:tcPr>
            <w:tcW w:w="1620" w:type="dxa"/>
            <w:vAlign w:val="center"/>
          </w:tcPr>
          <w:p w:rsidR="00FA75EB" w:rsidRDefault="00AA081D" w:rsidP="00FF3817">
            <w:pPr>
              <w:jc w:val="center"/>
              <w:rPr>
                <w:rFonts w:ascii="Arial" w:hAnsi="Arial" w:cs="Arial"/>
                <w:sz w:val="18"/>
                <w:szCs w:val="18"/>
              </w:rPr>
            </w:pPr>
            <w:sdt>
              <w:sdtPr>
                <w:rPr>
                  <w:rFonts w:ascii="Arial" w:eastAsia="MS Gothic" w:hAnsi="Arial" w:cs="Arial"/>
                  <w:sz w:val="18"/>
                  <w:szCs w:val="18"/>
                </w:rPr>
                <w:id w:val="-1996492553"/>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469129901"/>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r w:rsidR="00FA75EB">
              <w:rPr>
                <w:rFonts w:ascii="Arial" w:eastAsia="MS Gothic" w:hAnsi="Arial" w:cs="Arial"/>
                <w:sz w:val="18"/>
                <w:szCs w:val="18"/>
              </w:rPr>
              <w:br/>
            </w:r>
            <w:sdt>
              <w:sdtPr>
                <w:rPr>
                  <w:rFonts w:ascii="Arial" w:hAnsi="Arial" w:cs="Arial"/>
                  <w:sz w:val="18"/>
                  <w:szCs w:val="18"/>
                </w:rPr>
                <w:id w:val="179717543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ED6046">
        <w:trPr>
          <w:trHeight w:val="413"/>
        </w:trPr>
        <w:tc>
          <w:tcPr>
            <w:tcW w:w="11016" w:type="dxa"/>
            <w:gridSpan w:val="4"/>
            <w:shd w:val="clear" w:color="auto" w:fill="D9D9D9" w:themeFill="background1" w:themeFillShade="D9"/>
            <w:vAlign w:val="center"/>
          </w:tcPr>
          <w:p w:rsidR="00FA75EB" w:rsidRDefault="00FA75EB" w:rsidP="00ED6046">
            <w:pPr>
              <w:rPr>
                <w:rFonts w:ascii="Arial" w:hAnsi="Arial" w:cs="Arial"/>
              </w:rPr>
            </w:pPr>
            <w:r>
              <w:rPr>
                <w:rFonts w:ascii="Arial" w:hAnsi="Arial" w:cs="Arial"/>
              </w:rPr>
              <w:t>C. Tandem Parking</w:t>
            </w:r>
          </w:p>
        </w:tc>
      </w:tr>
      <w:tr w:rsidR="00FA75EB" w:rsidTr="00FF3817">
        <w:trPr>
          <w:trHeight w:val="206"/>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FA32AE" w:rsidRDefault="00FA75EB" w:rsidP="00ED6046">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Does tandem parking satisfy the off-street parking requirement?</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496260965"/>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42129290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22544577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251"/>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733466" w:rsidRDefault="00FA75EB" w:rsidP="00ED604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No more than 2 vehicles shall be placed one behind the other;</w:t>
            </w:r>
          </w:p>
        </w:tc>
        <w:tc>
          <w:tcPr>
            <w:tcW w:w="1620" w:type="dxa"/>
            <w:vAlign w:val="center"/>
          </w:tcPr>
          <w:p w:rsidR="00FA75EB" w:rsidRDefault="00AA081D" w:rsidP="00ED6046">
            <w:pPr>
              <w:jc w:val="center"/>
              <w:rPr>
                <w:rFonts w:ascii="Arial" w:eastAsia="MS Gothic" w:hAnsi="Arial" w:cs="Arial"/>
                <w:sz w:val="18"/>
                <w:szCs w:val="18"/>
              </w:rPr>
            </w:pPr>
            <w:sdt>
              <w:sdtPr>
                <w:rPr>
                  <w:rFonts w:ascii="Arial" w:eastAsia="MS Gothic" w:hAnsi="Arial" w:cs="Arial"/>
                  <w:sz w:val="18"/>
                  <w:szCs w:val="18"/>
                </w:rPr>
                <w:id w:val="-1518072705"/>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08707343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r w:rsidR="00FA75EB">
              <w:rPr>
                <w:rFonts w:ascii="Arial" w:eastAsia="MS Gothic" w:hAnsi="Arial" w:cs="Arial"/>
                <w:sz w:val="18"/>
                <w:szCs w:val="18"/>
              </w:rPr>
              <w:br/>
            </w:r>
          </w:p>
          <w:p w:rsidR="00FA75EB" w:rsidRDefault="00AA081D" w:rsidP="00ED6046">
            <w:pPr>
              <w:jc w:val="center"/>
              <w:rPr>
                <w:rFonts w:ascii="Arial" w:hAnsi="Arial" w:cs="Arial"/>
                <w:sz w:val="18"/>
                <w:szCs w:val="18"/>
              </w:rPr>
            </w:pPr>
            <w:sdt>
              <w:sdtPr>
                <w:rPr>
                  <w:rFonts w:ascii="Arial" w:hAnsi="Arial" w:cs="Arial"/>
                  <w:sz w:val="18"/>
                  <w:szCs w:val="18"/>
                </w:rPr>
                <w:id w:val="48581381"/>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188"/>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6D415A" w:rsidRDefault="00FA75EB" w:rsidP="00ED6046">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Both spaces shall be assigned as employee only parking for a non-residential establishment. Tandem parking under this scenario shall be for the same establishment;</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044899871"/>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58471512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69064904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737"/>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6D415A" w:rsidRDefault="00FA75EB" w:rsidP="00ED6046">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Tandem parking to meet required parking for a multi-family development shall be located within an enclosed structure or a parking structure and the number of tandem parking spaces shall not exceed 50% of the total number of spaces;</w:t>
            </w:r>
          </w:p>
        </w:tc>
        <w:tc>
          <w:tcPr>
            <w:tcW w:w="1620" w:type="dxa"/>
            <w:vAlign w:val="center"/>
          </w:tcPr>
          <w:p w:rsidR="00FA75EB" w:rsidRDefault="00AA081D" w:rsidP="00ED6046">
            <w:pPr>
              <w:jc w:val="center"/>
              <w:rPr>
                <w:rFonts w:ascii="Arial" w:eastAsia="MS Gothic" w:hAnsi="Arial" w:cs="Arial"/>
                <w:sz w:val="18"/>
                <w:szCs w:val="18"/>
              </w:rPr>
            </w:pPr>
            <w:sdt>
              <w:sdtPr>
                <w:rPr>
                  <w:rFonts w:ascii="Arial" w:eastAsia="MS Gothic" w:hAnsi="Arial" w:cs="Arial"/>
                  <w:sz w:val="18"/>
                  <w:szCs w:val="18"/>
                </w:rPr>
                <w:id w:val="1827703349"/>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95559532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r w:rsidR="00FA75EB">
              <w:rPr>
                <w:rFonts w:ascii="Arial" w:eastAsia="MS Gothic" w:hAnsi="Arial" w:cs="Arial"/>
                <w:sz w:val="18"/>
                <w:szCs w:val="18"/>
              </w:rPr>
              <w:br/>
            </w:r>
          </w:p>
          <w:p w:rsidR="00FA75EB" w:rsidRDefault="00AA081D" w:rsidP="00ED6046">
            <w:pPr>
              <w:jc w:val="center"/>
              <w:rPr>
                <w:rFonts w:ascii="Arial" w:hAnsi="Arial" w:cs="Arial"/>
                <w:sz w:val="18"/>
                <w:szCs w:val="18"/>
              </w:rPr>
            </w:pPr>
            <w:sdt>
              <w:sdtPr>
                <w:rPr>
                  <w:rFonts w:ascii="Arial" w:hAnsi="Arial" w:cs="Arial"/>
                  <w:sz w:val="18"/>
                  <w:szCs w:val="18"/>
                </w:rPr>
                <w:id w:val="1424068579"/>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251"/>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6D415A" w:rsidRDefault="00FA75EB" w:rsidP="00ED6046">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Tandem parking shall not be used to satisfy the parking requirement for guest parking; and, </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60762623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454298257"/>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25782385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629"/>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2860C2" w:rsidRDefault="00FA75EB" w:rsidP="00ED6046">
            <w:pPr>
              <w:jc w:val="center"/>
              <w:rPr>
                <w:rFonts w:ascii="Arial" w:hAnsi="Arial" w:cs="Arial"/>
                <w:b/>
                <w:sz w:val="18"/>
                <w:szCs w:val="18"/>
              </w:rPr>
            </w:pPr>
            <w:r w:rsidRPr="002860C2">
              <w:rPr>
                <w:rFonts w:ascii="Arial" w:hAnsi="Arial" w:cs="Arial"/>
                <w:b/>
                <w:sz w:val="18"/>
                <w:szCs w:val="18"/>
              </w:rPr>
              <w:t>6.</w:t>
            </w:r>
            <w:r>
              <w:rPr>
                <w:rFonts w:ascii="Arial" w:hAnsi="Arial" w:cs="Arial"/>
                <w:sz w:val="18"/>
                <w:szCs w:val="18"/>
              </w:rPr>
              <w:t xml:space="preserve"> </w:t>
            </w:r>
            <w:r w:rsidRPr="002860C2">
              <w:rPr>
                <w:rFonts w:ascii="Arial" w:hAnsi="Arial" w:cs="Arial"/>
                <w:sz w:val="18"/>
                <w:szCs w:val="18"/>
              </w:rPr>
              <w:t>Tandem parking to meet required parking for non-residential uses may be used for employee parking and the number of tandem parking spaces shall not exceed 25% of the total number of spaces.</w:t>
            </w:r>
          </w:p>
        </w:tc>
        <w:tc>
          <w:tcPr>
            <w:tcW w:w="1620" w:type="dxa"/>
            <w:vAlign w:val="center"/>
          </w:tcPr>
          <w:p w:rsidR="00FA75EB" w:rsidRDefault="00AA081D" w:rsidP="00ED6046">
            <w:pPr>
              <w:jc w:val="center"/>
              <w:rPr>
                <w:rFonts w:ascii="Arial" w:eastAsia="MS Gothic" w:hAnsi="Arial" w:cs="Arial"/>
                <w:sz w:val="18"/>
                <w:szCs w:val="18"/>
              </w:rPr>
            </w:pPr>
            <w:sdt>
              <w:sdtPr>
                <w:rPr>
                  <w:rFonts w:ascii="Arial" w:eastAsia="MS Gothic" w:hAnsi="Arial" w:cs="Arial"/>
                  <w:sz w:val="18"/>
                  <w:szCs w:val="18"/>
                </w:rPr>
                <w:id w:val="88645758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90413131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r w:rsidR="00FA75EB">
              <w:rPr>
                <w:rFonts w:ascii="Arial" w:eastAsia="MS Gothic" w:hAnsi="Arial" w:cs="Arial"/>
                <w:sz w:val="18"/>
                <w:szCs w:val="18"/>
              </w:rPr>
              <w:br/>
            </w:r>
          </w:p>
          <w:p w:rsidR="00FA75EB" w:rsidRDefault="00AA081D" w:rsidP="00ED6046">
            <w:pPr>
              <w:jc w:val="center"/>
              <w:rPr>
                <w:rFonts w:ascii="Arial" w:hAnsi="Arial" w:cs="Arial"/>
                <w:sz w:val="18"/>
                <w:szCs w:val="18"/>
              </w:rPr>
            </w:pPr>
            <w:sdt>
              <w:sdtPr>
                <w:rPr>
                  <w:rFonts w:ascii="Arial" w:hAnsi="Arial" w:cs="Arial"/>
                  <w:sz w:val="18"/>
                  <w:szCs w:val="18"/>
                </w:rPr>
                <w:id w:val="-126121051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ED6046">
        <w:trPr>
          <w:trHeight w:val="413"/>
        </w:trPr>
        <w:tc>
          <w:tcPr>
            <w:tcW w:w="11016" w:type="dxa"/>
            <w:gridSpan w:val="4"/>
            <w:shd w:val="clear" w:color="auto" w:fill="D9D9D9" w:themeFill="background1" w:themeFillShade="D9"/>
            <w:vAlign w:val="center"/>
          </w:tcPr>
          <w:p w:rsidR="00FA75EB" w:rsidRDefault="00FA75EB" w:rsidP="00ED6046">
            <w:pPr>
              <w:rPr>
                <w:rFonts w:ascii="Arial" w:hAnsi="Arial" w:cs="Arial"/>
              </w:rPr>
            </w:pPr>
            <w:r>
              <w:rPr>
                <w:rFonts w:ascii="Arial" w:hAnsi="Arial" w:cs="Arial"/>
              </w:rPr>
              <w:t>D. Stacked Parking</w:t>
            </w:r>
          </w:p>
        </w:tc>
      </w:tr>
      <w:tr w:rsidR="00FA75EB" w:rsidTr="00FF3817">
        <w:trPr>
          <w:trHeight w:val="476"/>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FA32AE" w:rsidRDefault="00FA75EB" w:rsidP="00ED6046">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Stacked or valet parking is allowed for non-residential uses if an attendant is present to move the vehicles. Does the project proposed the given requirement?</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563635103"/>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10360734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51041620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737"/>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733466" w:rsidRDefault="00FA75EB" w:rsidP="00ED604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If stacked parking managed by an attendant is used for required parking spaces, the property owner shall enter into an agreement in the form of a covenant with the City ensuring that an attendant will always be present when the lot is in operation. Does the applicant have a covenant with the city, if applicable?</w:t>
            </w:r>
          </w:p>
        </w:tc>
        <w:tc>
          <w:tcPr>
            <w:tcW w:w="1620" w:type="dxa"/>
            <w:vAlign w:val="center"/>
          </w:tcPr>
          <w:p w:rsidR="00FA75EB" w:rsidRDefault="00AA081D" w:rsidP="00ED6046">
            <w:pPr>
              <w:jc w:val="center"/>
              <w:rPr>
                <w:rFonts w:ascii="Arial" w:eastAsia="MS Gothic" w:hAnsi="Arial" w:cs="Arial"/>
                <w:sz w:val="18"/>
                <w:szCs w:val="18"/>
              </w:rPr>
            </w:pPr>
            <w:sdt>
              <w:sdtPr>
                <w:rPr>
                  <w:rFonts w:ascii="Arial" w:eastAsia="MS Gothic" w:hAnsi="Arial" w:cs="Arial"/>
                  <w:sz w:val="18"/>
                  <w:szCs w:val="18"/>
                </w:rPr>
                <w:id w:val="196662556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869490807"/>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r w:rsidR="00FA75EB">
              <w:rPr>
                <w:rFonts w:ascii="Arial" w:eastAsia="MS Gothic" w:hAnsi="Arial" w:cs="Arial"/>
                <w:sz w:val="18"/>
                <w:szCs w:val="18"/>
              </w:rPr>
              <w:br/>
            </w:r>
          </w:p>
          <w:p w:rsidR="00FA75EB" w:rsidRDefault="00AA081D" w:rsidP="00ED6046">
            <w:pPr>
              <w:jc w:val="center"/>
              <w:rPr>
                <w:rFonts w:ascii="Arial" w:hAnsi="Arial" w:cs="Arial"/>
                <w:sz w:val="18"/>
                <w:szCs w:val="18"/>
              </w:rPr>
            </w:pPr>
            <w:sdt>
              <w:sdtPr>
                <w:rPr>
                  <w:rFonts w:ascii="Arial" w:hAnsi="Arial" w:cs="Arial"/>
                  <w:sz w:val="18"/>
                  <w:szCs w:val="18"/>
                </w:rPr>
                <w:id w:val="1848819961"/>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r w:rsidR="00FA75EB" w:rsidTr="00FF3817">
        <w:trPr>
          <w:trHeight w:val="323"/>
        </w:trPr>
        <w:tc>
          <w:tcPr>
            <w:tcW w:w="420" w:type="dxa"/>
            <w:shd w:val="clear" w:color="auto" w:fill="BFBFBF" w:themeFill="background1" w:themeFillShade="BF"/>
          </w:tcPr>
          <w:p w:rsidR="00FA75EB" w:rsidRPr="008617E2" w:rsidRDefault="00FA75EB" w:rsidP="00ED6046">
            <w:pPr>
              <w:rPr>
                <w:rFonts w:ascii="Arial" w:hAnsi="Arial" w:cs="Arial"/>
                <w:sz w:val="18"/>
                <w:szCs w:val="18"/>
              </w:rPr>
            </w:pPr>
          </w:p>
        </w:tc>
        <w:tc>
          <w:tcPr>
            <w:tcW w:w="5445" w:type="dxa"/>
            <w:vAlign w:val="center"/>
          </w:tcPr>
          <w:p w:rsidR="00FA75EB" w:rsidRPr="006D415A" w:rsidRDefault="00FA75EB" w:rsidP="00ED6046">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Stacked parking shall not account for more than 50% of the required parking.</w:t>
            </w:r>
          </w:p>
        </w:tc>
        <w:tc>
          <w:tcPr>
            <w:tcW w:w="162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76649833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85268105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28434830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c>
          <w:tcPr>
            <w:tcW w:w="3531" w:type="dxa"/>
          </w:tcPr>
          <w:p w:rsidR="00FA75EB" w:rsidRDefault="00FA75EB" w:rsidP="00ED6046">
            <w:pPr>
              <w:jc w:val="center"/>
              <w:rPr>
                <w:rFonts w:ascii="Arial" w:hAnsi="Arial" w:cs="Arial"/>
                <w:sz w:val="18"/>
                <w:szCs w:val="18"/>
              </w:rPr>
            </w:pPr>
          </w:p>
        </w:tc>
      </w:tr>
    </w:tbl>
    <w:p w:rsidR="00FA75EB" w:rsidRDefault="00FA75EB" w:rsidP="00C251E1">
      <w:pPr>
        <w:rPr>
          <w:rFonts w:ascii="Arial" w:hAnsi="Arial" w:cs="Arial"/>
          <w:b/>
          <w:sz w:val="26"/>
          <w:szCs w:val="26"/>
        </w:rPr>
      </w:pPr>
    </w:p>
    <w:p w:rsidR="00FA75EB" w:rsidRPr="00300216" w:rsidRDefault="00FA75EB" w:rsidP="00FA75EB">
      <w:pPr>
        <w:rPr>
          <w:rFonts w:ascii="Arial" w:hAnsi="Arial" w:cs="Arial"/>
          <w:b/>
          <w:sz w:val="18"/>
          <w:szCs w:val="18"/>
        </w:rPr>
      </w:pPr>
      <w:r>
        <w:rPr>
          <w:rFonts w:ascii="Arial" w:hAnsi="Arial" w:cs="Arial"/>
          <w:b/>
          <w:sz w:val="26"/>
          <w:szCs w:val="26"/>
        </w:rPr>
        <w:t>PARKING ACCESS</w:t>
      </w:r>
    </w:p>
    <w:tbl>
      <w:tblPr>
        <w:tblStyle w:val="TableGrid"/>
        <w:tblW w:w="10998" w:type="dxa"/>
        <w:tblLook w:val="04A0" w:firstRow="1" w:lastRow="0" w:firstColumn="1" w:lastColumn="0" w:noHBand="0" w:noVBand="1"/>
      </w:tblPr>
      <w:tblGrid>
        <w:gridCol w:w="350"/>
        <w:gridCol w:w="2008"/>
        <w:gridCol w:w="6210"/>
        <w:gridCol w:w="2430"/>
      </w:tblGrid>
      <w:tr w:rsidR="00FA75EB" w:rsidRPr="00C26C9D" w:rsidTr="00ED6046">
        <w:trPr>
          <w:trHeight w:val="692"/>
        </w:trPr>
        <w:tc>
          <w:tcPr>
            <w:tcW w:w="350" w:type="dxa"/>
            <w:shd w:val="clear" w:color="auto" w:fill="BFBFBF" w:themeFill="background1" w:themeFillShade="BF"/>
            <w:vAlign w:val="center"/>
          </w:tcPr>
          <w:p w:rsidR="00FA75EB" w:rsidRPr="00C26C9D" w:rsidRDefault="00FA75EB" w:rsidP="00ED6046">
            <w:pPr>
              <w:jc w:val="center"/>
              <w:rPr>
                <w:rFonts w:ascii="Arial" w:hAnsi="Arial" w:cs="Arial"/>
                <w:b/>
                <w:sz w:val="18"/>
                <w:szCs w:val="18"/>
              </w:rPr>
            </w:pPr>
          </w:p>
        </w:tc>
        <w:tc>
          <w:tcPr>
            <w:tcW w:w="2008" w:type="dxa"/>
            <w:vAlign w:val="center"/>
          </w:tcPr>
          <w:p w:rsidR="00FA75EB" w:rsidRPr="00C26C9D" w:rsidRDefault="00FA75EB" w:rsidP="00ED6046">
            <w:pPr>
              <w:jc w:val="center"/>
              <w:rPr>
                <w:rFonts w:ascii="Arial" w:hAnsi="Arial" w:cs="Arial"/>
                <w:b/>
                <w:sz w:val="18"/>
                <w:szCs w:val="18"/>
              </w:rPr>
            </w:pPr>
            <w:r w:rsidRPr="00C26C9D">
              <w:rPr>
                <w:rFonts w:ascii="Arial" w:hAnsi="Arial" w:cs="Arial"/>
                <w:b/>
                <w:sz w:val="18"/>
                <w:szCs w:val="18"/>
              </w:rPr>
              <w:t>Section</w:t>
            </w:r>
          </w:p>
        </w:tc>
        <w:tc>
          <w:tcPr>
            <w:tcW w:w="6210" w:type="dxa"/>
            <w:vAlign w:val="center"/>
          </w:tcPr>
          <w:p w:rsidR="00FA75EB" w:rsidRPr="00C26C9D" w:rsidRDefault="00FA75EB" w:rsidP="00ED6046">
            <w:pPr>
              <w:jc w:val="center"/>
              <w:rPr>
                <w:rFonts w:ascii="Arial" w:hAnsi="Arial" w:cs="Arial"/>
                <w:b/>
                <w:sz w:val="18"/>
                <w:szCs w:val="18"/>
              </w:rPr>
            </w:pPr>
            <w:r>
              <w:rPr>
                <w:rFonts w:ascii="Arial" w:hAnsi="Arial" w:cs="Arial"/>
                <w:b/>
                <w:sz w:val="18"/>
                <w:szCs w:val="18"/>
              </w:rPr>
              <w:t>Requirement</w:t>
            </w:r>
          </w:p>
        </w:tc>
        <w:tc>
          <w:tcPr>
            <w:tcW w:w="2430" w:type="dxa"/>
            <w:vAlign w:val="center"/>
          </w:tcPr>
          <w:p w:rsidR="00FA75EB" w:rsidRPr="00C26C9D" w:rsidRDefault="00FA75EB" w:rsidP="00ED6046">
            <w:pPr>
              <w:jc w:val="center"/>
              <w:rPr>
                <w:rFonts w:ascii="Arial" w:hAnsi="Arial" w:cs="Arial"/>
                <w:b/>
                <w:sz w:val="18"/>
                <w:szCs w:val="18"/>
              </w:rPr>
            </w:pPr>
            <w:r>
              <w:rPr>
                <w:rFonts w:ascii="Arial" w:hAnsi="Arial" w:cs="Arial"/>
                <w:b/>
                <w:sz w:val="18"/>
                <w:szCs w:val="18"/>
              </w:rPr>
              <w:t>Does project fulfill this requirement</w:t>
            </w:r>
            <w:r w:rsidRPr="00C26C9D">
              <w:rPr>
                <w:rFonts w:ascii="Arial" w:hAnsi="Arial" w:cs="Arial"/>
                <w:b/>
                <w:sz w:val="18"/>
                <w:szCs w:val="18"/>
              </w:rPr>
              <w:t>?</w:t>
            </w:r>
          </w:p>
        </w:tc>
      </w:tr>
      <w:tr w:rsidR="00FA75EB" w:rsidRPr="00D947D1" w:rsidTr="00FF3817">
        <w:trPr>
          <w:trHeight w:val="2159"/>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Default="00FA75EB" w:rsidP="00ED6046">
            <w:pPr>
              <w:jc w:val="center"/>
              <w:rPr>
                <w:rFonts w:ascii="Arial" w:hAnsi="Arial" w:cs="Arial"/>
                <w:sz w:val="18"/>
                <w:szCs w:val="18"/>
              </w:rPr>
            </w:pPr>
            <w:r>
              <w:rPr>
                <w:rFonts w:ascii="Arial" w:hAnsi="Arial" w:cs="Arial"/>
                <w:sz w:val="18"/>
                <w:szCs w:val="18"/>
              </w:rPr>
              <w:t>Shared Vehicle and Pedestrian Access</w:t>
            </w:r>
          </w:p>
        </w:tc>
        <w:tc>
          <w:tcPr>
            <w:tcW w:w="6210" w:type="dxa"/>
            <w:vAlign w:val="center"/>
          </w:tcPr>
          <w:p w:rsidR="00FA75EB" w:rsidRDefault="00FA75EB" w:rsidP="00ED6046">
            <w:pPr>
              <w:rPr>
                <w:rFonts w:ascii="Arial" w:hAnsi="Arial" w:cs="Arial"/>
                <w:sz w:val="18"/>
                <w:szCs w:val="18"/>
              </w:rPr>
            </w:pPr>
            <w:r>
              <w:rPr>
                <w:rFonts w:ascii="Arial" w:hAnsi="Arial" w:cs="Arial"/>
                <w:sz w:val="18"/>
                <w:szCs w:val="18"/>
              </w:rPr>
              <w:t xml:space="preserve">Whenever possible, new Commercial development shall provide shared vehicle and pedestrian access to adjacent non-residential properties for convenience, safety, and efficient circulation. A joint access agreement in the form of a covenant shall be recorded ensuring that access will be maintained. The following exceptions shall apply: </w:t>
            </w:r>
            <w:r>
              <w:rPr>
                <w:rFonts w:ascii="Arial" w:hAnsi="Arial" w:cs="Arial"/>
                <w:sz w:val="18"/>
                <w:szCs w:val="18"/>
              </w:rPr>
              <w:br/>
            </w:r>
          </w:p>
          <w:p w:rsidR="00FA75EB" w:rsidRDefault="00FA75EB" w:rsidP="00ED6046">
            <w:pPr>
              <w:pStyle w:val="ListParagraph"/>
              <w:numPr>
                <w:ilvl w:val="0"/>
                <w:numId w:val="5"/>
              </w:numPr>
              <w:rPr>
                <w:rFonts w:ascii="Arial" w:hAnsi="Arial" w:cs="Arial"/>
                <w:sz w:val="18"/>
                <w:szCs w:val="18"/>
              </w:rPr>
            </w:pPr>
            <w:r>
              <w:rPr>
                <w:rFonts w:ascii="Arial" w:hAnsi="Arial" w:cs="Arial"/>
                <w:sz w:val="18"/>
                <w:szCs w:val="18"/>
              </w:rPr>
              <w:t>If either site is developed and there is no feasible location to gain access, the Director may waive this condition; however, the removal of excess parking may not be considere</w:t>
            </w:r>
            <w:r w:rsidR="00FF3817">
              <w:rPr>
                <w:rFonts w:ascii="Arial" w:hAnsi="Arial" w:cs="Arial"/>
                <w:sz w:val="18"/>
                <w:szCs w:val="18"/>
              </w:rPr>
              <w:t xml:space="preserve">d a barrier to gaining access. </w:t>
            </w:r>
          </w:p>
          <w:p w:rsidR="00FA75EB" w:rsidRPr="00090421" w:rsidRDefault="00FA75EB" w:rsidP="00ED6046">
            <w:pPr>
              <w:pStyle w:val="ListParagraph"/>
              <w:numPr>
                <w:ilvl w:val="0"/>
                <w:numId w:val="5"/>
              </w:numPr>
              <w:rPr>
                <w:rFonts w:ascii="Arial" w:hAnsi="Arial" w:cs="Arial"/>
                <w:sz w:val="18"/>
                <w:szCs w:val="18"/>
              </w:rPr>
            </w:pPr>
            <w:r>
              <w:rPr>
                <w:rFonts w:ascii="Arial" w:hAnsi="Arial" w:cs="Arial"/>
                <w:sz w:val="18"/>
                <w:szCs w:val="18"/>
              </w:rPr>
              <w:t xml:space="preserve">Shared access shall not be required for development in areas with a highly interconnected street grid, short blocks (less than 500 ft. on average), and a complete sidewalk network. </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9075197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31121352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45692250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FF3817">
        <w:trPr>
          <w:trHeight w:val="359"/>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Forward Entry</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 xml:space="preserve">Parking lots shall be provided with suitable maneuvering room so that all vehicles therein may enter an abutting street in a forward direction. </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90684611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524709879"/>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2540557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FF3817">
        <w:trPr>
          <w:trHeight w:val="305"/>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Distance from Driveways on Local Streets</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 xml:space="preserve">Parking spaces shall not be located within 20 ft. of an access driveway, measured from the property line. </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525095345"/>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89439140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047591990"/>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FF3817">
        <w:trPr>
          <w:trHeight w:val="1115"/>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 xml:space="preserve">Distance from Driveways on Major Streets </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 xml:space="preserve">Parking spaces and drive aisles shall be configured in such a way as to promote smooth flow of traffic onto the site of adjacent streets. The length of driveways or “throat length” shall be designed to prevent vehicles from backing into the flow of traffic on the public street or causing unsafe conflicts with on-site circulation. Entrance designs shall be subject to </w:t>
            </w:r>
            <w:r>
              <w:rPr>
                <w:rFonts w:ascii="Arial" w:hAnsi="Arial" w:cs="Arial"/>
                <w:sz w:val="18"/>
                <w:szCs w:val="18"/>
              </w:rPr>
              <w:lastRenderedPageBreak/>
              <w:t xml:space="preserve">approval by the City Engineer. </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360773431"/>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083293627"/>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46843458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FF3817">
        <w:trPr>
          <w:trHeight w:val="305"/>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Commercial Developments that Exceed 10 Acres</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 xml:space="preserve">Drive entrances to centers that are 10 acres or larger shall generally provide a driveway length of 100 ft. prior to the first parking stall. </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326792705"/>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43648704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702368637"/>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FF3817">
        <w:trPr>
          <w:trHeight w:val="224"/>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Alleys</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 xml:space="preserve">For Non-Residential access, parking spaces shall provide a backup area of 27 ft. </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659509719"/>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22903928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23432076"/>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FF3817">
        <w:trPr>
          <w:trHeight w:val="350"/>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Size of Parking Spaces and Maneuvering Aisles</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Parking spaces and maneuvering aisles shall meet the minimum dimensions as may be established by the Public Works Director.</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1923711273"/>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1566992184"/>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546728227"/>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ED6046">
        <w:trPr>
          <w:trHeight w:val="1160"/>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2008" w:type="dxa"/>
            <w:vAlign w:val="center"/>
          </w:tcPr>
          <w:p w:rsidR="00FA75EB" w:rsidRPr="00D947D1" w:rsidRDefault="00FA75EB" w:rsidP="00ED6046">
            <w:pPr>
              <w:jc w:val="center"/>
              <w:rPr>
                <w:rFonts w:ascii="Arial" w:hAnsi="Arial" w:cs="Arial"/>
                <w:sz w:val="18"/>
                <w:szCs w:val="18"/>
              </w:rPr>
            </w:pPr>
            <w:r>
              <w:rPr>
                <w:rFonts w:ascii="Arial" w:hAnsi="Arial" w:cs="Arial"/>
                <w:sz w:val="18"/>
                <w:szCs w:val="18"/>
              </w:rPr>
              <w:t>Parking Spaces Abutting a Wall or Fence</w:t>
            </w:r>
          </w:p>
        </w:tc>
        <w:tc>
          <w:tcPr>
            <w:tcW w:w="6210" w:type="dxa"/>
            <w:vAlign w:val="center"/>
          </w:tcPr>
          <w:p w:rsidR="00FA75EB" w:rsidRDefault="00FA75EB" w:rsidP="00ED6046">
            <w:pPr>
              <w:jc w:val="center"/>
              <w:rPr>
                <w:rFonts w:ascii="Arial" w:hAnsi="Arial" w:cs="Arial"/>
                <w:sz w:val="18"/>
                <w:szCs w:val="18"/>
              </w:rPr>
            </w:pPr>
            <w:r>
              <w:rPr>
                <w:rFonts w:ascii="Arial" w:hAnsi="Arial" w:cs="Arial"/>
                <w:sz w:val="18"/>
                <w:szCs w:val="18"/>
              </w:rPr>
              <w:t>Each parking space adjoining a wall, fence, column, or other obstruction higher than 0.5 ft. shall be increased by two ft. on each obstructed side, provided that the increase may be reduced by 0.25 ft. for each one foot of unobstructed distance from the edge of required aisle, measured parallel to the depth of the parking space.</w:t>
            </w:r>
          </w:p>
        </w:tc>
        <w:tc>
          <w:tcPr>
            <w:tcW w:w="2430" w:type="dxa"/>
            <w:vAlign w:val="center"/>
          </w:tcPr>
          <w:p w:rsidR="00FA75EB" w:rsidRDefault="00AA081D" w:rsidP="00ED6046">
            <w:pPr>
              <w:spacing w:line="360" w:lineRule="auto"/>
              <w:jc w:val="center"/>
              <w:rPr>
                <w:rFonts w:ascii="Arial" w:eastAsia="MS Gothic" w:hAnsi="Arial" w:cs="Arial"/>
                <w:sz w:val="18"/>
                <w:szCs w:val="18"/>
              </w:rPr>
            </w:pPr>
            <w:sdt>
              <w:sdtPr>
                <w:rPr>
                  <w:rFonts w:ascii="Arial" w:eastAsia="MS Gothic" w:hAnsi="Arial" w:cs="Arial"/>
                  <w:sz w:val="18"/>
                  <w:szCs w:val="18"/>
                </w:rPr>
                <w:id w:val="-209181032"/>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sidRPr="008617E2">
              <w:rPr>
                <w:rFonts w:ascii="Arial" w:eastAsia="MS Gothic" w:hAnsi="Arial" w:cs="Arial"/>
                <w:sz w:val="18"/>
                <w:szCs w:val="18"/>
              </w:rPr>
              <w:t>Yes</w:t>
            </w:r>
            <w:r w:rsidR="00FA75EB">
              <w:rPr>
                <w:rFonts w:ascii="Arial" w:eastAsia="MS Gothic" w:hAnsi="Arial" w:cs="Arial"/>
                <w:sz w:val="18"/>
                <w:szCs w:val="18"/>
              </w:rPr>
              <w:t xml:space="preserve">       </w:t>
            </w:r>
            <w:sdt>
              <w:sdtPr>
                <w:rPr>
                  <w:rFonts w:ascii="Arial" w:eastAsia="MS Gothic" w:hAnsi="Arial" w:cs="Arial"/>
                  <w:sz w:val="18"/>
                  <w:szCs w:val="18"/>
                </w:rPr>
                <w:id w:val="-707802179"/>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eastAsia="MS Gothic" w:hAnsi="Arial" w:cs="Arial"/>
                <w:sz w:val="18"/>
                <w:szCs w:val="18"/>
              </w:rPr>
              <w:t xml:space="preserve"> </w:t>
            </w:r>
            <w:r w:rsidR="00FA75EB" w:rsidRPr="005F1B9E">
              <w:rPr>
                <w:rFonts w:ascii="Arial" w:eastAsia="MS Gothic" w:hAnsi="Arial" w:cs="Arial"/>
                <w:sz w:val="18"/>
                <w:szCs w:val="18"/>
              </w:rPr>
              <w:t>No</w:t>
            </w:r>
          </w:p>
          <w:p w:rsidR="00FA75EB" w:rsidRDefault="00AA081D" w:rsidP="00ED6046">
            <w:pPr>
              <w:jc w:val="center"/>
              <w:rPr>
                <w:rFonts w:ascii="Arial" w:hAnsi="Arial" w:cs="Arial"/>
                <w:sz w:val="18"/>
                <w:szCs w:val="18"/>
              </w:rPr>
            </w:pPr>
            <w:sdt>
              <w:sdtPr>
                <w:rPr>
                  <w:rFonts w:ascii="Arial" w:hAnsi="Arial" w:cs="Arial"/>
                  <w:sz w:val="18"/>
                  <w:szCs w:val="18"/>
                </w:rPr>
                <w:id w:val="-1936507958"/>
                <w14:checkbox>
                  <w14:checked w14:val="0"/>
                  <w14:checkedState w14:val="2612" w14:font="MS Gothic"/>
                  <w14:uncheckedState w14:val="2610" w14:font="MS Gothic"/>
                </w14:checkbox>
              </w:sdtPr>
              <w:sdtEndPr/>
              <w:sdtContent>
                <w:r w:rsidR="00FA75EB">
                  <w:rPr>
                    <w:rFonts w:ascii="MS Gothic" w:eastAsia="MS Gothic" w:hAnsi="MS Gothic" w:cs="Arial" w:hint="eastAsia"/>
                    <w:sz w:val="18"/>
                    <w:szCs w:val="18"/>
                  </w:rPr>
                  <w:t>☐</w:t>
                </w:r>
              </w:sdtContent>
            </w:sdt>
            <w:r w:rsidR="00FA75EB">
              <w:rPr>
                <w:rFonts w:ascii="Arial" w:hAnsi="Arial" w:cs="Arial"/>
                <w:sz w:val="18"/>
                <w:szCs w:val="18"/>
              </w:rPr>
              <w:t xml:space="preserve">Not applicable </w:t>
            </w:r>
          </w:p>
        </w:tc>
      </w:tr>
      <w:tr w:rsidR="00FA75EB" w:rsidRPr="00D947D1" w:rsidTr="00ED6046">
        <w:trPr>
          <w:trHeight w:val="256"/>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10648" w:type="dxa"/>
            <w:gridSpan w:val="3"/>
            <w:vAlign w:val="center"/>
          </w:tcPr>
          <w:p w:rsidR="00FA75EB" w:rsidRPr="008A0BF1" w:rsidRDefault="00FA75EB" w:rsidP="00ED6046">
            <w:pPr>
              <w:rPr>
                <w:rFonts w:ascii="Arial" w:eastAsia="MS Gothic" w:hAnsi="Arial" w:cs="Arial"/>
                <w:b/>
                <w:sz w:val="18"/>
                <w:szCs w:val="18"/>
              </w:rPr>
            </w:pPr>
            <w:r w:rsidRPr="008A0BF1">
              <w:rPr>
                <w:rFonts w:ascii="Arial" w:eastAsia="MS Gothic" w:hAnsi="Arial" w:cs="Arial"/>
                <w:b/>
                <w:sz w:val="18"/>
                <w:szCs w:val="18"/>
              </w:rPr>
              <w:t>Proposed changes for sections where requirements were not met:</w:t>
            </w:r>
          </w:p>
        </w:tc>
      </w:tr>
      <w:tr w:rsidR="00FA75EB" w:rsidRPr="00D947D1" w:rsidTr="00ED6046">
        <w:trPr>
          <w:trHeight w:val="1547"/>
        </w:trPr>
        <w:tc>
          <w:tcPr>
            <w:tcW w:w="350" w:type="dxa"/>
            <w:shd w:val="clear" w:color="auto" w:fill="BFBFBF" w:themeFill="background1" w:themeFillShade="BF"/>
            <w:vAlign w:val="center"/>
          </w:tcPr>
          <w:p w:rsidR="00FA75EB" w:rsidRPr="00D947D1" w:rsidRDefault="00FA75EB" w:rsidP="00ED6046">
            <w:pPr>
              <w:jc w:val="center"/>
              <w:rPr>
                <w:rFonts w:ascii="Arial" w:hAnsi="Arial" w:cs="Arial"/>
                <w:sz w:val="18"/>
                <w:szCs w:val="18"/>
              </w:rPr>
            </w:pPr>
          </w:p>
        </w:tc>
        <w:tc>
          <w:tcPr>
            <w:tcW w:w="10648" w:type="dxa"/>
            <w:gridSpan w:val="3"/>
            <w:vAlign w:val="center"/>
          </w:tcPr>
          <w:p w:rsidR="00FA75EB" w:rsidRPr="008A0BF1" w:rsidRDefault="00FA75EB" w:rsidP="00ED6046">
            <w:pPr>
              <w:rPr>
                <w:rFonts w:ascii="Arial" w:eastAsia="MS Gothic" w:hAnsi="Arial" w:cs="Arial"/>
                <w:b/>
                <w:sz w:val="18"/>
                <w:szCs w:val="18"/>
              </w:rPr>
            </w:pPr>
          </w:p>
        </w:tc>
      </w:tr>
    </w:tbl>
    <w:p w:rsidR="00C251E1" w:rsidRDefault="00C251E1" w:rsidP="00C251E1">
      <w:pPr>
        <w:rPr>
          <w:rFonts w:ascii="Arial" w:hAnsi="Arial" w:cs="Arial"/>
          <w:b/>
          <w:sz w:val="26"/>
          <w:szCs w:val="26"/>
        </w:rPr>
      </w:pPr>
      <w:r>
        <w:rPr>
          <w:rFonts w:ascii="Arial" w:hAnsi="Arial" w:cs="Arial"/>
          <w:b/>
          <w:sz w:val="26"/>
          <w:szCs w:val="26"/>
        </w:rPr>
        <w:br/>
        <w:t>SUMMARY AND OTHER COMMENTS</w:t>
      </w:r>
    </w:p>
    <w:tbl>
      <w:tblPr>
        <w:tblStyle w:val="TableGrid"/>
        <w:tblW w:w="0" w:type="auto"/>
        <w:tblLook w:val="04A0" w:firstRow="1" w:lastRow="0" w:firstColumn="1" w:lastColumn="0" w:noHBand="0" w:noVBand="1"/>
      </w:tblPr>
      <w:tblGrid>
        <w:gridCol w:w="10806"/>
      </w:tblGrid>
      <w:tr w:rsidR="00C251E1" w:rsidTr="00281BF8">
        <w:trPr>
          <w:trHeight w:val="1501"/>
        </w:trPr>
        <w:tc>
          <w:tcPr>
            <w:tcW w:w="10806" w:type="dxa"/>
          </w:tcPr>
          <w:p w:rsidR="00C251E1" w:rsidRDefault="00C251E1" w:rsidP="00281BF8">
            <w:pPr>
              <w:rPr>
                <w:rFonts w:ascii="Arial" w:hAnsi="Arial" w:cs="Arial"/>
                <w:sz w:val="26"/>
                <w:szCs w:val="26"/>
              </w:rPr>
            </w:pPr>
          </w:p>
        </w:tc>
      </w:tr>
    </w:tbl>
    <w:p w:rsidR="00C251E1" w:rsidRDefault="00C251E1" w:rsidP="00C251E1">
      <w:pPr>
        <w:rPr>
          <w:rFonts w:ascii="Arial" w:hAnsi="Arial" w:cs="Arial"/>
          <w:sz w:val="26"/>
          <w:szCs w:val="26"/>
        </w:rPr>
      </w:pPr>
    </w:p>
    <w:p w:rsidR="00C251E1" w:rsidRDefault="00C251E1" w:rsidP="00C251E1">
      <w:r>
        <w:rPr>
          <w:rFonts w:ascii="Arial" w:hAnsi="Arial" w:cs="Arial"/>
          <w:b/>
          <w:sz w:val="26"/>
          <w:szCs w:val="26"/>
        </w:rPr>
        <w:t>ATTACHMENTS:</w:t>
      </w:r>
    </w:p>
    <w:p w:rsidR="00D44D49" w:rsidRDefault="00D44D49"/>
    <w:sectPr w:rsidR="00D44D49" w:rsidSect="00281BF8">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CD" w:rsidRDefault="002D3DCD" w:rsidP="0097140A">
      <w:pPr>
        <w:spacing w:after="0" w:line="240" w:lineRule="auto"/>
      </w:pPr>
      <w:r>
        <w:separator/>
      </w:r>
    </w:p>
  </w:endnote>
  <w:endnote w:type="continuationSeparator" w:id="0">
    <w:p w:rsidR="002D3DCD" w:rsidRDefault="002D3DCD" w:rsidP="0097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Bell MT"/>
    <w:charset w:val="00"/>
    <w:family w:val="auto"/>
    <w:pitch w:val="variable"/>
    <w:sig w:usb0="00000003"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55">
    <w:altName w:val="Cambria"/>
    <w:charset w:val="00"/>
    <w:family w:val="auto"/>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GillSans">
    <w:altName w:val="Gill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
    <w:altName w:val="Minion Pro"/>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CD" w:rsidRDefault="002D3DCD" w:rsidP="0097140A">
      <w:pPr>
        <w:spacing w:after="0" w:line="240" w:lineRule="auto"/>
      </w:pPr>
      <w:r>
        <w:separator/>
      </w:r>
    </w:p>
  </w:footnote>
  <w:footnote w:type="continuationSeparator" w:id="0">
    <w:p w:rsidR="002D3DCD" w:rsidRDefault="002D3DCD" w:rsidP="00971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CD" w:rsidRPr="0097140A" w:rsidRDefault="002D3DCD" w:rsidP="0097140A">
    <w:pPr>
      <w:pStyle w:val="Header"/>
      <w:tabs>
        <w:tab w:val="clear" w:pos="9360"/>
        <w:tab w:val="right" w:pos="10800"/>
      </w:tabs>
      <w:rPr>
        <w:rFonts w:ascii="Arial" w:hAnsi="Arial" w:cs="Arial"/>
        <w:b/>
        <w:sz w:val="28"/>
      </w:rPr>
    </w:pPr>
    <w:r w:rsidRPr="00827DE0">
      <w:rPr>
        <w:rFonts w:ascii="Arial" w:hAnsi="Arial" w:cs="Arial"/>
        <w:b/>
        <w:sz w:val="28"/>
      </w:rPr>
      <w:t xml:space="preserve">Property Development Standards </w:t>
    </w:r>
    <w:r w:rsidR="00B275C5">
      <w:rPr>
        <w:rFonts w:ascii="Arial" w:hAnsi="Arial" w:cs="Arial"/>
        <w:b/>
        <w:sz w:val="28"/>
      </w:rPr>
      <w:t xml:space="preserve">Checklist </w:t>
    </w:r>
    <w:r w:rsidRPr="00827DE0">
      <w:rPr>
        <w:rFonts w:ascii="Arial" w:hAnsi="Arial" w:cs="Arial"/>
        <w:b/>
        <w:sz w:val="28"/>
      </w:rPr>
      <w:t xml:space="preserve">for </w:t>
    </w:r>
    <w:r>
      <w:rPr>
        <w:rFonts w:ascii="Arial" w:hAnsi="Arial" w:cs="Arial"/>
        <w:b/>
        <w:sz w:val="28"/>
      </w:rPr>
      <w:t>X-XX-XXX</w:t>
    </w:r>
    <w:r w:rsidRPr="00827DE0">
      <w:rPr>
        <w:rFonts w:ascii="Arial" w:hAnsi="Arial" w:cs="Arial"/>
        <w:b/>
        <w:sz w:val="28"/>
      </w:rPr>
      <w:tab/>
    </w:r>
    <w:r>
      <w:rPr>
        <w:rFonts w:ascii="Arial" w:hAnsi="Arial" w:cs="Arial"/>
        <w:b/>
        <w:sz w:val="28"/>
      </w:rPr>
      <w:t>DATE</w:t>
    </w:r>
  </w:p>
  <w:p w:rsidR="002D3DCD" w:rsidRDefault="002D3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585"/>
    <w:multiLevelType w:val="hybridMultilevel"/>
    <w:tmpl w:val="4C8E6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83ADC"/>
    <w:multiLevelType w:val="hybridMultilevel"/>
    <w:tmpl w:val="F806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B1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25308"/>
    <w:multiLevelType w:val="hybridMultilevel"/>
    <w:tmpl w:val="E84A2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84F66"/>
    <w:multiLevelType w:val="hybridMultilevel"/>
    <w:tmpl w:val="BE1E0CB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0F9332D3"/>
    <w:multiLevelType w:val="hybridMultilevel"/>
    <w:tmpl w:val="9E2E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264A8"/>
    <w:multiLevelType w:val="hybridMultilevel"/>
    <w:tmpl w:val="01FC97F0"/>
    <w:lvl w:ilvl="0" w:tplc="C9706BE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3084A94"/>
    <w:multiLevelType w:val="hybridMultilevel"/>
    <w:tmpl w:val="5A06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036A5"/>
    <w:multiLevelType w:val="hybridMultilevel"/>
    <w:tmpl w:val="9398C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209F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F47A7"/>
    <w:multiLevelType w:val="hybridMultilevel"/>
    <w:tmpl w:val="EF54F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208A2"/>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13B80"/>
    <w:multiLevelType w:val="hybridMultilevel"/>
    <w:tmpl w:val="42B2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83873"/>
    <w:multiLevelType w:val="hybridMultilevel"/>
    <w:tmpl w:val="B724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F362F"/>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13438"/>
    <w:multiLevelType w:val="hybridMultilevel"/>
    <w:tmpl w:val="F806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23D26"/>
    <w:multiLevelType w:val="hybridMultilevel"/>
    <w:tmpl w:val="4E64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A1695"/>
    <w:multiLevelType w:val="hybridMultilevel"/>
    <w:tmpl w:val="E36A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C590C"/>
    <w:multiLevelType w:val="hybridMultilevel"/>
    <w:tmpl w:val="C4D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94F48"/>
    <w:multiLevelType w:val="hybridMultilevel"/>
    <w:tmpl w:val="F70E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D2B43"/>
    <w:multiLevelType w:val="hybridMultilevel"/>
    <w:tmpl w:val="BE1E0CB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336868B3"/>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30916"/>
    <w:multiLevelType w:val="hybridMultilevel"/>
    <w:tmpl w:val="7FE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A721A2"/>
    <w:multiLevelType w:val="hybridMultilevel"/>
    <w:tmpl w:val="C3308CB8"/>
    <w:lvl w:ilvl="0" w:tplc="9050C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A07E3"/>
    <w:multiLevelType w:val="hybridMultilevel"/>
    <w:tmpl w:val="B48E3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BF3A68"/>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8E30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C213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811430"/>
    <w:multiLevelType w:val="hybridMultilevel"/>
    <w:tmpl w:val="9710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952C4C"/>
    <w:multiLevelType w:val="hybridMultilevel"/>
    <w:tmpl w:val="9710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C37DD0"/>
    <w:multiLevelType w:val="hybridMultilevel"/>
    <w:tmpl w:val="B2FE5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921A99"/>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F172AB"/>
    <w:multiLevelType w:val="hybridMultilevel"/>
    <w:tmpl w:val="60782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FF0C1A"/>
    <w:multiLevelType w:val="hybridMultilevel"/>
    <w:tmpl w:val="46A23F06"/>
    <w:lvl w:ilvl="0" w:tplc="267E0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33075"/>
    <w:multiLevelType w:val="hybridMultilevel"/>
    <w:tmpl w:val="F806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C2048"/>
    <w:multiLevelType w:val="hybridMultilevel"/>
    <w:tmpl w:val="9334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C04D60"/>
    <w:multiLevelType w:val="hybridMultilevel"/>
    <w:tmpl w:val="7A00F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26DD6"/>
    <w:multiLevelType w:val="hybridMultilevel"/>
    <w:tmpl w:val="29F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F12B47"/>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478CC"/>
    <w:multiLevelType w:val="hybridMultilevel"/>
    <w:tmpl w:val="DB6C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44CB5"/>
    <w:multiLevelType w:val="hybridMultilevel"/>
    <w:tmpl w:val="09C07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453AD"/>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A156B2"/>
    <w:multiLevelType w:val="hybridMultilevel"/>
    <w:tmpl w:val="162CF8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D7245E5"/>
    <w:multiLevelType w:val="hybridMultilevel"/>
    <w:tmpl w:val="D0ACFFC4"/>
    <w:lvl w:ilvl="0" w:tplc="B4E2C1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C1B80"/>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9586B"/>
    <w:multiLevelType w:val="hybridMultilevel"/>
    <w:tmpl w:val="B724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5"/>
  </w:num>
  <w:num w:numId="3">
    <w:abstractNumId w:val="12"/>
  </w:num>
  <w:num w:numId="4">
    <w:abstractNumId w:val="6"/>
  </w:num>
  <w:num w:numId="5">
    <w:abstractNumId w:val="18"/>
  </w:num>
  <w:num w:numId="6">
    <w:abstractNumId w:val="31"/>
  </w:num>
  <w:num w:numId="7">
    <w:abstractNumId w:val="14"/>
  </w:num>
  <w:num w:numId="8">
    <w:abstractNumId w:val="39"/>
  </w:num>
  <w:num w:numId="9">
    <w:abstractNumId w:val="0"/>
  </w:num>
  <w:num w:numId="10">
    <w:abstractNumId w:val="36"/>
  </w:num>
  <w:num w:numId="11">
    <w:abstractNumId w:val="26"/>
  </w:num>
  <w:num w:numId="12">
    <w:abstractNumId w:val="34"/>
  </w:num>
  <w:num w:numId="13">
    <w:abstractNumId w:val="1"/>
  </w:num>
  <w:num w:numId="14">
    <w:abstractNumId w:val="8"/>
  </w:num>
  <w:num w:numId="15">
    <w:abstractNumId w:val="43"/>
  </w:num>
  <w:num w:numId="16">
    <w:abstractNumId w:val="24"/>
  </w:num>
  <w:num w:numId="17">
    <w:abstractNumId w:val="15"/>
  </w:num>
  <w:num w:numId="18">
    <w:abstractNumId w:val="33"/>
  </w:num>
  <w:num w:numId="19">
    <w:abstractNumId w:val="45"/>
  </w:num>
  <w:num w:numId="20">
    <w:abstractNumId w:val="13"/>
  </w:num>
  <w:num w:numId="21">
    <w:abstractNumId w:val="11"/>
  </w:num>
  <w:num w:numId="22">
    <w:abstractNumId w:val="2"/>
  </w:num>
  <w:num w:numId="23">
    <w:abstractNumId w:val="21"/>
  </w:num>
  <w:num w:numId="24">
    <w:abstractNumId w:val="38"/>
  </w:num>
  <w:num w:numId="25">
    <w:abstractNumId w:val="9"/>
  </w:num>
  <w:num w:numId="26">
    <w:abstractNumId w:val="25"/>
  </w:num>
  <w:num w:numId="27">
    <w:abstractNumId w:val="42"/>
  </w:num>
  <w:num w:numId="28">
    <w:abstractNumId w:val="44"/>
  </w:num>
  <w:num w:numId="29">
    <w:abstractNumId w:val="27"/>
  </w:num>
  <w:num w:numId="30">
    <w:abstractNumId w:val="41"/>
  </w:num>
  <w:num w:numId="31">
    <w:abstractNumId w:val="32"/>
  </w:num>
  <w:num w:numId="32">
    <w:abstractNumId w:val="37"/>
  </w:num>
  <w:num w:numId="33">
    <w:abstractNumId w:val="40"/>
  </w:num>
  <w:num w:numId="34">
    <w:abstractNumId w:val="10"/>
  </w:num>
  <w:num w:numId="35">
    <w:abstractNumId w:val="28"/>
  </w:num>
  <w:num w:numId="36">
    <w:abstractNumId w:val="29"/>
  </w:num>
  <w:num w:numId="37">
    <w:abstractNumId w:val="7"/>
  </w:num>
  <w:num w:numId="38">
    <w:abstractNumId w:val="19"/>
  </w:num>
  <w:num w:numId="39">
    <w:abstractNumId w:val="17"/>
  </w:num>
  <w:num w:numId="40">
    <w:abstractNumId w:val="20"/>
  </w:num>
  <w:num w:numId="41">
    <w:abstractNumId w:val="4"/>
  </w:num>
  <w:num w:numId="42">
    <w:abstractNumId w:val="23"/>
  </w:num>
  <w:num w:numId="43">
    <w:abstractNumId w:val="5"/>
  </w:num>
  <w:num w:numId="44">
    <w:abstractNumId w:val="30"/>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E1"/>
    <w:rsid w:val="0000160D"/>
    <w:rsid w:val="00001864"/>
    <w:rsid w:val="00004111"/>
    <w:rsid w:val="00004625"/>
    <w:rsid w:val="00026D68"/>
    <w:rsid w:val="00030FA7"/>
    <w:rsid w:val="000601D0"/>
    <w:rsid w:val="000659B4"/>
    <w:rsid w:val="000817BE"/>
    <w:rsid w:val="00085AF1"/>
    <w:rsid w:val="000B778A"/>
    <w:rsid w:val="000C2799"/>
    <w:rsid w:val="0010309C"/>
    <w:rsid w:val="00110C04"/>
    <w:rsid w:val="00131044"/>
    <w:rsid w:val="00145EDC"/>
    <w:rsid w:val="00154925"/>
    <w:rsid w:val="00160617"/>
    <w:rsid w:val="00176359"/>
    <w:rsid w:val="001877E7"/>
    <w:rsid w:val="0019579E"/>
    <w:rsid w:val="0019765E"/>
    <w:rsid w:val="001A4BFC"/>
    <w:rsid w:val="001A4CB3"/>
    <w:rsid w:val="001A5A07"/>
    <w:rsid w:val="001B719C"/>
    <w:rsid w:val="001E6047"/>
    <w:rsid w:val="001E619B"/>
    <w:rsid w:val="0021467D"/>
    <w:rsid w:val="00220D2F"/>
    <w:rsid w:val="002402BC"/>
    <w:rsid w:val="00247FB8"/>
    <w:rsid w:val="00267803"/>
    <w:rsid w:val="002703FE"/>
    <w:rsid w:val="00276A06"/>
    <w:rsid w:val="00281BF8"/>
    <w:rsid w:val="00285D8D"/>
    <w:rsid w:val="0028709A"/>
    <w:rsid w:val="002B6911"/>
    <w:rsid w:val="002C562D"/>
    <w:rsid w:val="002D116D"/>
    <w:rsid w:val="002D39C6"/>
    <w:rsid w:val="002D3DCD"/>
    <w:rsid w:val="002F55FA"/>
    <w:rsid w:val="0032630A"/>
    <w:rsid w:val="003370A6"/>
    <w:rsid w:val="00342664"/>
    <w:rsid w:val="0034610B"/>
    <w:rsid w:val="003A760A"/>
    <w:rsid w:val="003B6635"/>
    <w:rsid w:val="003C06B1"/>
    <w:rsid w:val="003D084F"/>
    <w:rsid w:val="003D220D"/>
    <w:rsid w:val="003D537C"/>
    <w:rsid w:val="003F4D0D"/>
    <w:rsid w:val="003F72DE"/>
    <w:rsid w:val="00415280"/>
    <w:rsid w:val="00427868"/>
    <w:rsid w:val="004507AA"/>
    <w:rsid w:val="0045428D"/>
    <w:rsid w:val="004669F7"/>
    <w:rsid w:val="00477EBC"/>
    <w:rsid w:val="004870D7"/>
    <w:rsid w:val="00494FA9"/>
    <w:rsid w:val="004C1294"/>
    <w:rsid w:val="004C3E53"/>
    <w:rsid w:val="004D24B3"/>
    <w:rsid w:val="004D4739"/>
    <w:rsid w:val="004E7477"/>
    <w:rsid w:val="00515202"/>
    <w:rsid w:val="0051584F"/>
    <w:rsid w:val="00523C66"/>
    <w:rsid w:val="00531F4B"/>
    <w:rsid w:val="005414EC"/>
    <w:rsid w:val="005554CC"/>
    <w:rsid w:val="00566A51"/>
    <w:rsid w:val="00567261"/>
    <w:rsid w:val="00572B96"/>
    <w:rsid w:val="00574828"/>
    <w:rsid w:val="005870DB"/>
    <w:rsid w:val="005B662F"/>
    <w:rsid w:val="005F295F"/>
    <w:rsid w:val="005F7DE6"/>
    <w:rsid w:val="00610482"/>
    <w:rsid w:val="006178EF"/>
    <w:rsid w:val="006405C5"/>
    <w:rsid w:val="00644EB2"/>
    <w:rsid w:val="006542B7"/>
    <w:rsid w:val="006608CC"/>
    <w:rsid w:val="00660DA6"/>
    <w:rsid w:val="0066186C"/>
    <w:rsid w:val="00684531"/>
    <w:rsid w:val="00686496"/>
    <w:rsid w:val="006965C7"/>
    <w:rsid w:val="006B2C65"/>
    <w:rsid w:val="006C0172"/>
    <w:rsid w:val="006D344F"/>
    <w:rsid w:val="006D3529"/>
    <w:rsid w:val="00703BD8"/>
    <w:rsid w:val="007138C6"/>
    <w:rsid w:val="007259ED"/>
    <w:rsid w:val="00733D6B"/>
    <w:rsid w:val="00736762"/>
    <w:rsid w:val="00743C2E"/>
    <w:rsid w:val="0077222E"/>
    <w:rsid w:val="007E2187"/>
    <w:rsid w:val="007F2726"/>
    <w:rsid w:val="00824F71"/>
    <w:rsid w:val="00834A60"/>
    <w:rsid w:val="008418D4"/>
    <w:rsid w:val="0084588D"/>
    <w:rsid w:val="00846CB6"/>
    <w:rsid w:val="00850ED4"/>
    <w:rsid w:val="0088706B"/>
    <w:rsid w:val="00896388"/>
    <w:rsid w:val="0089706E"/>
    <w:rsid w:val="008A5945"/>
    <w:rsid w:val="008B11AA"/>
    <w:rsid w:val="008C5042"/>
    <w:rsid w:val="008D12CE"/>
    <w:rsid w:val="008D1E08"/>
    <w:rsid w:val="008D2239"/>
    <w:rsid w:val="008E3598"/>
    <w:rsid w:val="00926834"/>
    <w:rsid w:val="00927BDA"/>
    <w:rsid w:val="00943364"/>
    <w:rsid w:val="00956B85"/>
    <w:rsid w:val="00961523"/>
    <w:rsid w:val="009702AB"/>
    <w:rsid w:val="0097140A"/>
    <w:rsid w:val="00975E00"/>
    <w:rsid w:val="00983F74"/>
    <w:rsid w:val="009C66F3"/>
    <w:rsid w:val="009E17D4"/>
    <w:rsid w:val="00A15DB1"/>
    <w:rsid w:val="00A15FD5"/>
    <w:rsid w:val="00A23003"/>
    <w:rsid w:val="00A246F6"/>
    <w:rsid w:val="00A271DA"/>
    <w:rsid w:val="00A349A3"/>
    <w:rsid w:val="00A3616C"/>
    <w:rsid w:val="00A71DA1"/>
    <w:rsid w:val="00A741EC"/>
    <w:rsid w:val="00A75C38"/>
    <w:rsid w:val="00AA081D"/>
    <w:rsid w:val="00AA1ACE"/>
    <w:rsid w:val="00AC66CC"/>
    <w:rsid w:val="00AC7D95"/>
    <w:rsid w:val="00AD530A"/>
    <w:rsid w:val="00AE503F"/>
    <w:rsid w:val="00B0010D"/>
    <w:rsid w:val="00B275C5"/>
    <w:rsid w:val="00B4064F"/>
    <w:rsid w:val="00B45222"/>
    <w:rsid w:val="00B460D3"/>
    <w:rsid w:val="00B71EF5"/>
    <w:rsid w:val="00B83321"/>
    <w:rsid w:val="00BB7B98"/>
    <w:rsid w:val="00BD0F3F"/>
    <w:rsid w:val="00BD2A47"/>
    <w:rsid w:val="00BD7212"/>
    <w:rsid w:val="00BE688A"/>
    <w:rsid w:val="00BF2B44"/>
    <w:rsid w:val="00BF4B07"/>
    <w:rsid w:val="00C15407"/>
    <w:rsid w:val="00C251E1"/>
    <w:rsid w:val="00C26D67"/>
    <w:rsid w:val="00C568CF"/>
    <w:rsid w:val="00C7229F"/>
    <w:rsid w:val="00C97DE1"/>
    <w:rsid w:val="00CA2576"/>
    <w:rsid w:val="00CE3E9F"/>
    <w:rsid w:val="00CF0116"/>
    <w:rsid w:val="00CF41E2"/>
    <w:rsid w:val="00CF5B65"/>
    <w:rsid w:val="00D10F21"/>
    <w:rsid w:val="00D25DB0"/>
    <w:rsid w:val="00D2616B"/>
    <w:rsid w:val="00D44D49"/>
    <w:rsid w:val="00D53F5F"/>
    <w:rsid w:val="00D8450D"/>
    <w:rsid w:val="00D860A2"/>
    <w:rsid w:val="00DC7694"/>
    <w:rsid w:val="00E023DE"/>
    <w:rsid w:val="00E33B23"/>
    <w:rsid w:val="00E443BE"/>
    <w:rsid w:val="00E459C5"/>
    <w:rsid w:val="00E8089F"/>
    <w:rsid w:val="00EA4E4F"/>
    <w:rsid w:val="00EC2DBB"/>
    <w:rsid w:val="00EC5887"/>
    <w:rsid w:val="00EC78AC"/>
    <w:rsid w:val="00ED6046"/>
    <w:rsid w:val="00EE7C05"/>
    <w:rsid w:val="00EF17EB"/>
    <w:rsid w:val="00F23AB8"/>
    <w:rsid w:val="00F30E30"/>
    <w:rsid w:val="00F32201"/>
    <w:rsid w:val="00F45DCA"/>
    <w:rsid w:val="00F46E97"/>
    <w:rsid w:val="00F51FA3"/>
    <w:rsid w:val="00F57E12"/>
    <w:rsid w:val="00F752F6"/>
    <w:rsid w:val="00F81073"/>
    <w:rsid w:val="00F96F02"/>
    <w:rsid w:val="00FA75EB"/>
    <w:rsid w:val="00FB3BBE"/>
    <w:rsid w:val="00FB526B"/>
    <w:rsid w:val="00FC7020"/>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1E1"/>
    <w:rPr>
      <w:rFonts w:ascii="Tahoma" w:hAnsi="Tahoma" w:cs="Tahoma"/>
      <w:sz w:val="16"/>
      <w:szCs w:val="16"/>
    </w:rPr>
  </w:style>
  <w:style w:type="paragraph" w:styleId="ListParagraph">
    <w:name w:val="List Paragraph"/>
    <w:basedOn w:val="Normal"/>
    <w:uiPriority w:val="34"/>
    <w:qFormat/>
    <w:rsid w:val="00C251E1"/>
    <w:pPr>
      <w:ind w:left="720"/>
      <w:contextualSpacing/>
    </w:pPr>
  </w:style>
  <w:style w:type="paragraph" w:styleId="NoSpacing">
    <w:name w:val="No Spacing"/>
    <w:uiPriority w:val="1"/>
    <w:qFormat/>
    <w:rsid w:val="00C251E1"/>
    <w:pPr>
      <w:spacing w:after="0" w:line="240" w:lineRule="auto"/>
    </w:pPr>
  </w:style>
  <w:style w:type="character" w:customStyle="1" w:styleId="Heading6Emphasis">
    <w:name w:val="Heading 6 Emphasis"/>
    <w:uiPriority w:val="1"/>
    <w:qFormat/>
    <w:rsid w:val="008D1E08"/>
    <w:rPr>
      <w:rFonts w:ascii="Bembo Std" w:hAnsi="Bembo Std"/>
      <w:i/>
      <w:szCs w:val="22"/>
    </w:rPr>
  </w:style>
  <w:style w:type="table" w:customStyle="1" w:styleId="TableGrid1">
    <w:name w:val="Table Grid1"/>
    <w:basedOn w:val="TableNormal"/>
    <w:next w:val="TableGrid"/>
    <w:uiPriority w:val="59"/>
    <w:rsid w:val="006D344F"/>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paragraph" w:customStyle="1" w:styleId="TableTitle">
    <w:name w:val="Table Title"/>
    <w:basedOn w:val="Normal"/>
    <w:link w:val="TableTitleChar"/>
    <w:qFormat/>
    <w:rsid w:val="003C06B1"/>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3C06B1"/>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3C06B1"/>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3C06B1"/>
    <w:rPr>
      <w:rFonts w:ascii="Univers 55" w:eastAsia="Times New Roman" w:hAnsi="Univers 55" w:cs="GillSans"/>
      <w:sz w:val="16"/>
      <w:szCs w:val="18"/>
    </w:rPr>
  </w:style>
  <w:style w:type="paragraph" w:customStyle="1" w:styleId="TableHeader">
    <w:name w:val="Table Header"/>
    <w:basedOn w:val="Normal"/>
    <w:link w:val="TableHeaderChar"/>
    <w:rsid w:val="003C06B1"/>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3C06B1"/>
    <w:rPr>
      <w:rFonts w:ascii="Univers 55" w:eastAsia="Times New Roman" w:hAnsi="Univers 55" w:cs="Times New Roman"/>
      <w:i/>
      <w:iCs/>
      <w:sz w:val="18"/>
      <w:szCs w:val="18"/>
      <w:lang w:eastAsia="zh-CN"/>
    </w:rPr>
  </w:style>
  <w:style w:type="paragraph" w:styleId="Header">
    <w:name w:val="header"/>
    <w:basedOn w:val="Normal"/>
    <w:link w:val="HeaderChar"/>
    <w:uiPriority w:val="99"/>
    <w:unhideWhenUsed/>
    <w:rsid w:val="0097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40A"/>
  </w:style>
  <w:style w:type="paragraph" w:styleId="Footer">
    <w:name w:val="footer"/>
    <w:basedOn w:val="Normal"/>
    <w:link w:val="FooterChar"/>
    <w:uiPriority w:val="99"/>
    <w:unhideWhenUsed/>
    <w:rsid w:val="0097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1E1"/>
    <w:rPr>
      <w:rFonts w:ascii="Tahoma" w:hAnsi="Tahoma" w:cs="Tahoma"/>
      <w:sz w:val="16"/>
      <w:szCs w:val="16"/>
    </w:rPr>
  </w:style>
  <w:style w:type="paragraph" w:styleId="ListParagraph">
    <w:name w:val="List Paragraph"/>
    <w:basedOn w:val="Normal"/>
    <w:uiPriority w:val="34"/>
    <w:qFormat/>
    <w:rsid w:val="00C251E1"/>
    <w:pPr>
      <w:ind w:left="720"/>
      <w:contextualSpacing/>
    </w:pPr>
  </w:style>
  <w:style w:type="paragraph" w:styleId="NoSpacing">
    <w:name w:val="No Spacing"/>
    <w:uiPriority w:val="1"/>
    <w:qFormat/>
    <w:rsid w:val="00C251E1"/>
    <w:pPr>
      <w:spacing w:after="0" w:line="240" w:lineRule="auto"/>
    </w:pPr>
  </w:style>
  <w:style w:type="character" w:customStyle="1" w:styleId="Heading6Emphasis">
    <w:name w:val="Heading 6 Emphasis"/>
    <w:uiPriority w:val="1"/>
    <w:qFormat/>
    <w:rsid w:val="008D1E08"/>
    <w:rPr>
      <w:rFonts w:ascii="Bembo Std" w:hAnsi="Bembo Std"/>
      <w:i/>
      <w:szCs w:val="22"/>
    </w:rPr>
  </w:style>
  <w:style w:type="table" w:customStyle="1" w:styleId="TableGrid1">
    <w:name w:val="Table Grid1"/>
    <w:basedOn w:val="TableNormal"/>
    <w:next w:val="TableGrid"/>
    <w:uiPriority w:val="59"/>
    <w:rsid w:val="006D344F"/>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paragraph" w:customStyle="1" w:styleId="TableTitle">
    <w:name w:val="Table Title"/>
    <w:basedOn w:val="Normal"/>
    <w:link w:val="TableTitleChar"/>
    <w:qFormat/>
    <w:rsid w:val="003C06B1"/>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3C06B1"/>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3C06B1"/>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3C06B1"/>
    <w:rPr>
      <w:rFonts w:ascii="Univers 55" w:eastAsia="Times New Roman" w:hAnsi="Univers 55" w:cs="GillSans"/>
      <w:sz w:val="16"/>
      <w:szCs w:val="18"/>
    </w:rPr>
  </w:style>
  <w:style w:type="paragraph" w:customStyle="1" w:styleId="TableHeader">
    <w:name w:val="Table Header"/>
    <w:basedOn w:val="Normal"/>
    <w:link w:val="TableHeaderChar"/>
    <w:rsid w:val="003C06B1"/>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3C06B1"/>
    <w:rPr>
      <w:rFonts w:ascii="Univers 55" w:eastAsia="Times New Roman" w:hAnsi="Univers 55" w:cs="Times New Roman"/>
      <w:i/>
      <w:iCs/>
      <w:sz w:val="18"/>
      <w:szCs w:val="18"/>
      <w:lang w:eastAsia="zh-CN"/>
    </w:rPr>
  </w:style>
  <w:style w:type="paragraph" w:styleId="Header">
    <w:name w:val="header"/>
    <w:basedOn w:val="Normal"/>
    <w:link w:val="HeaderChar"/>
    <w:uiPriority w:val="99"/>
    <w:unhideWhenUsed/>
    <w:rsid w:val="0097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40A"/>
  </w:style>
  <w:style w:type="paragraph" w:styleId="Footer">
    <w:name w:val="footer"/>
    <w:basedOn w:val="Normal"/>
    <w:link w:val="FooterChar"/>
    <w:uiPriority w:val="99"/>
    <w:unhideWhenUsed/>
    <w:rsid w:val="0097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35</Pages>
  <Words>14736</Words>
  <Characters>83996</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98535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Lee</dc:creator>
  <cp:lastModifiedBy>McKencie Contreras</cp:lastModifiedBy>
  <cp:revision>38</cp:revision>
  <cp:lastPrinted>2017-04-28T18:17:00Z</cp:lastPrinted>
  <dcterms:created xsi:type="dcterms:W3CDTF">2016-12-30T19:54:00Z</dcterms:created>
  <dcterms:modified xsi:type="dcterms:W3CDTF">2017-04-28T18:17:00Z</dcterms:modified>
</cp:coreProperties>
</file>