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74" w:rsidRPr="00BF4967" w:rsidRDefault="00702999" w:rsidP="00307966">
      <w:pPr>
        <w:ind w:right="-126"/>
        <w:rPr>
          <w:rFonts w:ascii="Arial" w:hAnsi="Arial" w:cs="Arial"/>
        </w:rPr>
      </w:pPr>
      <w:r>
        <w:rPr>
          <w:noProof/>
          <w:sz w:val="20"/>
        </w:rPr>
        <w:pict>
          <v:rect id="Rectangle 2" o:spid="_x0000_s1026" style="position:absolute;margin-left:0;margin-top:-26.95pt;width:108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" o:allowincell="f" filled="f" stroked="f" strokeweight="0">
            <v:textbox inset="0,0,0,0">
              <w:txbxContent>
                <w:p w:rsidR="00386086" w:rsidRDefault="00386086" w:rsidP="00A72174">
                  <w:pPr>
                    <w:pBdr>
                      <w:top w:val="single" w:sz="6" w:space="0" w:color="FFFFFF"/>
                      <w:left w:val="single" w:sz="6" w:space="0" w:color="FFFFFF"/>
                      <w:bottom w:val="single" w:sz="6" w:space="0" w:color="FFFFFF"/>
                      <w:right w:val="single" w:sz="6" w:space="0" w:color="FFFFFF"/>
                    </w:pBdr>
                  </w:pPr>
                  <w:r>
                    <w:rPr>
                      <w:noProof/>
                    </w:rPr>
                    <w:drawing>
                      <wp:inline distT="0" distB="0" distL="0" distR="0">
                        <wp:extent cx="13716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090" t="-2094" r="-2090" b="-2094"/>
                                <a:stretch>
                                  <a:fillRect/>
                                </a:stretch>
                              </pic:blipFill>
                              <pic:spPr bwMode="auto">
                                <a:xfrm>
                                  <a:off x="0" y="0"/>
                                  <a:ext cx="1371600" cy="457200"/>
                                </a:xfrm>
                                <a:prstGeom prst="rect">
                                  <a:avLst/>
                                </a:prstGeom>
                                <a:noFill/>
                                <a:ln w="9525">
                                  <a:noFill/>
                                  <a:miter lim="800000"/>
                                  <a:headEnd/>
                                  <a:tailEnd/>
                                </a:ln>
                              </pic:spPr>
                            </pic:pic>
                          </a:graphicData>
                        </a:graphic>
                      </wp:inline>
                    </w:drawing>
                  </w:r>
                </w:p>
              </w:txbxContent>
            </v:textbox>
            <w10:wrap anchorx="margin" anchory="margin"/>
            <w10:anchorlock/>
          </v:rect>
        </w:pict>
      </w:r>
      <w:r w:rsidR="00A72174">
        <w:rPr>
          <w:rFonts w:ascii="Helvetica" w:hAnsi="Helvetica"/>
          <w:sz w:val="20"/>
          <w:szCs w:val="20"/>
        </w:rPr>
        <w:tab/>
      </w:r>
      <w:r w:rsidR="00A72174">
        <w:rPr>
          <w:rFonts w:ascii="Helvetica" w:hAnsi="Helvetica"/>
          <w:sz w:val="20"/>
          <w:szCs w:val="20"/>
        </w:rPr>
        <w:tab/>
      </w:r>
      <w:r w:rsidR="00A72174">
        <w:rPr>
          <w:rFonts w:ascii="Helvetica" w:hAnsi="Helvetica"/>
          <w:sz w:val="20"/>
          <w:szCs w:val="20"/>
        </w:rPr>
        <w:tab/>
      </w:r>
      <w:r w:rsidR="00BF4967">
        <w:rPr>
          <w:rFonts w:ascii="Helvetica" w:hAnsi="Helvetica"/>
          <w:sz w:val="20"/>
          <w:szCs w:val="20"/>
        </w:rPr>
        <w:t xml:space="preserve">                                   </w:t>
      </w:r>
      <w:r w:rsidR="00A72174" w:rsidRPr="00BF4967">
        <w:rPr>
          <w:rFonts w:ascii="Arial" w:hAnsi="Arial" w:cs="Arial"/>
          <w:b/>
          <w:bCs/>
        </w:rPr>
        <w:t xml:space="preserve">Development </w:t>
      </w:r>
      <w:r w:rsidR="00307966" w:rsidRPr="00BF4967">
        <w:rPr>
          <w:rFonts w:ascii="Arial" w:hAnsi="Arial" w:cs="Arial"/>
          <w:b/>
          <w:bCs/>
        </w:rPr>
        <w:t xml:space="preserve">and Resource Management </w:t>
      </w:r>
      <w:r w:rsidR="00A72174" w:rsidRPr="00BF4967">
        <w:rPr>
          <w:rFonts w:ascii="Arial" w:hAnsi="Arial" w:cs="Arial"/>
          <w:b/>
          <w:bCs/>
        </w:rPr>
        <w:t>Department</w:t>
      </w:r>
    </w:p>
    <w:p w:rsidR="00A72174" w:rsidRPr="00BF4967" w:rsidRDefault="00702999" w:rsidP="00A72174">
      <w:pPr>
        <w:tabs>
          <w:tab w:val="left" w:pos="1440"/>
          <w:tab w:val="left" w:pos="7398"/>
        </w:tabs>
        <w:rPr>
          <w:rFonts w:ascii="Arial" w:hAnsi="Arial" w:cs="Arial"/>
        </w:rPr>
      </w:pPr>
      <w:r>
        <w:rPr>
          <w:rFonts w:ascii="Arial" w:hAnsi="Arial" w:cs="Arial"/>
          <w:noProof/>
        </w:rPr>
        <w:pict>
          <v:rect id="Rectangle 3" o:spid="_x0000_s1027" style="position:absolute;margin-left:50.4pt;margin-top:59.4pt;width:510.4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" fillcolor="blue" stroked="f" strokeweight="0">
            <w10:wrap anchorx="page" anchory="page"/>
            <w10:anchorlock/>
          </v:rect>
        </w:pict>
      </w:r>
      <w:r w:rsidR="00A72174" w:rsidRPr="00BF4967">
        <w:rPr>
          <w:rFonts w:ascii="Arial" w:hAnsi="Arial" w:cs="Arial"/>
        </w:rPr>
        <w:t xml:space="preserve">2600 Fresno Street-Third Floor                                                          </w:t>
      </w:r>
      <w:r w:rsidR="00D23C09" w:rsidRPr="00BF4967">
        <w:rPr>
          <w:rFonts w:ascii="Arial" w:hAnsi="Arial" w:cs="Arial"/>
          <w:b/>
          <w:bCs/>
        </w:rPr>
        <w:t xml:space="preserve">Jennifer </w:t>
      </w:r>
      <w:r w:rsidR="005B110A" w:rsidRPr="00BF4967">
        <w:rPr>
          <w:rFonts w:ascii="Arial" w:hAnsi="Arial" w:cs="Arial"/>
          <w:b/>
          <w:bCs/>
        </w:rPr>
        <w:t xml:space="preserve">K. </w:t>
      </w:r>
      <w:r w:rsidR="00D23C09" w:rsidRPr="00BF4967">
        <w:rPr>
          <w:rFonts w:ascii="Arial" w:hAnsi="Arial" w:cs="Arial"/>
          <w:b/>
          <w:bCs/>
        </w:rPr>
        <w:t xml:space="preserve">Clark, </w:t>
      </w:r>
      <w:r w:rsidR="00A72174" w:rsidRPr="00BF4967">
        <w:rPr>
          <w:rFonts w:ascii="Arial" w:hAnsi="Arial" w:cs="Arial"/>
          <w:b/>
          <w:bCs/>
        </w:rPr>
        <w:t xml:space="preserve">Director </w:t>
      </w:r>
      <w:r w:rsidR="00A72174" w:rsidRPr="00BF4967">
        <w:rPr>
          <w:rFonts w:ascii="Arial" w:hAnsi="Arial" w:cs="Arial"/>
        </w:rPr>
        <w:t>Fresno, California 93721-3604</w:t>
      </w:r>
      <w:r w:rsidR="00A72174" w:rsidRPr="00BF4967">
        <w:rPr>
          <w:rFonts w:ascii="Arial" w:hAnsi="Arial" w:cs="Arial"/>
        </w:rPr>
        <w:tab/>
        <w:t xml:space="preserve"> </w:t>
      </w:r>
    </w:p>
    <w:p w:rsidR="00A72174" w:rsidRPr="00BF4967" w:rsidRDefault="00A72174" w:rsidP="00A72174">
      <w:pPr>
        <w:tabs>
          <w:tab w:val="left" w:pos="1440"/>
          <w:tab w:val="left" w:pos="7398"/>
        </w:tabs>
        <w:rPr>
          <w:rFonts w:ascii="Arial" w:hAnsi="Arial" w:cs="Arial"/>
        </w:rPr>
      </w:pPr>
      <w:r w:rsidRPr="00BF4967">
        <w:rPr>
          <w:rFonts w:ascii="Arial" w:hAnsi="Arial" w:cs="Arial"/>
        </w:rPr>
        <w:t xml:space="preserve">(559) </w:t>
      </w:r>
      <w:r w:rsidR="00BF4967" w:rsidRPr="00BF4967">
        <w:rPr>
          <w:rFonts w:ascii="Arial" w:hAnsi="Arial" w:cs="Arial"/>
        </w:rPr>
        <w:t xml:space="preserve">621-8277 </w:t>
      </w:r>
      <w:r w:rsidR="00B53D5A">
        <w:rPr>
          <w:rFonts w:ascii="Arial" w:hAnsi="Arial" w:cs="Arial"/>
        </w:rPr>
        <w:t xml:space="preserve">  FAX (559) 49</w:t>
      </w:r>
      <w:r w:rsidR="00BF4967" w:rsidRPr="00BF4967">
        <w:rPr>
          <w:rFonts w:ascii="Arial" w:hAnsi="Arial" w:cs="Arial"/>
        </w:rPr>
        <w:t>8-1026</w:t>
      </w:r>
    </w:p>
    <w:p w:rsidR="00F01F67" w:rsidRPr="00BF4967" w:rsidRDefault="00F01F67" w:rsidP="00A72174">
      <w:pPr>
        <w:tabs>
          <w:tab w:val="left" w:pos="7800"/>
        </w:tabs>
        <w:rPr>
          <w:rFonts w:ascii="Arial" w:hAnsi="Arial" w:cs="Arial"/>
        </w:rPr>
      </w:pPr>
    </w:p>
    <w:p w:rsidR="00A46ED2" w:rsidRDefault="00A46ED2" w:rsidP="00A72174">
      <w:pPr>
        <w:tabs>
          <w:tab w:val="left" w:pos="7800"/>
        </w:tabs>
        <w:rPr>
          <w:rFonts w:ascii="Arial" w:hAnsi="Arial" w:cs="Arial"/>
          <w:highlight w:val="yellow"/>
        </w:rPr>
      </w:pPr>
    </w:p>
    <w:p w:rsidR="00A72174" w:rsidRPr="00BF4967" w:rsidRDefault="008A6564" w:rsidP="00A72174">
      <w:pPr>
        <w:tabs>
          <w:tab w:val="left" w:pos="7800"/>
        </w:tabs>
        <w:rPr>
          <w:rFonts w:ascii="Arial" w:hAnsi="Arial" w:cs="Arial"/>
        </w:rPr>
      </w:pPr>
      <w:r>
        <w:rPr>
          <w:rFonts w:ascii="Arial" w:hAnsi="Arial" w:cs="Arial"/>
          <w:highlight w:val="yellow"/>
        </w:rPr>
        <w:t>June</w:t>
      </w:r>
      <w:r w:rsidR="007E4675" w:rsidRPr="008A6564">
        <w:rPr>
          <w:rFonts w:ascii="Arial" w:hAnsi="Arial" w:cs="Arial"/>
          <w:highlight w:val="yellow"/>
        </w:rPr>
        <w:t xml:space="preserve"> ___</w:t>
      </w:r>
      <w:r>
        <w:rPr>
          <w:rFonts w:ascii="Arial" w:hAnsi="Arial" w:cs="Arial"/>
          <w:highlight w:val="yellow"/>
        </w:rPr>
        <w:t>, 201</w:t>
      </w:r>
      <w:r w:rsidR="00702999">
        <w:rPr>
          <w:rFonts w:ascii="Arial" w:hAnsi="Arial" w:cs="Arial"/>
        </w:rPr>
        <w:t>9</w:t>
      </w:r>
      <w:r w:rsidR="00A72174" w:rsidRPr="00BF4967">
        <w:rPr>
          <w:rFonts w:ascii="Arial" w:hAnsi="Arial" w:cs="Arial"/>
        </w:rPr>
        <w:tab/>
      </w:r>
      <w:r w:rsidR="00A72174" w:rsidRPr="00BF4967">
        <w:rPr>
          <w:rFonts w:ascii="Arial" w:hAnsi="Arial" w:cs="Arial"/>
        </w:rPr>
        <w:tab/>
      </w:r>
      <w:proofErr w:type="gramStart"/>
      <w:r w:rsidR="00A72174" w:rsidRPr="00BF4967">
        <w:rPr>
          <w:rFonts w:ascii="Arial" w:hAnsi="Arial" w:cs="Arial"/>
          <w:i/>
          <w:u w:val="single"/>
        </w:rPr>
        <w:t>Please</w:t>
      </w:r>
      <w:proofErr w:type="gramEnd"/>
      <w:r w:rsidR="00A72174" w:rsidRPr="00BF4967">
        <w:rPr>
          <w:rFonts w:ascii="Arial" w:hAnsi="Arial" w:cs="Arial"/>
          <w:i/>
          <w:u w:val="single"/>
        </w:rPr>
        <w:t xml:space="preserve"> reply to:</w:t>
      </w:r>
    </w:p>
    <w:p w:rsidR="00A72174" w:rsidRPr="008A6564" w:rsidRDefault="00A72174" w:rsidP="00A00634">
      <w:pPr>
        <w:tabs>
          <w:tab w:val="left" w:pos="7800"/>
        </w:tabs>
        <w:rPr>
          <w:rFonts w:ascii="Arial" w:hAnsi="Arial" w:cs="Arial"/>
          <w:highlight w:val="yellow"/>
        </w:rPr>
      </w:pPr>
      <w:r w:rsidRPr="00BF4967">
        <w:rPr>
          <w:rFonts w:ascii="Arial" w:hAnsi="Arial" w:cs="Arial"/>
        </w:rPr>
        <w:tab/>
        <w:t xml:space="preserve">  </w:t>
      </w:r>
      <w:r w:rsidR="00A13C72" w:rsidRPr="008A6564">
        <w:rPr>
          <w:rFonts w:ascii="Arial" w:hAnsi="Arial" w:cs="Arial"/>
          <w:highlight w:val="yellow"/>
        </w:rPr>
        <w:t>Planner</w:t>
      </w:r>
    </w:p>
    <w:p w:rsidR="00A72174" w:rsidRPr="00BF4967" w:rsidRDefault="00A72174" w:rsidP="00A72174">
      <w:pPr>
        <w:tabs>
          <w:tab w:val="left" w:pos="7800"/>
        </w:tabs>
        <w:rPr>
          <w:rFonts w:ascii="Arial" w:hAnsi="Arial" w:cs="Arial"/>
        </w:rPr>
      </w:pPr>
      <w:r w:rsidRPr="008A6564">
        <w:rPr>
          <w:rFonts w:ascii="Arial" w:hAnsi="Arial" w:cs="Arial"/>
        </w:rPr>
        <w:tab/>
        <w:t xml:space="preserve">  </w:t>
      </w:r>
      <w:r w:rsidR="00A13C72" w:rsidRPr="008A6564">
        <w:rPr>
          <w:rFonts w:ascii="Arial" w:hAnsi="Arial" w:cs="Arial"/>
          <w:highlight w:val="yellow"/>
        </w:rPr>
        <w:t>(559) 621-8000</w:t>
      </w:r>
    </w:p>
    <w:p w:rsidR="00247A24" w:rsidRDefault="007945E1" w:rsidP="00F01F67">
      <w:pPr>
        <w:tabs>
          <w:tab w:val="right" w:pos="4140"/>
          <w:tab w:val="left" w:pos="4860"/>
        </w:tabs>
        <w:spacing w:line="227" w:lineRule="auto"/>
        <w:rPr>
          <w:rFonts w:ascii="Arial" w:hAnsi="Arial" w:cs="Arial"/>
          <w:highlight w:val="yellow"/>
        </w:rPr>
      </w:pPr>
      <w:r>
        <w:rPr>
          <w:rFonts w:ascii="Arial" w:hAnsi="Arial" w:cs="Arial"/>
          <w:highlight w:val="yellow"/>
        </w:rPr>
        <w:t>Land Development Consultants, LLC</w:t>
      </w:r>
    </w:p>
    <w:p w:rsidR="007945E1" w:rsidRPr="00BF4967" w:rsidRDefault="007945E1" w:rsidP="00F01F67">
      <w:pPr>
        <w:tabs>
          <w:tab w:val="right" w:pos="4140"/>
          <w:tab w:val="left" w:pos="4860"/>
        </w:tabs>
        <w:spacing w:line="227" w:lineRule="auto"/>
        <w:rPr>
          <w:rFonts w:ascii="Arial" w:hAnsi="Arial" w:cs="Arial"/>
          <w:highlight w:val="yellow"/>
        </w:rPr>
      </w:pPr>
      <w:proofErr w:type="gramStart"/>
      <w:r>
        <w:rPr>
          <w:rFonts w:ascii="Arial" w:hAnsi="Arial" w:cs="Arial"/>
          <w:highlight w:val="yellow"/>
        </w:rPr>
        <w:t>c/o</w:t>
      </w:r>
      <w:proofErr w:type="gramEnd"/>
      <w:r>
        <w:rPr>
          <w:rFonts w:ascii="Arial" w:hAnsi="Arial" w:cs="Arial"/>
          <w:highlight w:val="yellow"/>
        </w:rPr>
        <w:t xml:space="preserve"> William </w:t>
      </w:r>
      <w:proofErr w:type="spellStart"/>
      <w:r>
        <w:rPr>
          <w:rFonts w:ascii="Arial" w:hAnsi="Arial" w:cs="Arial"/>
          <w:highlight w:val="yellow"/>
        </w:rPr>
        <w:t>Scarbrough</w:t>
      </w:r>
      <w:proofErr w:type="spellEnd"/>
    </w:p>
    <w:p w:rsidR="005B7CB0" w:rsidRPr="00BF4967" w:rsidRDefault="00702999" w:rsidP="00A72174">
      <w:pPr>
        <w:tabs>
          <w:tab w:val="right" w:pos="4140"/>
          <w:tab w:val="left" w:pos="4860"/>
        </w:tabs>
        <w:spacing w:line="227" w:lineRule="auto"/>
        <w:rPr>
          <w:rFonts w:ascii="Arial" w:hAnsi="Arial" w:cs="Arial"/>
          <w:highlight w:val="yellow"/>
        </w:rPr>
      </w:pPr>
      <w:hyperlink r:id="rId10" w:history="1">
        <w:r w:rsidR="007945E1" w:rsidRPr="00B602DA">
          <w:rPr>
            <w:rStyle w:val="Hyperlink"/>
            <w:rFonts w:ascii="Arial" w:hAnsi="Arial" w:cs="Arial"/>
            <w:highlight w:val="yellow"/>
          </w:rPr>
          <w:t>bill@ldcaz.com</w:t>
        </w:r>
      </w:hyperlink>
      <w:r w:rsidR="005B7CB0" w:rsidRPr="00BF4967">
        <w:rPr>
          <w:rFonts w:ascii="Arial" w:hAnsi="Arial" w:cs="Arial"/>
          <w:highlight w:val="yellow"/>
        </w:rPr>
        <w:t xml:space="preserve"> </w:t>
      </w:r>
    </w:p>
    <w:p w:rsidR="006F0355" w:rsidRPr="00BF4967" w:rsidRDefault="006F0355" w:rsidP="00A72174">
      <w:pPr>
        <w:tabs>
          <w:tab w:val="right" w:pos="4140"/>
          <w:tab w:val="left" w:pos="4860"/>
        </w:tabs>
        <w:spacing w:line="227" w:lineRule="auto"/>
        <w:rPr>
          <w:rFonts w:ascii="Arial" w:hAnsi="Arial" w:cs="Arial"/>
        </w:rPr>
      </w:pPr>
      <w:r w:rsidRPr="00BF4967">
        <w:rPr>
          <w:rFonts w:ascii="Arial" w:hAnsi="Arial" w:cs="Arial"/>
          <w:highlight w:val="yellow"/>
        </w:rPr>
        <w:t>(</w:t>
      </w:r>
      <w:proofErr w:type="gramStart"/>
      <w:r w:rsidR="00D644D1">
        <w:rPr>
          <w:rFonts w:ascii="Arial" w:hAnsi="Arial" w:cs="Arial"/>
          <w:highlight w:val="yellow"/>
        </w:rPr>
        <w:t>s</w:t>
      </w:r>
      <w:r w:rsidRPr="00BF4967">
        <w:rPr>
          <w:rFonts w:ascii="Arial" w:hAnsi="Arial" w:cs="Arial"/>
          <w:highlight w:val="yellow"/>
        </w:rPr>
        <w:t>ent</w:t>
      </w:r>
      <w:proofErr w:type="gramEnd"/>
      <w:r w:rsidRPr="00BF4967">
        <w:rPr>
          <w:rFonts w:ascii="Arial" w:hAnsi="Arial" w:cs="Arial"/>
          <w:highlight w:val="yellow"/>
        </w:rPr>
        <w:t xml:space="preserve"> via e-mail only)</w:t>
      </w:r>
    </w:p>
    <w:p w:rsidR="00A00634" w:rsidRPr="00BF4967" w:rsidRDefault="00A00634" w:rsidP="00A72174">
      <w:pPr>
        <w:tabs>
          <w:tab w:val="right" w:pos="4140"/>
          <w:tab w:val="left" w:pos="4860"/>
        </w:tabs>
        <w:spacing w:line="227" w:lineRule="auto"/>
        <w:rPr>
          <w:rFonts w:ascii="Arial" w:hAnsi="Arial" w:cs="Arial"/>
        </w:rPr>
      </w:pPr>
    </w:p>
    <w:p w:rsidR="00A72174" w:rsidRPr="00CF1020" w:rsidRDefault="00A72174" w:rsidP="00CF1020">
      <w:pPr>
        <w:tabs>
          <w:tab w:val="left" w:pos="1440"/>
        </w:tabs>
        <w:ind w:left="1440" w:right="-14" w:hanging="1440"/>
        <w:jc w:val="both"/>
        <w:rPr>
          <w:rFonts w:ascii="Arial" w:hAnsi="Arial" w:cs="Arial"/>
          <w:b/>
          <w:bCs/>
        </w:rPr>
      </w:pPr>
      <w:r w:rsidRPr="00BF4967">
        <w:rPr>
          <w:rFonts w:ascii="Arial" w:hAnsi="Arial" w:cs="Arial"/>
          <w:b/>
          <w:bCs/>
        </w:rPr>
        <w:t>SUBJECT:</w:t>
      </w:r>
      <w:r w:rsidRPr="00BF4967">
        <w:rPr>
          <w:rFonts w:ascii="Arial" w:hAnsi="Arial" w:cs="Arial"/>
          <w:b/>
          <w:bCs/>
        </w:rPr>
        <w:tab/>
      </w:r>
      <w:r w:rsidR="001D0EE3">
        <w:rPr>
          <w:rFonts w:ascii="Arial" w:hAnsi="Arial" w:cs="Arial"/>
          <w:b/>
          <w:bCs/>
        </w:rPr>
        <w:t xml:space="preserve">ZONE CLEARANCE </w:t>
      </w:r>
      <w:r w:rsidR="00F8712D">
        <w:rPr>
          <w:rFonts w:ascii="Arial" w:hAnsi="Arial" w:cs="Arial"/>
          <w:b/>
          <w:bCs/>
        </w:rPr>
        <w:t>APPLICATION NO</w:t>
      </w:r>
      <w:r w:rsidR="008A5118">
        <w:rPr>
          <w:rFonts w:ascii="Arial" w:hAnsi="Arial" w:cs="Arial"/>
          <w:b/>
          <w:bCs/>
        </w:rPr>
        <w:t>.</w:t>
      </w:r>
      <w:r w:rsidR="00F8712D">
        <w:rPr>
          <w:rFonts w:ascii="Arial" w:hAnsi="Arial" w:cs="Arial"/>
          <w:b/>
          <w:bCs/>
        </w:rPr>
        <w:t xml:space="preserve"> </w:t>
      </w:r>
      <w:r w:rsidR="00F8712D" w:rsidRPr="00F8712D">
        <w:rPr>
          <w:rFonts w:ascii="Arial" w:hAnsi="Arial" w:cs="Arial"/>
          <w:b/>
          <w:bCs/>
          <w:highlight w:val="yellow"/>
        </w:rPr>
        <w:t>P1</w:t>
      </w:r>
      <w:r w:rsidR="00702999">
        <w:rPr>
          <w:rFonts w:ascii="Arial" w:hAnsi="Arial" w:cs="Arial"/>
          <w:b/>
          <w:bCs/>
          <w:highlight w:val="yellow"/>
        </w:rPr>
        <w:t>9</w:t>
      </w:r>
      <w:r w:rsidR="00F8712D" w:rsidRPr="00F8712D">
        <w:rPr>
          <w:rFonts w:ascii="Arial" w:hAnsi="Arial" w:cs="Arial"/>
          <w:b/>
          <w:bCs/>
          <w:highlight w:val="yellow"/>
        </w:rPr>
        <w:t>-XXXXX</w:t>
      </w:r>
      <w:r w:rsidR="00F8712D">
        <w:rPr>
          <w:rFonts w:ascii="Arial" w:hAnsi="Arial" w:cs="Arial"/>
          <w:b/>
          <w:bCs/>
        </w:rPr>
        <w:t xml:space="preserve"> </w:t>
      </w:r>
      <w:r w:rsidR="001D0EE3">
        <w:rPr>
          <w:rFonts w:ascii="Arial" w:hAnsi="Arial" w:cs="Arial"/>
          <w:b/>
          <w:bCs/>
        </w:rPr>
        <w:t xml:space="preserve">FOR A PROPOSED </w:t>
      </w:r>
      <w:r w:rsidR="001D0EE3" w:rsidRPr="001D0EE3">
        <w:rPr>
          <w:rFonts w:ascii="Arial" w:hAnsi="Arial" w:cs="Arial"/>
          <w:b/>
          <w:bCs/>
          <w:highlight w:val="yellow"/>
        </w:rPr>
        <w:t>SINGLE-FAMILY RESIDENCE</w:t>
      </w:r>
      <w:r w:rsidR="001D0EE3">
        <w:rPr>
          <w:rFonts w:ascii="Arial" w:hAnsi="Arial" w:cs="Arial"/>
          <w:b/>
          <w:bCs/>
        </w:rPr>
        <w:t xml:space="preserve"> </w:t>
      </w:r>
      <w:r w:rsidR="007B7207" w:rsidRPr="00BF4967">
        <w:rPr>
          <w:rFonts w:ascii="Arial" w:hAnsi="Arial" w:cs="Arial"/>
          <w:b/>
          <w:bCs/>
        </w:rPr>
        <w:t>FOR</w:t>
      </w:r>
      <w:r w:rsidR="002D27D7">
        <w:rPr>
          <w:rFonts w:ascii="Arial" w:hAnsi="Arial" w:cs="Arial"/>
          <w:b/>
          <w:bCs/>
        </w:rPr>
        <w:t xml:space="preserve"> </w:t>
      </w:r>
      <w:r w:rsidR="002D27D7" w:rsidRPr="000B597D">
        <w:rPr>
          <w:rFonts w:ascii="Arial" w:hAnsi="Arial" w:cs="Arial"/>
          <w:b/>
          <w:bCs/>
          <w:highlight w:val="yellow"/>
        </w:rPr>
        <w:t>_______</w:t>
      </w:r>
      <w:r w:rsidR="002D27D7">
        <w:rPr>
          <w:rFonts w:ascii="Arial" w:hAnsi="Arial" w:cs="Arial"/>
          <w:b/>
          <w:bCs/>
        </w:rPr>
        <w:t xml:space="preserve"> ZONED </w:t>
      </w:r>
      <w:r w:rsidR="00F01F67" w:rsidRPr="00BF4967">
        <w:rPr>
          <w:rFonts w:ascii="Arial" w:hAnsi="Arial" w:cs="Arial"/>
          <w:b/>
          <w:bCs/>
        </w:rPr>
        <w:t>PROPERTY LOCATED AT</w:t>
      </w:r>
      <w:r w:rsidR="00CB6194" w:rsidRPr="00BF4967">
        <w:rPr>
          <w:rFonts w:ascii="Arial" w:hAnsi="Arial" w:cs="Arial"/>
          <w:b/>
          <w:bCs/>
        </w:rPr>
        <w:t xml:space="preserve"> </w:t>
      </w:r>
      <w:r w:rsidR="001D0EE3">
        <w:rPr>
          <w:rFonts w:ascii="Arial" w:hAnsi="Arial" w:cs="Arial"/>
          <w:b/>
          <w:bCs/>
          <w:highlight w:val="yellow"/>
        </w:rPr>
        <w:t>####</w:t>
      </w:r>
      <w:r w:rsidR="008A6564">
        <w:rPr>
          <w:rFonts w:ascii="Arial" w:hAnsi="Arial" w:cs="Arial"/>
          <w:b/>
          <w:bCs/>
          <w:highlight w:val="yellow"/>
        </w:rPr>
        <w:t>#</w:t>
      </w:r>
      <w:r w:rsidR="001D0EE3">
        <w:rPr>
          <w:rFonts w:ascii="Arial" w:hAnsi="Arial" w:cs="Arial"/>
          <w:b/>
          <w:bCs/>
          <w:highlight w:val="yellow"/>
        </w:rPr>
        <w:t xml:space="preserve"> _______</w:t>
      </w:r>
      <w:r w:rsidR="00244BEC" w:rsidRPr="00BF4967">
        <w:rPr>
          <w:rFonts w:ascii="Arial" w:hAnsi="Arial" w:cs="Arial"/>
          <w:b/>
          <w:bCs/>
          <w:highlight w:val="yellow"/>
        </w:rPr>
        <w:t xml:space="preserve"> </w:t>
      </w:r>
      <w:r w:rsidR="001D0EE3">
        <w:rPr>
          <w:rFonts w:ascii="Arial" w:hAnsi="Arial" w:cs="Arial"/>
          <w:b/>
          <w:bCs/>
          <w:highlight w:val="yellow"/>
        </w:rPr>
        <w:t>AVENUE/</w:t>
      </w:r>
      <w:r w:rsidR="00244BEC" w:rsidRPr="00BF4967">
        <w:rPr>
          <w:rFonts w:ascii="Arial" w:hAnsi="Arial" w:cs="Arial"/>
          <w:b/>
          <w:bCs/>
          <w:highlight w:val="yellow"/>
        </w:rPr>
        <w:t>STREET</w:t>
      </w:r>
      <w:r w:rsidR="00CF1020">
        <w:rPr>
          <w:rFonts w:ascii="Arial" w:hAnsi="Arial" w:cs="Arial"/>
          <w:b/>
          <w:bCs/>
        </w:rPr>
        <w:t xml:space="preserve"> </w:t>
      </w:r>
      <w:r w:rsidR="00F01F67" w:rsidRPr="00BF4967">
        <w:rPr>
          <w:rFonts w:ascii="Arial" w:hAnsi="Arial" w:cs="Arial"/>
          <w:b/>
          <w:caps/>
          <w:lang w:val="en-CA"/>
        </w:rPr>
        <w:t>(a</w:t>
      </w:r>
      <w:r w:rsidR="00F01F67" w:rsidRPr="00BF4967">
        <w:rPr>
          <w:rFonts w:ascii="Arial" w:hAnsi="Arial" w:cs="Arial"/>
          <w:b/>
          <w:bCs/>
          <w:caps/>
        </w:rPr>
        <w:t>PN:</w:t>
      </w:r>
      <w:r w:rsidR="00307966" w:rsidRPr="00BF4967">
        <w:rPr>
          <w:rFonts w:ascii="Arial" w:hAnsi="Arial" w:cs="Arial"/>
          <w:b/>
          <w:bCs/>
          <w:caps/>
        </w:rPr>
        <w:t xml:space="preserve"> </w:t>
      </w:r>
      <w:r w:rsidR="008A6564" w:rsidRPr="008A6564">
        <w:rPr>
          <w:rFonts w:ascii="Arial" w:hAnsi="Arial" w:cs="Arial"/>
          <w:b/>
          <w:highlight w:val="yellow"/>
        </w:rPr>
        <w:t>###-###-##</w:t>
      </w:r>
      <w:r w:rsidR="00F01F67" w:rsidRPr="00BF4967">
        <w:rPr>
          <w:rFonts w:ascii="Arial" w:hAnsi="Arial" w:cs="Arial"/>
          <w:b/>
          <w:bCs/>
          <w:caps/>
        </w:rPr>
        <w:t>)</w:t>
      </w:r>
    </w:p>
    <w:p w:rsidR="00A72174" w:rsidRPr="00BF4967" w:rsidRDefault="00A72174" w:rsidP="00BF4967">
      <w:pPr>
        <w:tabs>
          <w:tab w:val="left" w:pos="2040"/>
        </w:tabs>
        <w:ind w:left="1440" w:right="-18" w:hanging="1440"/>
        <w:jc w:val="both"/>
        <w:rPr>
          <w:rFonts w:ascii="Arial" w:hAnsi="Arial" w:cs="Arial"/>
        </w:rPr>
      </w:pPr>
    </w:p>
    <w:p w:rsidR="001D0EE3" w:rsidRDefault="001D0EE3" w:rsidP="00BF4967">
      <w:pPr>
        <w:jc w:val="both"/>
        <w:rPr>
          <w:rFonts w:ascii="Arial" w:hAnsi="Arial" w:cs="Arial"/>
        </w:rPr>
      </w:pPr>
      <w:r>
        <w:rPr>
          <w:rFonts w:ascii="Arial" w:hAnsi="Arial" w:cs="Arial"/>
        </w:rPr>
        <w:t xml:space="preserve">Pursuant to Section 15-5102 of the Fresno Municipal Code (FMC) a Zone Clearance is required to confirm that the construction of one single-family house is permitted as a matter of right and that such a project is being proposed in a manner which is compliant with, and without any deviations from, all applicable development standards prior to securing a building permit.  </w:t>
      </w:r>
    </w:p>
    <w:p w:rsidR="001D0EE3" w:rsidRDefault="001D0EE3" w:rsidP="00BF4967">
      <w:pPr>
        <w:jc w:val="both"/>
        <w:rPr>
          <w:rFonts w:ascii="Arial" w:hAnsi="Arial" w:cs="Arial"/>
        </w:rPr>
      </w:pPr>
    </w:p>
    <w:p w:rsidR="00FA6361" w:rsidRPr="00BF4967" w:rsidRDefault="001D0EE3" w:rsidP="001D0EE3">
      <w:pPr>
        <w:ind w:left="360"/>
        <w:jc w:val="both"/>
        <w:rPr>
          <w:rFonts w:ascii="Arial" w:hAnsi="Arial" w:cs="Arial"/>
        </w:rPr>
      </w:pPr>
      <w:r>
        <w:rPr>
          <w:rFonts w:ascii="Arial" w:hAnsi="Arial" w:cs="Arial"/>
        </w:rPr>
        <w:t>NOTE:  If a proposed development project does not meet the threshold for a Zone Clearance it shall be required to secure a Development Permit in accordance with the provisions of Article 52 of Chapter 15 of the FMC.</w:t>
      </w:r>
      <w:r w:rsidR="00FA6361" w:rsidRPr="00BF4967">
        <w:rPr>
          <w:rFonts w:ascii="Arial" w:hAnsi="Arial" w:cs="Arial"/>
        </w:rPr>
        <w:t xml:space="preserve"> </w:t>
      </w:r>
    </w:p>
    <w:p w:rsidR="00FA6361" w:rsidRPr="00BF4967" w:rsidRDefault="00FA6361" w:rsidP="00BF4967">
      <w:pPr>
        <w:jc w:val="both"/>
        <w:rPr>
          <w:rFonts w:ascii="Arial" w:hAnsi="Arial" w:cs="Arial"/>
        </w:rPr>
      </w:pPr>
    </w:p>
    <w:p w:rsidR="008A6564" w:rsidRDefault="008A6564" w:rsidP="00BF4967">
      <w:pPr>
        <w:jc w:val="both"/>
        <w:rPr>
          <w:rFonts w:ascii="Arial" w:hAnsi="Arial" w:cs="Arial"/>
        </w:rPr>
      </w:pPr>
      <w:r>
        <w:rPr>
          <w:rFonts w:ascii="Arial" w:hAnsi="Arial" w:cs="Arial"/>
        </w:rPr>
        <w:t>Applications for a Zone Clearance shall be submitted in accordance with the provisions set forth in Sectio</w:t>
      </w:r>
      <w:r w:rsidR="00FC1457">
        <w:rPr>
          <w:rFonts w:ascii="Arial" w:hAnsi="Arial" w:cs="Arial"/>
        </w:rPr>
        <w:t>n 15-5002, Application and Fees</w:t>
      </w:r>
      <w:r>
        <w:rPr>
          <w:rFonts w:ascii="Arial" w:hAnsi="Arial" w:cs="Arial"/>
        </w:rPr>
        <w:t xml:space="preserve"> (Section 15-5104-A FMC)</w:t>
      </w:r>
      <w:r w:rsidR="00FC1457">
        <w:rPr>
          <w:rFonts w:ascii="Arial" w:hAnsi="Arial" w:cs="Arial"/>
        </w:rPr>
        <w:t>.</w:t>
      </w:r>
    </w:p>
    <w:p w:rsidR="008A6564" w:rsidRDefault="008A6564" w:rsidP="00BF4967">
      <w:pPr>
        <w:jc w:val="both"/>
        <w:rPr>
          <w:rFonts w:ascii="Arial" w:hAnsi="Arial" w:cs="Arial"/>
        </w:rPr>
      </w:pPr>
    </w:p>
    <w:p w:rsidR="00A72174" w:rsidRPr="00BF4967" w:rsidRDefault="008A6564" w:rsidP="00BF4967">
      <w:pPr>
        <w:jc w:val="both"/>
        <w:rPr>
          <w:rFonts w:ascii="Arial" w:hAnsi="Arial" w:cs="Arial"/>
        </w:rPr>
      </w:pPr>
      <w:r w:rsidRPr="001157CF">
        <w:rPr>
          <w:rFonts w:ascii="Arial" w:hAnsi="Arial" w:cs="Arial"/>
        </w:rPr>
        <w:t>The Director may request that the Zone Clearance application be accompanied by a written narrative, operational statement, plans, and other related materials necessary to show that the proposed development, alteration, or use of the site complies with all applicable provisions of this Code.  The Director may require attachments of other written or graphic information, including but not limited to, statements, numeric data, site plans, floor plans and building elevations and sections, as a record of the proposal’s conformity with the applicable regulations of this Code (15-5104-B FMC)</w:t>
      </w:r>
      <w:r w:rsidR="007F43AB">
        <w:rPr>
          <w:rFonts w:ascii="Arial" w:hAnsi="Arial" w:cs="Arial"/>
        </w:rPr>
        <w:t>.</w:t>
      </w:r>
    </w:p>
    <w:p w:rsidR="00204F4D" w:rsidRPr="00BF4967" w:rsidRDefault="00204F4D" w:rsidP="00BF4967">
      <w:pPr>
        <w:tabs>
          <w:tab w:val="left" w:pos="10224"/>
        </w:tabs>
        <w:jc w:val="both"/>
        <w:rPr>
          <w:rFonts w:ascii="Arial" w:hAnsi="Arial" w:cs="Arial"/>
        </w:rPr>
      </w:pPr>
    </w:p>
    <w:p w:rsidR="00811DF4" w:rsidRPr="0025763A" w:rsidRDefault="00950A5C" w:rsidP="00BF4967">
      <w:pPr>
        <w:pStyle w:val="ListParagraph"/>
        <w:numPr>
          <w:ilvl w:val="0"/>
          <w:numId w:val="16"/>
        </w:numPr>
        <w:tabs>
          <w:tab w:val="left" w:pos="360"/>
          <w:tab w:val="left" w:pos="1170"/>
        </w:tabs>
        <w:ind w:left="360"/>
        <w:jc w:val="both"/>
        <w:rPr>
          <w:rFonts w:ascii="Arial" w:hAnsi="Arial" w:cs="Arial"/>
        </w:rPr>
      </w:pPr>
      <w:r>
        <w:rPr>
          <w:rFonts w:ascii="Arial" w:hAnsi="Arial" w:cs="Arial"/>
          <w:b/>
          <w:bCs/>
        </w:rPr>
        <w:t>GENERAL (APPLICABLE TO ALL PROJECTS)</w:t>
      </w:r>
    </w:p>
    <w:p w:rsidR="0025763A" w:rsidRPr="0025763A" w:rsidRDefault="0025763A" w:rsidP="0025763A">
      <w:pPr>
        <w:pStyle w:val="ListParagraph"/>
        <w:tabs>
          <w:tab w:val="left" w:pos="1170"/>
        </w:tabs>
        <w:ind w:left="1170"/>
        <w:jc w:val="both"/>
        <w:rPr>
          <w:rFonts w:ascii="Arial" w:hAnsi="Arial" w:cs="Arial"/>
          <w:i/>
        </w:rPr>
      </w:pPr>
      <w:r w:rsidRPr="0025763A">
        <w:rPr>
          <w:rFonts w:ascii="Arial" w:hAnsi="Arial" w:cs="Arial"/>
          <w:bCs/>
          <w:i/>
        </w:rPr>
        <w:t>(“No” answer</w:t>
      </w:r>
      <w:r>
        <w:rPr>
          <w:rFonts w:ascii="Arial" w:hAnsi="Arial" w:cs="Arial"/>
          <w:bCs/>
          <w:i/>
        </w:rPr>
        <w:t>s require</w:t>
      </w:r>
      <w:r w:rsidRPr="0025763A">
        <w:rPr>
          <w:rFonts w:ascii="Arial" w:hAnsi="Arial" w:cs="Arial"/>
          <w:bCs/>
          <w:i/>
        </w:rPr>
        <w:t xml:space="preserve"> that comments be provided within the respective area of the checklist below.</w:t>
      </w:r>
      <w:r w:rsidR="009E550F">
        <w:rPr>
          <w:rFonts w:ascii="Arial" w:hAnsi="Arial" w:cs="Arial"/>
          <w:bCs/>
          <w:i/>
        </w:rPr>
        <w:t xml:space="preserve">  Applicants shall demonstrate compliance with any comments provided within this checklist prior to issuance of building permits.</w:t>
      </w:r>
      <w:r w:rsidRPr="0025763A">
        <w:rPr>
          <w:rFonts w:ascii="Arial" w:hAnsi="Arial" w:cs="Arial"/>
          <w:bCs/>
          <w:i/>
        </w:rPr>
        <w:t>)</w:t>
      </w:r>
    </w:p>
    <w:p w:rsidR="00204F4D" w:rsidRPr="00950A5C" w:rsidRDefault="00204F4D" w:rsidP="00950A5C">
      <w:pPr>
        <w:tabs>
          <w:tab w:val="left" w:pos="360"/>
          <w:tab w:val="left" w:pos="10224"/>
        </w:tabs>
        <w:jc w:val="both"/>
        <w:rPr>
          <w:rFonts w:ascii="Arial" w:hAnsi="Arial" w:cs="Arial"/>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0"/>
        <w:gridCol w:w="8550"/>
      </w:tblGrid>
      <w:tr w:rsidR="00204F4D" w:rsidRPr="00BF4967" w:rsidTr="0025763A">
        <w:tc>
          <w:tcPr>
            <w:tcW w:w="1170" w:type="dxa"/>
            <w:tcBorders>
              <w:top w:val="single" w:sz="4" w:space="0" w:color="auto"/>
            </w:tcBorders>
            <w:vAlign w:val="center"/>
          </w:tcPr>
          <w:p w:rsidR="00204F4D"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bookmarkStart w:id="0" w:name="Check74"/>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bookmarkEnd w:id="0"/>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Borders>
              <w:top w:val="single" w:sz="4" w:space="0" w:color="auto"/>
            </w:tcBorders>
          </w:tcPr>
          <w:p w:rsidR="00204F4D" w:rsidRPr="00BF4967" w:rsidRDefault="00204F4D" w:rsidP="0025763A">
            <w:pPr>
              <w:pStyle w:val="ListParagraph"/>
              <w:widowControl/>
              <w:numPr>
                <w:ilvl w:val="0"/>
                <w:numId w:val="3"/>
              </w:numPr>
              <w:tabs>
                <w:tab w:val="left" w:pos="10224"/>
              </w:tabs>
              <w:autoSpaceDE/>
              <w:autoSpaceDN/>
              <w:adjustRightInd/>
              <w:spacing w:before="120" w:after="120"/>
              <w:jc w:val="center"/>
              <w:rPr>
                <w:rFonts w:ascii="Arial" w:eastAsia="Calibri" w:hAnsi="Arial" w:cs="Arial"/>
              </w:rPr>
            </w:pPr>
          </w:p>
        </w:tc>
        <w:tc>
          <w:tcPr>
            <w:tcW w:w="8550" w:type="dxa"/>
            <w:tcBorders>
              <w:top w:val="single" w:sz="4" w:space="0" w:color="auto"/>
            </w:tcBorders>
            <w:vAlign w:val="center"/>
          </w:tcPr>
          <w:p w:rsidR="00950A5C" w:rsidRDefault="00DB2739" w:rsidP="007F43AB">
            <w:pPr>
              <w:tabs>
                <w:tab w:val="left" w:pos="10224"/>
              </w:tabs>
              <w:spacing w:before="240" w:after="120"/>
              <w:jc w:val="both"/>
              <w:rPr>
                <w:rFonts w:ascii="Arial" w:eastAsia="Calibri" w:hAnsi="Arial" w:cs="Arial"/>
              </w:rPr>
            </w:pPr>
            <w:r>
              <w:rPr>
                <w:rFonts w:ascii="Arial" w:eastAsia="Calibri" w:hAnsi="Arial" w:cs="Arial"/>
                <w:b/>
              </w:rPr>
              <w:t xml:space="preserve">Legal </w:t>
            </w:r>
            <w:r w:rsidR="00950A5C" w:rsidRPr="00DB2739">
              <w:rPr>
                <w:rFonts w:ascii="Arial" w:eastAsia="Calibri" w:hAnsi="Arial" w:cs="Arial"/>
                <w:b/>
              </w:rPr>
              <w:t>Description</w:t>
            </w:r>
            <w:r w:rsidR="00950A5C">
              <w:rPr>
                <w:rFonts w:ascii="Arial" w:eastAsia="Calibri" w:hAnsi="Arial" w:cs="Arial"/>
              </w:rPr>
              <w:t>:</w:t>
            </w:r>
            <w:r>
              <w:rPr>
                <w:rFonts w:ascii="Arial" w:eastAsia="Calibri" w:hAnsi="Arial" w:cs="Arial"/>
              </w:rPr>
              <w:t xml:space="preserve"> </w:t>
            </w:r>
            <w:r w:rsidRPr="00DB2739">
              <w:rPr>
                <w:rFonts w:ascii="Arial" w:eastAsia="Calibri" w:hAnsi="Arial" w:cs="Arial"/>
              </w:rPr>
              <w:t>____</w:t>
            </w:r>
            <w:r w:rsidR="00B865E4" w:rsidRPr="00DB2739">
              <w:rPr>
                <w:rFonts w:ascii="Arial" w:eastAsia="Calibri" w:hAnsi="Arial" w:cs="Arial"/>
              </w:rPr>
              <w:t>___________</w:t>
            </w:r>
            <w:r w:rsidR="0025763A">
              <w:rPr>
                <w:rFonts w:ascii="Arial" w:eastAsia="Calibri" w:hAnsi="Arial" w:cs="Arial"/>
              </w:rPr>
              <w:t>_______________________________</w:t>
            </w:r>
          </w:p>
          <w:p w:rsidR="00204F4D" w:rsidRDefault="00204F4D" w:rsidP="007F43AB">
            <w:pPr>
              <w:tabs>
                <w:tab w:val="left" w:pos="10224"/>
              </w:tabs>
              <w:spacing w:before="120" w:after="120"/>
              <w:jc w:val="both"/>
              <w:rPr>
                <w:rFonts w:ascii="Arial" w:eastAsia="Calibri" w:hAnsi="Arial" w:cs="Arial"/>
                <w:i/>
                <w:color w:val="FF0000"/>
              </w:rPr>
            </w:pPr>
            <w:r w:rsidRPr="00B865E4">
              <w:rPr>
                <w:rFonts w:ascii="Arial" w:eastAsia="Calibri" w:hAnsi="Arial" w:cs="Arial"/>
                <w:i/>
                <w:color w:val="FF0000"/>
              </w:rPr>
              <w:t>(</w:t>
            </w:r>
            <w:r w:rsidR="00950A5C" w:rsidRPr="00B865E4">
              <w:rPr>
                <w:rFonts w:ascii="Arial" w:eastAsia="Calibri" w:hAnsi="Arial" w:cs="Arial"/>
                <w:i/>
                <w:color w:val="FF0000"/>
              </w:rPr>
              <w:t>Is the subject lot or parcel a Legal Lot of Record?)</w:t>
            </w:r>
          </w:p>
          <w:p w:rsidR="00706914" w:rsidRDefault="00702999" w:rsidP="007F43AB">
            <w:pPr>
              <w:tabs>
                <w:tab w:val="left" w:pos="10224"/>
              </w:tabs>
              <w:spacing w:before="120" w:after="120"/>
              <w:jc w:val="both"/>
            </w:pPr>
            <w:hyperlink r:id="rId11" w:history="1">
              <w:r w:rsidR="00950A5C">
                <w:rPr>
                  <w:rStyle w:val="Hyperlink"/>
                  <w:rFonts w:ascii="Arial" w:hAnsi="Arial" w:cs="Arial"/>
                  <w:i/>
                  <w:highlight w:val="lightGray"/>
                </w:rPr>
                <w:t>Link to guidance document for determining legal lots of record</w:t>
              </w:r>
              <w:r w:rsidR="00950A5C" w:rsidRPr="008A6564">
                <w:rPr>
                  <w:rStyle w:val="Hyperlink"/>
                  <w:rFonts w:ascii="Arial" w:hAnsi="Arial" w:cs="Arial"/>
                  <w:i/>
                  <w:highlight w:val="lightGray"/>
                </w:rPr>
                <w:t>.</w:t>
              </w:r>
            </w:hyperlink>
          </w:p>
          <w:p w:rsidR="00706914" w:rsidRDefault="00706914" w:rsidP="007F43AB">
            <w:pPr>
              <w:tabs>
                <w:tab w:val="left" w:pos="10224"/>
              </w:tabs>
              <w:spacing w:before="120" w:after="120"/>
              <w:jc w:val="both"/>
            </w:pPr>
          </w:p>
          <w:p w:rsidR="00706914" w:rsidRPr="00706914" w:rsidRDefault="00706914" w:rsidP="007F43AB">
            <w:pPr>
              <w:tabs>
                <w:tab w:val="left" w:pos="10224"/>
              </w:tabs>
              <w:spacing w:before="120" w:after="120"/>
              <w:jc w:val="both"/>
              <w:rPr>
                <w:rFonts w:ascii="Arial" w:eastAsia="Calibri" w:hAnsi="Arial" w:cs="Arial"/>
                <w:i/>
                <w:color w:val="000000" w:themeColor="text1"/>
              </w:rPr>
            </w:pPr>
            <w:r w:rsidRPr="00706914">
              <w:rPr>
                <w:rFonts w:ascii="Arial" w:eastAsia="Calibri" w:hAnsi="Arial" w:cs="Arial"/>
                <w:b/>
                <w:i/>
                <w:color w:val="000000" w:themeColor="text1"/>
              </w:rPr>
              <w:lastRenderedPageBreak/>
              <w:t>Comments:</w:t>
            </w:r>
            <w:r w:rsidRPr="00706914">
              <w:rPr>
                <w:rFonts w:ascii="Arial" w:eastAsia="Calibri" w:hAnsi="Arial" w:cs="Arial"/>
                <w:i/>
                <w:color w:val="000000" w:themeColor="text1"/>
              </w:rPr>
              <w:t xml:space="preserve">  ___________________________________________________</w:t>
            </w:r>
          </w:p>
        </w:tc>
      </w:tr>
      <w:tr w:rsidR="0025763A" w:rsidRPr="00BF4967" w:rsidTr="0025763A">
        <w:tc>
          <w:tcPr>
            <w:tcW w:w="1170" w:type="dxa"/>
            <w:tcBorders>
              <w:top w:val="single" w:sz="4" w:space="0" w:color="auto"/>
            </w:tcBorders>
            <w:vAlign w:val="center"/>
          </w:tcPr>
          <w:p w:rsidR="0025763A"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Borders>
              <w:top w:val="single" w:sz="4" w:space="0" w:color="auto"/>
            </w:tcBorders>
          </w:tcPr>
          <w:p w:rsidR="0025763A" w:rsidRPr="00BF4967" w:rsidRDefault="0025763A" w:rsidP="0025763A">
            <w:pPr>
              <w:pStyle w:val="ListParagraph"/>
              <w:widowControl/>
              <w:numPr>
                <w:ilvl w:val="0"/>
                <w:numId w:val="3"/>
              </w:numPr>
              <w:tabs>
                <w:tab w:val="left" w:pos="10224"/>
              </w:tabs>
              <w:autoSpaceDE/>
              <w:autoSpaceDN/>
              <w:adjustRightInd/>
              <w:spacing w:before="120" w:after="120"/>
              <w:jc w:val="center"/>
              <w:rPr>
                <w:rFonts w:ascii="Arial" w:eastAsia="Calibri" w:hAnsi="Arial" w:cs="Arial"/>
              </w:rPr>
            </w:pPr>
          </w:p>
        </w:tc>
        <w:tc>
          <w:tcPr>
            <w:tcW w:w="8550" w:type="dxa"/>
            <w:tcBorders>
              <w:top w:val="single" w:sz="4" w:space="0" w:color="auto"/>
            </w:tcBorders>
            <w:vAlign w:val="center"/>
          </w:tcPr>
          <w:p w:rsidR="000A417F" w:rsidRPr="0076308A" w:rsidRDefault="0025763A" w:rsidP="007F43AB">
            <w:pPr>
              <w:tabs>
                <w:tab w:val="left" w:pos="10224"/>
              </w:tabs>
              <w:spacing w:before="240" w:after="120"/>
              <w:jc w:val="both"/>
              <w:rPr>
                <w:rFonts w:ascii="Arial" w:eastAsia="Calibri" w:hAnsi="Arial" w:cs="Arial"/>
              </w:rPr>
            </w:pPr>
            <w:r w:rsidRPr="00DB2739">
              <w:rPr>
                <w:rFonts w:ascii="Arial" w:eastAsia="Calibri" w:hAnsi="Arial" w:cs="Arial"/>
                <w:b/>
              </w:rPr>
              <w:t>Property Dimensions:</w:t>
            </w:r>
            <w:r w:rsidR="008B3D8A">
              <w:rPr>
                <w:rFonts w:ascii="Arial" w:eastAsia="Calibri" w:hAnsi="Arial" w:cs="Arial"/>
                <w:b/>
              </w:rPr>
              <w:t xml:space="preserve"> </w:t>
            </w:r>
            <w:r w:rsidR="008B3D8A" w:rsidRPr="0076308A">
              <w:rPr>
                <w:rFonts w:ascii="Arial" w:eastAsia="Calibri" w:hAnsi="Arial" w:cs="Arial"/>
              </w:rPr>
              <w:t>____________ x ___________</w:t>
            </w:r>
            <w:r w:rsidRPr="0076308A">
              <w:rPr>
                <w:rFonts w:ascii="Arial" w:eastAsia="Calibri" w:hAnsi="Arial" w:cs="Arial"/>
              </w:rPr>
              <w:t>_</w:t>
            </w:r>
            <w:r w:rsidR="008B3D8A" w:rsidRPr="0076308A">
              <w:rPr>
                <w:rFonts w:ascii="Arial" w:eastAsia="Calibri" w:hAnsi="Arial" w:cs="Arial"/>
              </w:rPr>
              <w:t xml:space="preserve"> ft.</w:t>
            </w:r>
          </w:p>
          <w:p w:rsidR="00786CAD" w:rsidRDefault="00786CAD" w:rsidP="007F43AB">
            <w:pPr>
              <w:tabs>
                <w:tab w:val="left" w:pos="522"/>
              </w:tabs>
              <w:spacing w:before="240" w:after="120"/>
              <w:ind w:left="518" w:hanging="518"/>
              <w:jc w:val="both"/>
              <w:rPr>
                <w:rFonts w:ascii="Arial" w:hAnsi="Arial" w:cs="Arial"/>
                <w:sz w:val="20"/>
                <w:szCs w:val="20"/>
              </w:rPr>
            </w:pPr>
            <w:r>
              <w:rPr>
                <w:rFonts w:ascii="Arial" w:hAnsi="Arial" w:cs="Arial"/>
                <w:sz w:val="20"/>
                <w:szCs w:val="20"/>
              </w:rPr>
              <w:t>Lot Area:  _________________ sq. ft. / __________________ ac.</w:t>
            </w:r>
          </w:p>
          <w:p w:rsidR="00786CAD" w:rsidRDefault="00786CAD"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color w:val="FF0000"/>
              </w:rPr>
            </w:pPr>
          </w:p>
          <w:p w:rsidR="00C76585" w:rsidRP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color w:val="FF0000"/>
              </w:rPr>
            </w:pPr>
            <w:r>
              <w:rPr>
                <w:rFonts w:ascii="Arial" w:hAnsi="Arial" w:cs="Arial"/>
                <w:i/>
                <w:color w:val="FF0000"/>
              </w:rPr>
              <w:t>(</w:t>
            </w:r>
            <w:r w:rsidR="00F844B4">
              <w:rPr>
                <w:rFonts w:ascii="Arial" w:hAnsi="Arial" w:cs="Arial"/>
                <w:i/>
                <w:color w:val="FF0000"/>
              </w:rPr>
              <w:t>Are p</w:t>
            </w:r>
            <w:r w:rsidRPr="00C76585">
              <w:rPr>
                <w:rFonts w:ascii="Arial" w:hAnsi="Arial" w:cs="Arial"/>
                <w:i/>
                <w:color w:val="FF0000"/>
              </w:rPr>
              <w:t>roperty lines consistent with lots of record and/or with lots created lawfully in accordance with State la</w:t>
            </w:r>
            <w:r w:rsidR="00F844B4">
              <w:rPr>
                <w:rFonts w:ascii="Arial" w:hAnsi="Arial" w:cs="Arial"/>
                <w:i/>
                <w:color w:val="FF0000"/>
              </w:rPr>
              <w:t xml:space="preserve">w and the </w:t>
            </w:r>
            <w:r w:rsidR="00CF1020">
              <w:rPr>
                <w:rFonts w:ascii="Arial" w:hAnsi="Arial" w:cs="Arial"/>
                <w:i/>
                <w:color w:val="FF0000"/>
              </w:rPr>
              <w:t>FMC</w:t>
            </w:r>
            <w:r w:rsidR="008B3D8A">
              <w:rPr>
                <w:rFonts w:ascii="Arial" w:hAnsi="Arial" w:cs="Arial"/>
                <w:i/>
                <w:color w:val="FF0000"/>
              </w:rPr>
              <w:t>; and, are all property lines dimensioned</w:t>
            </w:r>
            <w:r w:rsidR="00F844B4">
              <w:rPr>
                <w:rFonts w:ascii="Arial" w:hAnsi="Arial" w:cs="Arial"/>
                <w:i/>
                <w:color w:val="FF0000"/>
              </w:rPr>
              <w:t>?</w:t>
            </w:r>
            <w:r>
              <w:rPr>
                <w:rFonts w:ascii="Arial" w:hAnsi="Arial" w:cs="Arial"/>
                <w:i/>
                <w:color w:val="FF0000"/>
              </w:rPr>
              <w:t>)</w:t>
            </w:r>
          </w:p>
          <w:p w:rsidR="0025763A" w:rsidRPr="00BF4967" w:rsidRDefault="00C76585" w:rsidP="007F43AB">
            <w:pPr>
              <w:tabs>
                <w:tab w:val="left" w:pos="10224"/>
              </w:tabs>
              <w:spacing w:before="240" w:after="120"/>
              <w:jc w:val="both"/>
              <w:rPr>
                <w:rFonts w:ascii="Arial" w:eastAsia="Calibri"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25763A" w:rsidRPr="00BF4967" w:rsidTr="0025763A">
        <w:tc>
          <w:tcPr>
            <w:tcW w:w="1170" w:type="dxa"/>
            <w:vAlign w:val="center"/>
          </w:tcPr>
          <w:p w:rsidR="0025763A" w:rsidRDefault="0025763A"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25763A" w:rsidRPr="00BF4967" w:rsidRDefault="0025763A"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25763A" w:rsidRPr="00BF4967" w:rsidRDefault="0025763A"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25763A" w:rsidRPr="00C76585" w:rsidRDefault="0025763A" w:rsidP="007F43AB">
            <w:pPr>
              <w:spacing w:before="120" w:after="120"/>
              <w:jc w:val="both"/>
              <w:rPr>
                <w:rFonts w:ascii="Arial" w:eastAsia="Calibri" w:hAnsi="Arial" w:cs="Arial"/>
                <w:b/>
              </w:rPr>
            </w:pPr>
            <w:r w:rsidRPr="00C76585">
              <w:rPr>
                <w:rFonts w:ascii="Arial" w:eastAsia="Calibri" w:hAnsi="Arial" w:cs="Arial"/>
                <w:b/>
              </w:rPr>
              <w:t>Easements:</w:t>
            </w:r>
            <w:r w:rsidR="00C76585">
              <w:rPr>
                <w:rFonts w:ascii="Arial" w:eastAsia="Calibri" w:hAnsi="Arial" w:cs="Arial"/>
                <w:b/>
              </w:rPr>
              <w:t xml:space="preserve">  ___________________________________________________</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C76585">
              <w:rPr>
                <w:rFonts w:ascii="Arial" w:hAnsi="Arial" w:cs="Arial"/>
              </w:rPr>
              <w:t>Locations and widths for existing and proposed easements for drainage, sewerage, private and public water lines,</w:t>
            </w:r>
            <w:r>
              <w:rPr>
                <w:rFonts w:ascii="Arial" w:hAnsi="Arial" w:cs="Arial"/>
              </w:rPr>
              <w:t xml:space="preserve"> </w:t>
            </w:r>
            <w:r w:rsidRPr="00C76585">
              <w:rPr>
                <w:rFonts w:ascii="Arial" w:hAnsi="Arial" w:cs="Arial"/>
              </w:rPr>
              <w:t>public utilities, irrigation canals, and other purposes shall be shown</w:t>
            </w:r>
            <w:r>
              <w:rPr>
                <w:rFonts w:ascii="Arial" w:hAnsi="Arial" w:cs="Arial"/>
              </w:rPr>
              <w:t xml:space="preserve"> on the site plan.</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25763A" w:rsidRDefault="0025763A"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sidR="00F844B4">
              <w:rPr>
                <w:rFonts w:ascii="Arial" w:eastAsia="Calibri" w:hAnsi="Arial" w:cs="Arial"/>
                <w:i/>
                <w:color w:val="FF0000"/>
              </w:rPr>
              <w:t>Are all existing and/</w:t>
            </w:r>
            <w:r w:rsidR="00FF1603">
              <w:rPr>
                <w:rFonts w:ascii="Arial" w:eastAsia="Calibri" w:hAnsi="Arial" w:cs="Arial"/>
                <w:i/>
                <w:color w:val="FF0000"/>
              </w:rPr>
              <w:t>or proposed structures, including projections and eaves,</w:t>
            </w:r>
            <w:r w:rsidR="00F844B4">
              <w:rPr>
                <w:rFonts w:ascii="Arial" w:eastAsia="Calibri" w:hAnsi="Arial" w:cs="Arial"/>
                <w:i/>
                <w:color w:val="FF0000"/>
              </w:rPr>
              <w:t xml:space="preserve"> located outside of any respective</w:t>
            </w:r>
            <w:r w:rsidRPr="00B865E4">
              <w:rPr>
                <w:rFonts w:ascii="Arial" w:eastAsia="Calibri" w:hAnsi="Arial" w:cs="Arial"/>
                <w:i/>
                <w:color w:val="FF0000"/>
              </w:rPr>
              <w:t xml:space="preserve"> easements located on the subject property</w:t>
            </w:r>
            <w:r w:rsidR="008B3D8A">
              <w:rPr>
                <w:rFonts w:ascii="Arial" w:eastAsia="Calibri" w:hAnsi="Arial" w:cs="Arial"/>
                <w:i/>
                <w:color w:val="FF0000"/>
              </w:rPr>
              <w:t>; and are all easements depicted, dimensioned and notated</w:t>
            </w:r>
            <w:r w:rsidRPr="00B865E4">
              <w:rPr>
                <w:rFonts w:ascii="Arial" w:eastAsia="Calibri" w:hAnsi="Arial" w:cs="Arial"/>
                <w:i/>
                <w:color w:val="FF0000"/>
              </w:rPr>
              <w:t>?</w:t>
            </w:r>
            <w:r>
              <w:rPr>
                <w:rFonts w:ascii="Arial" w:eastAsia="Calibri" w:hAnsi="Arial" w:cs="Arial"/>
                <w:i/>
                <w:color w:val="FF0000"/>
              </w:rPr>
              <w:t xml:space="preserve">  Review available record information based upon Plats, Parcel Maps, Records of Survey, Lot Line Adjustments, Preliminary or Title Reports when available, etc.)</w:t>
            </w:r>
          </w:p>
          <w:p w:rsid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C76585" w:rsidRPr="00C76585" w:rsidRDefault="00C76585"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F844B4" w:rsidRPr="00BF4967" w:rsidTr="0025763A">
        <w:tc>
          <w:tcPr>
            <w:tcW w:w="1170" w:type="dxa"/>
            <w:vAlign w:val="center"/>
          </w:tcPr>
          <w:p w:rsidR="00F844B4" w:rsidRDefault="00F844B4"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F844B4" w:rsidRPr="00BF4967" w:rsidRDefault="00F844B4"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F844B4" w:rsidRPr="00BF4967" w:rsidRDefault="00F844B4"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F220F2" w:rsidRPr="00C76585" w:rsidRDefault="00F220F2" w:rsidP="007F43AB">
            <w:pPr>
              <w:spacing w:before="120" w:after="120"/>
              <w:jc w:val="both"/>
              <w:rPr>
                <w:rFonts w:ascii="Arial" w:eastAsia="Calibri" w:hAnsi="Arial" w:cs="Arial"/>
                <w:b/>
              </w:rPr>
            </w:pPr>
            <w:r>
              <w:rPr>
                <w:rFonts w:ascii="Arial" w:eastAsia="Calibri" w:hAnsi="Arial" w:cs="Arial"/>
                <w:b/>
              </w:rPr>
              <w:t>Existing Structure</w:t>
            </w:r>
            <w:r w:rsidR="004B35C3">
              <w:rPr>
                <w:rFonts w:ascii="Arial" w:eastAsia="Calibri" w:hAnsi="Arial" w:cs="Arial"/>
                <w:b/>
              </w:rPr>
              <w:t>(</w:t>
            </w:r>
            <w:r>
              <w:rPr>
                <w:rFonts w:ascii="Arial" w:eastAsia="Calibri" w:hAnsi="Arial" w:cs="Arial"/>
                <w:b/>
              </w:rPr>
              <w:t>s</w:t>
            </w:r>
            <w:r w:rsidR="004B35C3">
              <w:rPr>
                <w:rFonts w:ascii="Arial" w:eastAsia="Calibri" w:hAnsi="Arial" w:cs="Arial"/>
                <w:b/>
              </w:rPr>
              <w:t>)</w:t>
            </w:r>
            <w:r w:rsidRPr="00C76585">
              <w:rPr>
                <w:rFonts w:ascii="Arial" w:eastAsia="Calibri" w:hAnsi="Arial" w:cs="Arial"/>
                <w:b/>
              </w:rPr>
              <w:t>:</w:t>
            </w:r>
            <w:r>
              <w:rPr>
                <w:rFonts w:ascii="Arial" w:eastAsia="Calibri" w:hAnsi="Arial" w:cs="Arial"/>
                <w:b/>
              </w:rPr>
              <w:t xml:space="preserve">  </w:t>
            </w:r>
          </w:p>
          <w:p w:rsidR="004B35C3" w:rsidRPr="004B35C3" w:rsidRDefault="004B35C3"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35C3">
              <w:rPr>
                <w:rFonts w:ascii="Arial" w:hAnsi="Arial" w:cs="Arial"/>
              </w:rPr>
              <w:t xml:space="preserve">Any existing aboveground uses or structures such as buildings, water wells, power lines, towers, </w:t>
            </w:r>
            <w:r>
              <w:rPr>
                <w:rFonts w:ascii="Arial" w:hAnsi="Arial" w:cs="Arial"/>
              </w:rPr>
              <w:t>fences, swimming pools, equipment, e</w:t>
            </w:r>
            <w:r w:rsidRPr="004B35C3">
              <w:rPr>
                <w:rFonts w:ascii="Arial" w:hAnsi="Arial" w:cs="Arial"/>
              </w:rPr>
              <w:t>tc., shall be</w:t>
            </w:r>
            <w:r>
              <w:rPr>
                <w:rFonts w:ascii="Arial" w:hAnsi="Arial" w:cs="Arial"/>
              </w:rPr>
              <w:t xml:space="preserve"> </w:t>
            </w:r>
            <w:r w:rsidRPr="004B35C3">
              <w:rPr>
                <w:rFonts w:ascii="Arial" w:hAnsi="Arial" w:cs="Arial"/>
              </w:rPr>
              <w:t>sho</w:t>
            </w:r>
            <w:r>
              <w:rPr>
                <w:rFonts w:ascii="Arial" w:hAnsi="Arial" w:cs="Arial"/>
              </w:rPr>
              <w:t xml:space="preserve">wn on the site plan, and the intended </w:t>
            </w:r>
            <w:r w:rsidRPr="004B35C3">
              <w:rPr>
                <w:rFonts w:ascii="Arial" w:hAnsi="Arial" w:cs="Arial"/>
              </w:rPr>
              <w:t>disposition of each use or structure must be indicated (e.g., to remain, to be removed).</w:t>
            </w:r>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220F2" w:rsidRDefault="00F220F2"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sidR="004B3E0E">
              <w:rPr>
                <w:rFonts w:ascii="Arial" w:hAnsi="Arial" w:cs="Arial"/>
                <w:sz w:val="20"/>
                <w:szCs w:val="20"/>
              </w:rPr>
              <w:t>BUILD Act Applicable? / Number of previous residential units:  _________________</w:t>
            </w:r>
          </w:p>
          <w:p w:rsidR="00012916" w:rsidRDefault="00702999" w:rsidP="007F43AB">
            <w:pPr>
              <w:tabs>
                <w:tab w:val="left" w:pos="10224"/>
              </w:tabs>
              <w:spacing w:before="120" w:after="120"/>
              <w:jc w:val="both"/>
            </w:pPr>
            <w:hyperlink r:id="rId12" w:history="1">
              <w:r w:rsidR="00012916">
                <w:rPr>
                  <w:rStyle w:val="Hyperlink"/>
                  <w:rFonts w:ascii="Arial" w:hAnsi="Arial" w:cs="Arial"/>
                  <w:i/>
                  <w:highlight w:val="lightGray"/>
                </w:rPr>
                <w:t>Link to Ordinance No. ####-### / Bill No. B-## (</w:t>
              </w:r>
              <w:r w:rsidR="004B3E0E">
                <w:rPr>
                  <w:rStyle w:val="Hyperlink"/>
                  <w:rFonts w:ascii="Arial" w:hAnsi="Arial" w:cs="Arial"/>
                  <w:i/>
                  <w:highlight w:val="lightGray"/>
                </w:rPr>
                <w:t>BUILD Act)</w:t>
              </w:r>
              <w:r w:rsidR="00012916" w:rsidRPr="00012916">
                <w:rPr>
                  <w:rStyle w:val="Hyperlink"/>
                  <w:rFonts w:ascii="Arial" w:hAnsi="Arial" w:cs="Arial"/>
                  <w:i/>
                  <w:highlight w:val="lightGray"/>
                </w:rPr>
                <w:t>.</w:t>
              </w:r>
            </w:hyperlink>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220F2"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w:t>
            </w:r>
            <w:r w:rsidR="004B35C3">
              <w:rPr>
                <w:rFonts w:ascii="Arial" w:eastAsia="Calibri" w:hAnsi="Arial" w:cs="Arial"/>
                <w:i/>
                <w:color w:val="FF0000"/>
              </w:rPr>
              <w:t xml:space="preserve"> shown on the site plan; and, are any existing structures which will remain on the subject property permitted and compliant with all development standards of the respective zone district for the subject property</w:t>
            </w:r>
            <w:r w:rsidRPr="00B865E4">
              <w:rPr>
                <w:rFonts w:ascii="Arial" w:eastAsia="Calibri" w:hAnsi="Arial" w:cs="Arial"/>
                <w:i/>
                <w:color w:val="FF0000"/>
              </w:rPr>
              <w:t>?</w:t>
            </w:r>
            <w:r>
              <w:rPr>
                <w:rFonts w:ascii="Arial" w:eastAsia="Calibri" w:hAnsi="Arial" w:cs="Arial"/>
                <w:i/>
                <w:color w:val="FF0000"/>
              </w:rPr>
              <w:t xml:space="preserve">  </w:t>
            </w:r>
          </w:p>
          <w:p w:rsidR="004B35C3" w:rsidRDefault="004B35C3"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844B4" w:rsidRPr="00C76585" w:rsidRDefault="00F220F2"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F220F2" w:rsidRPr="00BF4967" w:rsidTr="0025763A">
        <w:tc>
          <w:tcPr>
            <w:tcW w:w="1170" w:type="dxa"/>
            <w:vAlign w:val="center"/>
          </w:tcPr>
          <w:p w:rsidR="00F220F2" w:rsidRDefault="00F220F2"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F220F2" w:rsidRPr="00BF4967" w:rsidRDefault="00F220F2" w:rsidP="0025763A">
            <w:pPr>
              <w:tabs>
                <w:tab w:val="left" w:pos="10224"/>
              </w:tabs>
              <w:spacing w:before="120" w:after="120"/>
              <w:jc w:val="center"/>
              <w:rPr>
                <w:rFonts w:ascii="Arial" w:eastAsia="Calibri" w:hAnsi="Arial" w:cs="Arial"/>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F220F2" w:rsidRPr="00BF4967" w:rsidRDefault="00F220F2"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Pr="00C76585" w:rsidRDefault="007638EB" w:rsidP="007F43AB">
            <w:pPr>
              <w:spacing w:before="120" w:after="120"/>
              <w:jc w:val="both"/>
              <w:rPr>
                <w:rFonts w:ascii="Arial" w:eastAsia="Calibri" w:hAnsi="Arial" w:cs="Arial"/>
                <w:b/>
              </w:rPr>
            </w:pPr>
            <w:r>
              <w:rPr>
                <w:rFonts w:ascii="Arial" w:eastAsia="Calibri" w:hAnsi="Arial" w:cs="Arial"/>
                <w:b/>
              </w:rPr>
              <w:t>Building Height</w:t>
            </w:r>
            <w:r w:rsidRPr="00C76585">
              <w:rPr>
                <w:rFonts w:ascii="Arial" w:eastAsia="Calibri" w:hAnsi="Arial" w:cs="Arial"/>
                <w:b/>
              </w:rPr>
              <w:t>:</w:t>
            </w:r>
            <w:r>
              <w:rPr>
                <w:rFonts w:ascii="Arial" w:eastAsia="Calibri" w:hAnsi="Arial" w:cs="Arial"/>
                <w:b/>
              </w:rPr>
              <w:t xml:space="preserve"> </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New development projects shall comply with </w:t>
            </w:r>
            <w:r w:rsidR="002D27D7">
              <w:rPr>
                <w:rFonts w:ascii="Arial" w:hAnsi="Arial" w:cs="Arial"/>
              </w:rPr>
              <w:t>maximum height limitations</w:t>
            </w:r>
            <w:r>
              <w:rPr>
                <w:rFonts w:ascii="Arial" w:hAnsi="Arial" w:cs="Arial"/>
              </w:rPr>
              <w:t xml:space="preserve"> for respective zone districts.</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Are all </w:t>
            </w:r>
            <w:r w:rsidR="002D27D7">
              <w:rPr>
                <w:rFonts w:ascii="Arial" w:eastAsia="Calibri" w:hAnsi="Arial" w:cs="Arial"/>
                <w:i/>
                <w:color w:val="FF0000"/>
              </w:rPr>
              <w:t>proposed structures, including main buildings and accessory structures or site features,</w:t>
            </w:r>
            <w:r>
              <w:rPr>
                <w:rFonts w:ascii="Arial" w:eastAsia="Calibri" w:hAnsi="Arial" w:cs="Arial"/>
                <w:i/>
                <w:color w:val="FF0000"/>
              </w:rPr>
              <w:t xml:space="preserve"> </w:t>
            </w:r>
            <w:r w:rsidR="002D27D7">
              <w:rPr>
                <w:rFonts w:ascii="Arial" w:eastAsia="Calibri" w:hAnsi="Arial" w:cs="Arial"/>
                <w:i/>
                <w:color w:val="FF0000"/>
              </w:rPr>
              <w:t>compliant with the maximum height limitations for the respective zone district</w:t>
            </w:r>
            <w:r w:rsidRPr="00B865E4">
              <w:rPr>
                <w:rFonts w:ascii="Arial" w:eastAsia="Calibri" w:hAnsi="Arial" w:cs="Arial"/>
                <w:i/>
                <w:color w:val="FF0000"/>
              </w:rPr>
              <w:t>?</w:t>
            </w:r>
            <w:r>
              <w:rPr>
                <w:rFonts w:ascii="Arial" w:eastAsia="Calibri" w:hAnsi="Arial" w:cs="Arial"/>
                <w:i/>
                <w:color w:val="FF0000"/>
              </w:rPr>
              <w:t>)</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F220F2" w:rsidRPr="00C76585"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7638EB" w:rsidRPr="00BF4967" w:rsidTr="0025763A">
        <w:tc>
          <w:tcPr>
            <w:tcW w:w="1170" w:type="dxa"/>
            <w:vAlign w:val="center"/>
          </w:tcPr>
          <w:p w:rsidR="007638EB" w:rsidRDefault="007638EB"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7638EB" w:rsidRPr="00BF4967" w:rsidRDefault="007638EB" w:rsidP="0025763A">
            <w:pPr>
              <w:spacing w:before="120" w:after="120"/>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7638EB" w:rsidRPr="00BF4967" w:rsidRDefault="007638EB"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Pr="00C76585" w:rsidRDefault="007638EB" w:rsidP="007F43AB">
            <w:pPr>
              <w:spacing w:before="120" w:after="120"/>
              <w:jc w:val="both"/>
              <w:rPr>
                <w:rFonts w:ascii="Arial" w:eastAsia="Calibri" w:hAnsi="Arial" w:cs="Arial"/>
                <w:b/>
              </w:rPr>
            </w:pPr>
            <w:r>
              <w:rPr>
                <w:rFonts w:ascii="Arial" w:eastAsia="Calibri" w:hAnsi="Arial" w:cs="Arial"/>
                <w:b/>
              </w:rPr>
              <w:t>Setbacks</w:t>
            </w:r>
            <w:r w:rsidRPr="00C76585">
              <w:rPr>
                <w:rFonts w:ascii="Arial" w:eastAsia="Calibri" w:hAnsi="Arial" w:cs="Arial"/>
                <w:b/>
              </w:rPr>
              <w:t>:</w:t>
            </w:r>
            <w:r>
              <w:rPr>
                <w:rFonts w:ascii="Arial" w:eastAsia="Calibri" w:hAnsi="Arial" w:cs="Arial"/>
                <w:b/>
              </w:rPr>
              <w:t xml:space="preserve">  ___________________________________________________</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New development projects shall comply with all required setbacks identified within the development standards for respective zone districts.</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638EB" w:rsidRDefault="007638EB"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Prevailing block setback applicable? / Prevailing setback requirement: ________</w:t>
            </w:r>
          </w:p>
          <w:p w:rsidR="007638EB" w:rsidRDefault="007638EB" w:rsidP="007F43AB">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Freeway/Railroad 50-foot setback applicable?</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 including garages, compliant with the respective</w:t>
            </w:r>
            <w:r w:rsidRPr="00B865E4">
              <w:rPr>
                <w:rFonts w:ascii="Arial" w:eastAsia="Calibri" w:hAnsi="Arial" w:cs="Arial"/>
                <w:i/>
                <w:color w:val="FF0000"/>
              </w:rPr>
              <w:t xml:space="preserve"> </w:t>
            </w:r>
            <w:r>
              <w:rPr>
                <w:rFonts w:ascii="Arial" w:eastAsia="Calibri" w:hAnsi="Arial" w:cs="Arial"/>
                <w:i/>
                <w:color w:val="FF0000"/>
              </w:rPr>
              <w:t xml:space="preserve">setbacks for the </w:t>
            </w:r>
            <w:r w:rsidRPr="00B865E4">
              <w:rPr>
                <w:rFonts w:ascii="Arial" w:eastAsia="Calibri" w:hAnsi="Arial" w:cs="Arial"/>
                <w:i/>
                <w:color w:val="FF0000"/>
              </w:rPr>
              <w:t>subject property?</w:t>
            </w:r>
            <w:r>
              <w:rPr>
                <w:rFonts w:ascii="Arial" w:eastAsia="Calibri" w:hAnsi="Arial" w:cs="Arial"/>
                <w:i/>
                <w:color w:val="FF0000"/>
              </w:rPr>
              <w:t xml:space="preserve">  Review in accordance with Section 15-313 of the </w:t>
            </w:r>
            <w:smartTag w:uri="urn:schemas-microsoft-com:office:smarttags" w:element="stockticker">
              <w:r>
                <w:rPr>
                  <w:rFonts w:ascii="Arial" w:eastAsia="Calibri" w:hAnsi="Arial" w:cs="Arial"/>
                  <w:i/>
                  <w:color w:val="FF0000"/>
                </w:rPr>
                <w:t>FMC</w:t>
              </w:r>
            </w:smartTag>
            <w:r>
              <w:rPr>
                <w:rFonts w:ascii="Arial" w:eastAsia="Calibri" w:hAnsi="Arial" w:cs="Arial"/>
                <w:i/>
                <w:color w:val="FF0000"/>
              </w:rPr>
              <w:t>; and, the development standards of the respective zone district.)</w:t>
            </w:r>
          </w:p>
          <w:p w:rsidR="007638EB"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7638EB" w:rsidRPr="00C76585" w:rsidRDefault="007638EB"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7638EB" w:rsidRPr="00BF4967" w:rsidTr="0025763A">
        <w:trPr>
          <w:trHeight w:val="771"/>
        </w:trPr>
        <w:tc>
          <w:tcPr>
            <w:tcW w:w="1170" w:type="dxa"/>
            <w:vAlign w:val="center"/>
          </w:tcPr>
          <w:p w:rsidR="007638EB" w:rsidRDefault="007638EB"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7638EB" w:rsidRPr="00BF4967" w:rsidRDefault="007638EB" w:rsidP="0025763A">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7638EB" w:rsidRPr="00BF4967" w:rsidRDefault="007638EB"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7638EB" w:rsidRDefault="00621E99" w:rsidP="00386086">
            <w:pPr>
              <w:keepNext/>
              <w:keepLines/>
              <w:tabs>
                <w:tab w:val="left" w:pos="732"/>
              </w:tabs>
              <w:spacing w:before="120" w:after="120"/>
              <w:jc w:val="both"/>
              <w:rPr>
                <w:rFonts w:ascii="Arial" w:eastAsia="Calibri" w:hAnsi="Arial" w:cs="Arial"/>
                <w:b/>
              </w:rPr>
            </w:pPr>
            <w:r w:rsidRPr="001157CF">
              <w:rPr>
                <w:rFonts w:ascii="Arial" w:eastAsia="Calibri" w:hAnsi="Arial" w:cs="Arial"/>
                <w:b/>
              </w:rPr>
              <w:t>Projections:</w:t>
            </w:r>
          </w:p>
          <w:p w:rsidR="001157CF" w:rsidRDefault="001157CF" w:rsidP="007F43AB">
            <w:pPr>
              <w:pStyle w:val="p0"/>
              <w:spacing w:after="0"/>
              <w:ind w:firstLine="0"/>
              <w:rPr>
                <w:sz w:val="24"/>
                <w:szCs w:val="24"/>
              </w:rPr>
            </w:pPr>
            <w:r w:rsidRPr="001157CF">
              <w:rPr>
                <w:sz w:val="24"/>
                <w:szCs w:val="24"/>
              </w:rPr>
              <w:t xml:space="preserve">Building projections may extend into, and other encroachments may be located in, required yards according to the standards of Table 15-2014 and are subject to all applicable requirements of the Building Code. The "Limitations" column states any other limitations that apply to such structures when they project into required yards. For standards for measurement of required yards and setbacks, refer to Section 15-313, Determining Setbacks and Yards. </w:t>
            </w:r>
          </w:p>
          <w:p w:rsidR="001157CF" w:rsidRDefault="001157CF" w:rsidP="007F43AB">
            <w:pPr>
              <w:pStyle w:val="p0"/>
              <w:spacing w:after="0"/>
              <w:ind w:firstLine="0"/>
              <w:rPr>
                <w:sz w:val="24"/>
                <w:szCs w:val="24"/>
              </w:rPr>
            </w:pPr>
          </w:p>
          <w:p w:rsidR="001157CF" w:rsidRDefault="001157C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Are all existing and/or proposed structures, including garages, compliant with the allowable building projections and encroachments provisions for the </w:t>
            </w:r>
            <w:r w:rsidRPr="00B865E4">
              <w:rPr>
                <w:rFonts w:ascii="Arial" w:eastAsia="Calibri" w:hAnsi="Arial" w:cs="Arial"/>
                <w:i/>
                <w:color w:val="FF0000"/>
              </w:rPr>
              <w:t>subject property</w:t>
            </w:r>
            <w:r>
              <w:rPr>
                <w:rFonts w:ascii="Arial" w:eastAsia="Calibri" w:hAnsi="Arial" w:cs="Arial"/>
                <w:i/>
                <w:color w:val="FF0000"/>
              </w:rPr>
              <w:t xml:space="preserve"> pursuant to Section 15-2014 of the FMC</w:t>
            </w:r>
            <w:r w:rsidRPr="00B865E4">
              <w:rPr>
                <w:rFonts w:ascii="Arial" w:eastAsia="Calibri" w:hAnsi="Arial" w:cs="Arial"/>
                <w:i/>
                <w:color w:val="FF0000"/>
              </w:rPr>
              <w:t>?</w:t>
            </w:r>
            <w:r>
              <w:rPr>
                <w:rFonts w:ascii="Arial" w:eastAsia="Calibri" w:hAnsi="Arial" w:cs="Arial"/>
                <w:i/>
                <w:color w:val="FF0000"/>
              </w:rPr>
              <w:t>)</w:t>
            </w:r>
          </w:p>
          <w:p w:rsidR="001157CF" w:rsidRPr="001157CF" w:rsidRDefault="001157CF" w:rsidP="007F43AB">
            <w:pPr>
              <w:pStyle w:val="p0"/>
              <w:ind w:firstLine="0"/>
              <w:rPr>
                <w:sz w:val="24"/>
                <w:szCs w:val="24"/>
              </w:rPr>
            </w:pPr>
          </w:p>
          <w:p w:rsidR="00621E99" w:rsidRPr="00621E99" w:rsidRDefault="001157CF" w:rsidP="00386086">
            <w:pPr>
              <w:keepNext/>
              <w:keepLines/>
              <w:tabs>
                <w:tab w:val="left" w:pos="732"/>
              </w:tabs>
              <w:spacing w:before="120" w:after="120"/>
              <w:jc w:val="both"/>
              <w:rPr>
                <w:rFonts w:ascii="Arial" w:eastAsia="Calibri" w:hAnsi="Arial" w:cs="Arial"/>
                <w:b/>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621E99" w:rsidRPr="00BF4967" w:rsidTr="0025763A">
        <w:trPr>
          <w:trHeight w:val="951"/>
        </w:trPr>
        <w:tc>
          <w:tcPr>
            <w:tcW w:w="1170" w:type="dxa"/>
            <w:vAlign w:val="center"/>
          </w:tcPr>
          <w:p w:rsidR="00621E99" w:rsidRDefault="00621E99" w:rsidP="0025763A">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621E99" w:rsidRPr="00BF4967" w:rsidRDefault="00621E99" w:rsidP="0025763A">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621E99" w:rsidRPr="00BF4967" w:rsidRDefault="00621E99"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621E99" w:rsidRPr="00C76585" w:rsidRDefault="00621E99" w:rsidP="007F43AB">
            <w:pPr>
              <w:spacing w:before="120" w:after="120"/>
              <w:jc w:val="both"/>
              <w:rPr>
                <w:rFonts w:ascii="Arial" w:eastAsia="Calibri" w:hAnsi="Arial" w:cs="Arial"/>
                <w:b/>
              </w:rPr>
            </w:pPr>
            <w:r>
              <w:rPr>
                <w:rFonts w:ascii="Arial" w:eastAsia="Calibri" w:hAnsi="Arial" w:cs="Arial"/>
                <w:b/>
              </w:rPr>
              <w:t>Lot Coverage</w:t>
            </w:r>
            <w:r w:rsidRPr="00C76585">
              <w:rPr>
                <w:rFonts w:ascii="Arial" w:eastAsia="Calibri" w:hAnsi="Arial" w:cs="Arial"/>
                <w:b/>
              </w:rPr>
              <w:t>:</w:t>
            </w:r>
            <w:r>
              <w:rPr>
                <w:rFonts w:ascii="Arial" w:eastAsia="Calibri" w:hAnsi="Arial" w:cs="Arial"/>
                <w:b/>
              </w:rPr>
              <w:t xml:space="preserve">  _________________________________________________</w:t>
            </w:r>
          </w:p>
          <w:p w:rsidR="00621E99" w:rsidRPr="004B3E0E"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3E0E">
              <w:rPr>
                <w:rFonts w:ascii="Arial" w:hAnsi="Arial" w:cs="Arial"/>
              </w:rPr>
              <w:t xml:space="preserve">Lot coverage is the ratio of the total footprint area of all structures on a lot to the net lot area, typically expressed as a percentage. </w:t>
            </w:r>
            <w:r>
              <w:rPr>
                <w:rFonts w:ascii="Arial" w:hAnsi="Arial" w:cs="Arial"/>
              </w:rPr>
              <w:t>(</w:t>
            </w:r>
            <w:r w:rsidRPr="004B3E0E">
              <w:rPr>
                <w:rFonts w:ascii="Arial" w:hAnsi="Arial" w:cs="Arial"/>
              </w:rPr>
              <w:t>The footprints of all principal and accessory structures, including garages, and carports shall be included in the lot coverage calculation, unless otherwise noted</w:t>
            </w:r>
            <w:r>
              <w:rPr>
                <w:rFonts w:ascii="Arial" w:hAnsi="Arial" w:cs="Arial"/>
              </w:rPr>
              <w:t xml:space="preserve"> in accordance with Section 15-311 of the FMC</w:t>
            </w:r>
            <w:r w:rsidRPr="004B3E0E">
              <w:rPr>
                <w:rFonts w:ascii="Arial" w:hAnsi="Arial" w:cs="Arial"/>
              </w:rPr>
              <w:t>.</w:t>
            </w:r>
            <w:r>
              <w:rPr>
                <w:rFonts w:ascii="Arial" w:hAnsi="Arial" w:cs="Arial"/>
              </w:rPr>
              <w:t>)</w:t>
            </w:r>
            <w:r w:rsidRPr="004B3E0E">
              <w:rPr>
                <w:rFonts w:ascii="Arial" w:hAnsi="Arial" w:cs="Arial"/>
              </w:rPr>
              <w:t xml:space="preserve"> </w:t>
            </w: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Is the proposed lot coverage compliant with the development standards of the respective zone district?)</w:t>
            </w:r>
          </w:p>
          <w:p w:rsidR="00621E99" w:rsidRDefault="00621E99"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Pr="00BF4967" w:rsidRDefault="00621E99" w:rsidP="007F43AB">
            <w:pPr>
              <w:keepNext/>
              <w:keepLines/>
              <w:tabs>
                <w:tab w:val="left" w:pos="732"/>
              </w:tabs>
              <w:spacing w:before="120" w:after="120"/>
              <w:jc w:val="both"/>
              <w:rPr>
                <w:rFonts w:ascii="Arial" w:eastAsia="Calibri" w:hAnsi="Arial" w:cs="Arial"/>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621E99" w:rsidRPr="00BF4967" w:rsidTr="0025763A">
        <w:trPr>
          <w:trHeight w:val="951"/>
        </w:trPr>
        <w:tc>
          <w:tcPr>
            <w:tcW w:w="1170" w:type="dxa"/>
            <w:vAlign w:val="center"/>
          </w:tcPr>
          <w:p w:rsidR="009E550F" w:rsidRDefault="009E550F" w:rsidP="009E550F">
            <w:pPr>
              <w:tabs>
                <w:tab w:val="left" w:pos="10224"/>
              </w:tabs>
              <w:spacing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621E99" w:rsidRPr="00BF4967" w:rsidRDefault="009E550F" w:rsidP="009E550F">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621E99" w:rsidRPr="00BF4967" w:rsidRDefault="00621E99" w:rsidP="0025763A">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7F43AB">
            <w:pPr>
              <w:spacing w:before="120" w:after="120"/>
              <w:jc w:val="both"/>
              <w:rPr>
                <w:rFonts w:ascii="Arial" w:eastAsia="Calibri" w:hAnsi="Arial" w:cs="Arial"/>
                <w:b/>
              </w:rPr>
            </w:pPr>
            <w:r>
              <w:rPr>
                <w:rFonts w:ascii="Arial" w:eastAsia="Calibri" w:hAnsi="Arial" w:cs="Arial"/>
                <w:b/>
              </w:rPr>
              <w:t>Parking</w:t>
            </w:r>
            <w:r w:rsidRPr="00C76585">
              <w:rPr>
                <w:rFonts w:ascii="Arial" w:eastAsia="Calibri" w:hAnsi="Arial" w:cs="Arial"/>
                <w:b/>
              </w:rPr>
              <w:t>:</w:t>
            </w:r>
            <w:r>
              <w:rPr>
                <w:rFonts w:ascii="Arial" w:eastAsia="Calibri" w:hAnsi="Arial" w:cs="Arial"/>
                <w:b/>
              </w:rPr>
              <w:t xml:space="preserve">  </w:t>
            </w:r>
          </w:p>
          <w:p w:rsidR="009E550F" w:rsidRP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hd w:val="clear" w:color="auto" w:fill="FFFFFF"/>
              </w:rPr>
            </w:pPr>
            <w:r>
              <w:rPr>
                <w:rFonts w:ascii="Arial" w:hAnsi="Arial" w:cs="Arial"/>
                <w:color w:val="313335"/>
                <w:spacing w:val="2"/>
                <w:shd w:val="clear" w:color="auto" w:fill="FFFFFF"/>
              </w:rPr>
              <w:t>The number of o</w:t>
            </w:r>
            <w:r w:rsidRPr="009E550F">
              <w:rPr>
                <w:rFonts w:ascii="Arial" w:hAnsi="Arial" w:cs="Arial"/>
                <w:color w:val="313335"/>
                <w:spacing w:val="2"/>
                <w:shd w:val="clear" w:color="auto" w:fill="FFFFFF"/>
              </w:rPr>
              <w:t xml:space="preserve">n-site parking spaces </w:t>
            </w:r>
            <w:r>
              <w:rPr>
                <w:rFonts w:ascii="Arial" w:hAnsi="Arial" w:cs="Arial"/>
                <w:color w:val="313335"/>
                <w:spacing w:val="2"/>
                <w:shd w:val="clear" w:color="auto" w:fill="FFFFFF"/>
              </w:rPr>
              <w:t>shall be provided in accordance with</w:t>
            </w:r>
            <w:r w:rsidRPr="009E550F">
              <w:rPr>
                <w:rFonts w:ascii="Arial" w:hAnsi="Arial" w:cs="Arial"/>
                <w:color w:val="313335"/>
                <w:spacing w:val="2"/>
                <w:shd w:val="clear" w:color="auto" w:fill="FFFFFF"/>
              </w:rPr>
              <w:t xml:space="preserve"> Table</w:t>
            </w:r>
            <w:hyperlink r:id="rId13" w:history="1">
              <w:r w:rsidRPr="009E550F">
                <w:rPr>
                  <w:rStyle w:val="Hyperlink"/>
                  <w:rFonts w:ascii="Arial" w:hAnsi="Arial" w:cs="Arial"/>
                  <w:color w:val="2196F3"/>
                  <w:spacing w:val="2"/>
                  <w:shd w:val="clear" w:color="auto" w:fill="FFFFFF"/>
                </w:rPr>
                <w:t> 15-2409</w:t>
              </w:r>
            </w:hyperlink>
            <w:r>
              <w:rPr>
                <w:rFonts w:ascii="Arial" w:hAnsi="Arial" w:cs="Arial"/>
                <w:color w:val="313335"/>
                <w:spacing w:val="2"/>
                <w:shd w:val="clear" w:color="auto" w:fill="FFFFFF"/>
              </w:rPr>
              <w:t xml:space="preserve"> of the </w:t>
            </w:r>
            <w:r w:rsidR="007F43AB">
              <w:rPr>
                <w:rFonts w:ascii="Arial" w:hAnsi="Arial" w:cs="Arial"/>
                <w:color w:val="313335"/>
                <w:spacing w:val="2"/>
                <w:shd w:val="clear" w:color="auto" w:fill="FFFFFF"/>
              </w:rPr>
              <w:t>FMC</w:t>
            </w:r>
            <w:r>
              <w:rPr>
                <w:rFonts w:ascii="Arial" w:hAnsi="Arial" w:cs="Arial"/>
                <w:color w:val="313335"/>
                <w:spacing w:val="2"/>
                <w:shd w:val="clear" w:color="auto" w:fill="FFFFFF"/>
              </w:rPr>
              <w:t>; and in accordance with the standards and locational requirements included within Article 24 of Chapter 15 of the FMC</w:t>
            </w:r>
            <w:r w:rsidRPr="009E550F">
              <w:rPr>
                <w:rFonts w:ascii="Arial" w:hAnsi="Arial" w:cs="Arial"/>
                <w:color w:val="313335"/>
                <w:spacing w:val="2"/>
                <w:shd w:val="clear" w:color="auto" w:fill="FFFFFF"/>
              </w:rPr>
              <w:t>. </w:t>
            </w: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on-site/off-street parking provided in accordance with the requirements of the </w:t>
            </w:r>
            <w:r w:rsidR="007F43AB">
              <w:rPr>
                <w:rFonts w:ascii="Arial" w:eastAsia="Calibri" w:hAnsi="Arial" w:cs="Arial"/>
                <w:i/>
                <w:color w:val="FF0000"/>
              </w:rPr>
              <w:t>FMC</w:t>
            </w:r>
            <w:r>
              <w:rPr>
                <w:rFonts w:ascii="Arial" w:eastAsia="Calibri" w:hAnsi="Arial" w:cs="Arial"/>
                <w:i/>
                <w:color w:val="FF0000"/>
              </w:rPr>
              <w:t>?)</w:t>
            </w:r>
          </w:p>
          <w:p w:rsidR="009E550F" w:rsidRDefault="009E550F" w:rsidP="007F43AB">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621E99" w:rsidRPr="009E550F" w:rsidRDefault="009E550F" w:rsidP="007F43AB">
            <w:pPr>
              <w:spacing w:before="120" w:after="120"/>
              <w:jc w:val="both"/>
              <w:rPr>
                <w:rFonts w:ascii="Arial" w:eastAsia="Calibri" w:hAnsi="Arial" w:cs="Arial"/>
                <w:color w:val="FF0000"/>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51F8" w:rsidRDefault="009E550F" w:rsidP="007A61F2">
            <w:pPr>
              <w:spacing w:before="120" w:after="120"/>
              <w:jc w:val="both"/>
              <w:rPr>
                <w:rFonts w:ascii="Arial" w:eastAsia="Calibri" w:hAnsi="Arial" w:cs="Arial"/>
                <w:b/>
              </w:rPr>
            </w:pPr>
            <w:r w:rsidRPr="00C751F8">
              <w:rPr>
                <w:rFonts w:ascii="Arial" w:eastAsia="Calibri" w:hAnsi="Arial" w:cs="Arial"/>
                <w:b/>
              </w:rPr>
              <w:t>Street Type:</w:t>
            </w:r>
          </w:p>
          <w:p w:rsidR="009E550F" w:rsidRPr="00C751F8"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Local</w:t>
            </w:r>
            <w:r w:rsidR="00CF1020">
              <w:rPr>
                <w:rFonts w:ascii="Arial" w:hAnsi="Arial" w:cs="Arial"/>
                <w:sz w:val="20"/>
                <w:szCs w:val="20"/>
              </w:rPr>
              <w:t xml:space="preserve">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Major</w:t>
            </w:r>
            <w:r w:rsidR="00CF1020">
              <w:rPr>
                <w:rFonts w:ascii="Arial" w:hAnsi="Arial" w:cs="Arial"/>
                <w:sz w:val="20"/>
                <w:szCs w:val="20"/>
              </w:rPr>
              <w:t xml:space="preserve">     </w:t>
            </w: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Private</w:t>
            </w:r>
          </w:p>
          <w:p w:rsidR="009E550F" w:rsidRPr="00C751F8" w:rsidRDefault="009E550F" w:rsidP="007A61F2">
            <w:pPr>
              <w:spacing w:before="120" w:after="120"/>
              <w:jc w:val="both"/>
              <w:rPr>
                <w:rFonts w:ascii="Arial" w:eastAsia="Calibri" w:hAnsi="Arial" w:cs="Arial"/>
              </w:rPr>
            </w:pPr>
            <w:r>
              <w:rPr>
                <w:rFonts w:ascii="Arial" w:eastAsia="Calibri" w:hAnsi="Arial" w:cs="Arial"/>
              </w:rPr>
              <w:t>An</w:t>
            </w:r>
            <w:r w:rsidRPr="00C751F8">
              <w:rPr>
                <w:rFonts w:ascii="Arial" w:eastAsia="Calibri" w:hAnsi="Arial" w:cs="Arial"/>
              </w:rPr>
              <w:t xml:space="preserve"> on-site vehicular turnaround is required for all projects proposing ingr</w:t>
            </w:r>
            <w:r>
              <w:rPr>
                <w:rFonts w:ascii="Arial" w:eastAsia="Calibri" w:hAnsi="Arial" w:cs="Arial"/>
              </w:rPr>
              <w:t>ess/egress from a major street.</w:t>
            </w:r>
          </w:p>
          <w:p w:rsidR="003C1015" w:rsidRDefault="003C1015" w:rsidP="003C1015">
            <w:pPr>
              <w:spacing w:before="120" w:after="120"/>
              <w:jc w:val="both"/>
              <w:rPr>
                <w:rFonts w:ascii="Arial" w:eastAsia="Calibri" w:hAnsi="Arial" w:cs="Arial"/>
                <w:i/>
                <w:color w:val="FF0000"/>
              </w:rPr>
            </w:pPr>
            <w:r w:rsidRPr="00C751F8">
              <w:rPr>
                <w:rFonts w:ascii="Arial" w:eastAsia="Calibri" w:hAnsi="Arial" w:cs="Arial"/>
                <w:i/>
                <w:color w:val="FF0000"/>
              </w:rPr>
              <w:t>(</w:t>
            </w:r>
            <w:r>
              <w:rPr>
                <w:rFonts w:ascii="Arial" w:eastAsia="Calibri" w:hAnsi="Arial" w:cs="Arial"/>
                <w:i/>
                <w:color w:val="FF0000"/>
              </w:rPr>
              <w:t xml:space="preserve">Is vehicular accessibility for ingress/egress compliant with </w:t>
            </w:r>
            <w:r w:rsidR="00CF1020">
              <w:rPr>
                <w:rFonts w:ascii="Arial" w:eastAsia="Calibri" w:hAnsi="Arial" w:cs="Arial"/>
                <w:i/>
                <w:color w:val="FF0000"/>
              </w:rPr>
              <w:t xml:space="preserve">FMC </w:t>
            </w:r>
            <w:r>
              <w:rPr>
                <w:rFonts w:ascii="Arial" w:eastAsia="Calibri" w:hAnsi="Arial" w:cs="Arial"/>
                <w:i/>
                <w:color w:val="FF0000"/>
              </w:rPr>
              <w:t>requirements which prohibit backing out onto a Major Street</w:t>
            </w:r>
            <w:r w:rsidRPr="00C751F8">
              <w:rPr>
                <w:rFonts w:ascii="Arial" w:eastAsia="Calibri" w:hAnsi="Arial" w:cs="Arial"/>
                <w:i/>
                <w:color w:val="FF0000"/>
              </w:rPr>
              <w:t>?)</w:t>
            </w:r>
          </w:p>
          <w:p w:rsidR="009E550F" w:rsidRDefault="009E550F" w:rsidP="007A61F2">
            <w:pPr>
              <w:spacing w:before="120" w:after="120"/>
              <w:jc w:val="both"/>
              <w:rPr>
                <w:rFonts w:ascii="Arial" w:eastAsia="Calibri" w:hAnsi="Arial" w:cs="Arial"/>
                <w:i/>
                <w:color w:val="FF0000"/>
              </w:rPr>
            </w:pPr>
          </w:p>
          <w:p w:rsidR="009E550F" w:rsidRPr="00C751F8" w:rsidRDefault="009E550F" w:rsidP="007A61F2">
            <w:pPr>
              <w:spacing w:before="120" w:after="120"/>
              <w:jc w:val="both"/>
              <w:rPr>
                <w:rFonts w:ascii="Arial" w:eastAsia="Calibri" w:hAnsi="Arial" w:cs="Arial"/>
                <w:i/>
                <w:color w:val="FF0000"/>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85790E" w:rsidRDefault="0085790E" w:rsidP="0085790E">
            <w:pPr>
              <w:tabs>
                <w:tab w:val="left" w:pos="10224"/>
              </w:tabs>
              <w:spacing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85790E" w:rsidP="0085790E">
            <w:pPr>
              <w:jc w:val="center"/>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85790E" w:rsidRPr="00C76585" w:rsidRDefault="0085790E" w:rsidP="00CF1020">
            <w:pPr>
              <w:spacing w:before="120" w:after="120"/>
              <w:jc w:val="both"/>
              <w:rPr>
                <w:rFonts w:ascii="Arial" w:eastAsia="Calibri" w:hAnsi="Arial" w:cs="Arial"/>
                <w:b/>
              </w:rPr>
            </w:pPr>
            <w:r>
              <w:rPr>
                <w:rFonts w:ascii="Arial" w:eastAsia="Calibri" w:hAnsi="Arial" w:cs="Arial"/>
                <w:b/>
              </w:rPr>
              <w:t>Landscaping</w:t>
            </w:r>
            <w:r w:rsidR="00663A51">
              <w:rPr>
                <w:rFonts w:ascii="Arial" w:eastAsia="Calibri" w:hAnsi="Arial" w:cs="Arial"/>
                <w:b/>
              </w:rPr>
              <w:t xml:space="preserve"> &amp; Irrigation</w:t>
            </w:r>
            <w:r w:rsidRPr="00C76585">
              <w:rPr>
                <w:rFonts w:ascii="Arial" w:eastAsia="Calibri" w:hAnsi="Arial" w:cs="Arial"/>
                <w:b/>
              </w:rPr>
              <w:t>:</w:t>
            </w:r>
            <w:r>
              <w:rPr>
                <w:rFonts w:ascii="Arial" w:eastAsia="Calibri" w:hAnsi="Arial" w:cs="Arial"/>
                <w:b/>
              </w:rPr>
              <w:t xml:space="preserve">  </w:t>
            </w:r>
          </w:p>
          <w:p w:rsidR="0085790E" w:rsidRPr="00CF1020" w:rsidRDefault="00663A51"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r w:rsidRPr="00CF1020">
              <w:rPr>
                <w:rStyle w:val="bold"/>
                <w:rFonts w:ascii="Arial" w:hAnsi="Arial" w:cs="Arial"/>
                <w:bCs/>
                <w:color w:val="313335"/>
                <w:spacing w:val="2"/>
                <w:szCs w:val="21"/>
                <w:shd w:val="clear" w:color="auto" w:fill="FFFFFF"/>
              </w:rPr>
              <w:t xml:space="preserve">Pursuant to Section 15-2305-B-2 of the FMC, for </w:t>
            </w:r>
            <w:r w:rsidRPr="00CF1020">
              <w:rPr>
                <w:rStyle w:val="bold"/>
                <w:rFonts w:ascii="Arial" w:hAnsi="Arial" w:cs="Arial"/>
                <w:b/>
                <w:bCs/>
                <w:color w:val="313335"/>
                <w:spacing w:val="2"/>
                <w:szCs w:val="21"/>
                <w:shd w:val="clear" w:color="auto" w:fill="FFFFFF"/>
              </w:rPr>
              <w:t>all residential u</w:t>
            </w:r>
            <w:r w:rsidR="0085790E" w:rsidRPr="00CF1020">
              <w:rPr>
                <w:rStyle w:val="bold"/>
                <w:rFonts w:ascii="Arial" w:hAnsi="Arial" w:cs="Arial"/>
                <w:b/>
                <w:bCs/>
                <w:color w:val="313335"/>
                <w:spacing w:val="2"/>
                <w:szCs w:val="21"/>
                <w:shd w:val="clear" w:color="auto" w:fill="FFFFFF"/>
              </w:rPr>
              <w:t xml:space="preserve">ses that are </w:t>
            </w:r>
            <w:r w:rsidRPr="00CF1020">
              <w:rPr>
                <w:rStyle w:val="bold"/>
                <w:rFonts w:ascii="Arial" w:hAnsi="Arial" w:cs="Arial"/>
                <w:b/>
                <w:bCs/>
                <w:color w:val="313335"/>
                <w:spacing w:val="2"/>
                <w:szCs w:val="21"/>
                <w:shd w:val="clear" w:color="auto" w:fill="FFFFFF"/>
              </w:rPr>
              <w:t>s</w:t>
            </w:r>
            <w:r w:rsidR="0085790E" w:rsidRPr="00CF1020">
              <w:rPr>
                <w:rStyle w:val="bold"/>
                <w:rFonts w:ascii="Arial" w:hAnsi="Arial" w:cs="Arial"/>
                <w:b/>
                <w:bCs/>
                <w:color w:val="313335"/>
                <w:spacing w:val="2"/>
                <w:szCs w:val="21"/>
                <w:shd w:val="clear" w:color="auto" w:fill="FFFFFF"/>
              </w:rPr>
              <w:t>ingle-</w:t>
            </w:r>
            <w:r w:rsidRPr="00CF1020">
              <w:rPr>
                <w:rStyle w:val="bold"/>
                <w:rFonts w:ascii="Arial" w:hAnsi="Arial" w:cs="Arial"/>
                <w:b/>
                <w:bCs/>
                <w:color w:val="313335"/>
                <w:spacing w:val="2"/>
                <w:szCs w:val="21"/>
                <w:shd w:val="clear" w:color="auto" w:fill="FFFFFF"/>
              </w:rPr>
              <w:t>f</w:t>
            </w:r>
            <w:r w:rsidR="0085790E" w:rsidRPr="00CF1020">
              <w:rPr>
                <w:rStyle w:val="bold"/>
                <w:rFonts w:ascii="Arial" w:hAnsi="Arial" w:cs="Arial"/>
                <w:b/>
                <w:bCs/>
                <w:color w:val="313335"/>
                <w:spacing w:val="2"/>
                <w:szCs w:val="21"/>
                <w:shd w:val="clear" w:color="auto" w:fill="FFFFFF"/>
              </w:rPr>
              <w:t xml:space="preserve">amily </w:t>
            </w:r>
            <w:r w:rsidRPr="00CF1020">
              <w:rPr>
                <w:rStyle w:val="bold"/>
                <w:rFonts w:ascii="Arial" w:hAnsi="Arial" w:cs="Arial"/>
                <w:b/>
                <w:bCs/>
                <w:color w:val="313335"/>
                <w:spacing w:val="2"/>
                <w:szCs w:val="21"/>
                <w:shd w:val="clear" w:color="auto" w:fill="FFFFFF"/>
              </w:rPr>
              <w:t>d</w:t>
            </w:r>
            <w:r w:rsidR="0085790E" w:rsidRPr="00CF1020">
              <w:rPr>
                <w:rStyle w:val="bold"/>
                <w:rFonts w:ascii="Arial" w:hAnsi="Arial" w:cs="Arial"/>
                <w:b/>
                <w:bCs/>
                <w:color w:val="313335"/>
                <w:spacing w:val="2"/>
                <w:szCs w:val="21"/>
                <w:shd w:val="clear" w:color="auto" w:fill="FFFFFF"/>
              </w:rPr>
              <w:t xml:space="preserve">wellings, </w:t>
            </w:r>
            <w:r w:rsidRPr="00CF1020">
              <w:rPr>
                <w:rStyle w:val="bold"/>
                <w:rFonts w:ascii="Arial" w:hAnsi="Arial" w:cs="Arial"/>
                <w:b/>
                <w:bCs/>
                <w:color w:val="313335"/>
                <w:spacing w:val="2"/>
                <w:szCs w:val="21"/>
                <w:shd w:val="clear" w:color="auto" w:fill="FFFFFF"/>
              </w:rPr>
              <w:t>and duplexes</w:t>
            </w:r>
            <w:r w:rsidRPr="00CF1020">
              <w:rPr>
                <w:rStyle w:val="bold"/>
                <w:rFonts w:ascii="Arial" w:hAnsi="Arial" w:cs="Arial"/>
                <w:bCs/>
                <w:color w:val="313335"/>
                <w:spacing w:val="2"/>
                <w:szCs w:val="21"/>
                <w:shd w:val="clear" w:color="auto" w:fill="FFFFFF"/>
              </w:rPr>
              <w:t>, all</w:t>
            </w:r>
            <w:r w:rsidR="0085790E" w:rsidRPr="00CF1020">
              <w:rPr>
                <w:rFonts w:ascii="Arial" w:hAnsi="Arial" w:cs="Arial"/>
                <w:color w:val="313335"/>
                <w:spacing w:val="2"/>
                <w:szCs w:val="21"/>
                <w:shd w:val="clear" w:color="auto" w:fill="FFFFFF"/>
              </w:rPr>
              <w:t xml:space="preserve"> required front and street-facing side yards, except for areas used for exit and entry shall be landscaped. If a solid fence is provided on a street side yard property line, the street side yard is not required to be landscaped</w:t>
            </w:r>
            <w:r w:rsidRPr="00CF1020">
              <w:rPr>
                <w:rFonts w:ascii="Arial" w:hAnsi="Arial" w:cs="Arial"/>
                <w:color w:val="313335"/>
                <w:spacing w:val="2"/>
                <w:szCs w:val="21"/>
                <w:shd w:val="clear" w:color="auto" w:fill="FFFFFF"/>
              </w:rPr>
              <w:t>.</w:t>
            </w:r>
          </w:p>
          <w:p w:rsidR="0085790E" w:rsidRPr="00CF1020"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p>
          <w:p w:rsidR="0085790E" w:rsidRPr="00CF1020"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313335"/>
                <w:spacing w:val="2"/>
                <w:szCs w:val="21"/>
                <w:shd w:val="clear" w:color="auto" w:fill="FFFFFF"/>
              </w:rPr>
            </w:pPr>
            <w:r w:rsidRPr="00CF1020">
              <w:rPr>
                <w:rFonts w:ascii="Arial" w:hAnsi="Arial" w:cs="Arial"/>
                <w:color w:val="313335"/>
                <w:spacing w:val="2"/>
                <w:szCs w:val="21"/>
                <w:shd w:val="clear" w:color="auto" w:fill="FFFFFF"/>
              </w:rPr>
              <w:t xml:space="preserve">Pursuant to Section 15-2308 of the FMC, </w:t>
            </w:r>
            <w:r w:rsidRPr="00CF1020">
              <w:rPr>
                <w:rFonts w:ascii="Arial" w:hAnsi="Arial" w:cs="Arial"/>
                <w:color w:val="313335"/>
                <w:spacing w:val="2"/>
                <w:szCs w:val="21"/>
              </w:rPr>
              <w:t>trees shall be provided as follows:</w:t>
            </w:r>
          </w:p>
          <w:p w:rsidR="0085790E" w:rsidRPr="00CF1020" w:rsidRDefault="0085790E" w:rsidP="00CF1020">
            <w:pPr>
              <w:pStyle w:val="incr1"/>
              <w:shd w:val="clear" w:color="auto" w:fill="FFFFFF"/>
              <w:spacing w:before="0" w:beforeAutospacing="0" w:after="48" w:afterAutospacing="0"/>
              <w:ind w:left="480" w:right="240"/>
              <w:jc w:val="both"/>
              <w:rPr>
                <w:rFonts w:ascii="Arial" w:hAnsi="Arial" w:cs="Arial"/>
                <w:color w:val="313335"/>
                <w:spacing w:val="2"/>
                <w:szCs w:val="21"/>
              </w:rPr>
            </w:pPr>
          </w:p>
          <w:p w:rsidR="00663A51" w:rsidRPr="00CF1020" w:rsidRDefault="0085790E" w:rsidP="00CF1020">
            <w:pPr>
              <w:pStyle w:val="incr1"/>
              <w:numPr>
                <w:ilvl w:val="0"/>
                <w:numId w:val="23"/>
              </w:numPr>
              <w:shd w:val="clear" w:color="auto" w:fill="FFFFFF"/>
              <w:spacing w:before="0" w:beforeAutospacing="0" w:after="48" w:afterAutospacing="0"/>
              <w:ind w:left="432" w:right="240"/>
              <w:jc w:val="both"/>
              <w:rPr>
                <w:rStyle w:val="bold"/>
                <w:rFonts w:ascii="Arial" w:hAnsi="Arial" w:cs="Arial"/>
                <w:color w:val="313335"/>
                <w:spacing w:val="2"/>
                <w:szCs w:val="21"/>
              </w:rPr>
            </w:pPr>
            <w:r w:rsidRPr="00CF1020">
              <w:rPr>
                <w:rStyle w:val="bold"/>
                <w:rFonts w:ascii="Arial" w:hAnsi="Arial" w:cs="Arial"/>
                <w:b/>
                <w:bCs/>
                <w:color w:val="313335"/>
                <w:spacing w:val="2"/>
                <w:szCs w:val="21"/>
              </w:rPr>
              <w:t>Residential Single-Family Districts.</w:t>
            </w:r>
            <w:r w:rsidRPr="00CF1020">
              <w:rPr>
                <w:rFonts w:ascii="Arial" w:hAnsi="Arial" w:cs="Arial"/>
                <w:color w:val="313335"/>
                <w:spacing w:val="2"/>
                <w:szCs w:val="21"/>
              </w:rPr>
              <w:t> A minimum of two trees per lot and if part of a Planned Development then trees may be provided in common areas in addition to the two provided on each residential lot.</w:t>
            </w:r>
          </w:p>
          <w:p w:rsidR="00663A51" w:rsidRPr="00CF1020" w:rsidRDefault="00663A51" w:rsidP="00CF1020">
            <w:pPr>
              <w:pStyle w:val="incr1"/>
              <w:numPr>
                <w:ilvl w:val="0"/>
                <w:numId w:val="24"/>
              </w:numPr>
              <w:shd w:val="clear" w:color="auto" w:fill="FFFFFF"/>
              <w:spacing w:before="120" w:beforeAutospacing="0" w:after="48" w:afterAutospacing="0"/>
              <w:ind w:right="245"/>
              <w:jc w:val="both"/>
              <w:rPr>
                <w:rFonts w:ascii="Arial" w:hAnsi="Arial" w:cs="Arial"/>
                <w:color w:val="313335"/>
                <w:spacing w:val="2"/>
                <w:szCs w:val="21"/>
              </w:rPr>
            </w:pPr>
            <w:r w:rsidRPr="00CF1020">
              <w:rPr>
                <w:rFonts w:ascii="Arial" w:hAnsi="Arial" w:cs="Arial"/>
                <w:color w:val="313335"/>
                <w:spacing w:val="2"/>
                <w:szCs w:val="21"/>
              </w:rPr>
              <w:t xml:space="preserve">One of the required trees must be oriented to the street.  </w:t>
            </w:r>
          </w:p>
          <w:p w:rsidR="00663A51" w:rsidRPr="00CF1020" w:rsidRDefault="00663A51" w:rsidP="00CF1020">
            <w:pPr>
              <w:pStyle w:val="incr1"/>
              <w:shd w:val="clear" w:color="auto" w:fill="FFFFFF"/>
              <w:spacing w:before="120" w:beforeAutospacing="0" w:after="48" w:afterAutospacing="0"/>
              <w:ind w:left="792" w:right="245"/>
              <w:jc w:val="both"/>
              <w:rPr>
                <w:rFonts w:ascii="Arial" w:hAnsi="Arial" w:cs="Arial"/>
                <w:color w:val="313335"/>
                <w:spacing w:val="2"/>
                <w:szCs w:val="21"/>
              </w:rPr>
            </w:pPr>
            <w:r w:rsidRPr="00CF1020">
              <w:rPr>
                <w:rFonts w:ascii="Arial" w:hAnsi="Arial" w:cs="Arial"/>
                <w:color w:val="313335"/>
                <w:spacing w:val="2"/>
                <w:szCs w:val="21"/>
              </w:rPr>
              <w:t>(</w:t>
            </w:r>
            <w:r w:rsidRPr="00CF1020">
              <w:rPr>
                <w:rFonts w:ascii="Arial" w:hAnsi="Arial" w:cs="Arial"/>
                <w:i/>
                <w:color w:val="313335"/>
                <w:spacing w:val="2"/>
                <w:szCs w:val="21"/>
              </w:rPr>
              <w:t>Please note that trees must be located within 10 feet of public rights-of-way for qualification/consideration as a street-tree.</w:t>
            </w:r>
            <w:r w:rsidRPr="00CF1020">
              <w:rPr>
                <w:rFonts w:ascii="Arial" w:hAnsi="Arial" w:cs="Arial"/>
                <w:color w:val="313335"/>
                <w:spacing w:val="2"/>
                <w:szCs w:val="21"/>
              </w:rPr>
              <w:t>) (</w:t>
            </w:r>
            <w:r w:rsidRPr="00CF1020">
              <w:rPr>
                <w:rFonts w:ascii="Arial" w:hAnsi="Arial" w:cs="Arial"/>
                <w:i/>
                <w:color w:val="313335"/>
                <w:spacing w:val="2"/>
                <w:szCs w:val="21"/>
              </w:rPr>
              <w:t>Emphasis added</w:t>
            </w:r>
            <w:r w:rsidRPr="00CF1020">
              <w:rPr>
                <w:rFonts w:ascii="Arial" w:hAnsi="Arial" w:cs="Arial"/>
                <w:color w:val="313335"/>
                <w:spacing w:val="2"/>
                <w:szCs w:val="21"/>
              </w:rPr>
              <w:t>).</w:t>
            </w:r>
          </w:p>
          <w:p w:rsidR="00663A51" w:rsidRPr="00CF1020" w:rsidRDefault="00663A51" w:rsidP="00CF1020">
            <w:pPr>
              <w:pStyle w:val="incr1"/>
              <w:numPr>
                <w:ilvl w:val="0"/>
                <w:numId w:val="24"/>
              </w:numPr>
              <w:shd w:val="clear" w:color="auto" w:fill="FFFFFF"/>
              <w:spacing w:before="120" w:beforeAutospacing="0" w:after="48" w:afterAutospacing="0"/>
              <w:ind w:right="245"/>
              <w:jc w:val="both"/>
              <w:rPr>
                <w:rFonts w:ascii="Arial" w:hAnsi="Arial" w:cs="Arial"/>
                <w:color w:val="313335"/>
                <w:spacing w:val="2"/>
                <w:szCs w:val="21"/>
              </w:rPr>
            </w:pPr>
            <w:r w:rsidRPr="00CF1020">
              <w:rPr>
                <w:rFonts w:ascii="Arial" w:hAnsi="Arial" w:cs="Arial"/>
                <w:color w:val="313335"/>
                <w:spacing w:val="2"/>
                <w:szCs w:val="21"/>
              </w:rPr>
              <w:t>One of the required trees must be a passive solar-oriented tree (Deciduous) or a wind buffer-oriented tree (Evergreen).</w:t>
            </w:r>
          </w:p>
          <w:p w:rsidR="00663A51" w:rsidRPr="00CF1020" w:rsidRDefault="00663A51" w:rsidP="00CF1020">
            <w:pPr>
              <w:pStyle w:val="incr1"/>
              <w:shd w:val="clear" w:color="auto" w:fill="FFFFFF"/>
              <w:spacing w:before="0" w:beforeAutospacing="0" w:after="48" w:afterAutospacing="0"/>
              <w:ind w:right="240"/>
              <w:jc w:val="both"/>
              <w:rPr>
                <w:rStyle w:val="bold"/>
                <w:rFonts w:ascii="Arial" w:hAnsi="Arial" w:cs="Arial"/>
                <w:color w:val="313335"/>
                <w:spacing w:val="2"/>
                <w:szCs w:val="21"/>
              </w:rPr>
            </w:pPr>
          </w:p>
          <w:p w:rsidR="00663A51" w:rsidRPr="00CF1020" w:rsidRDefault="00663A51" w:rsidP="00CF1020">
            <w:pPr>
              <w:pStyle w:val="incr1"/>
              <w:numPr>
                <w:ilvl w:val="0"/>
                <w:numId w:val="23"/>
              </w:numPr>
              <w:shd w:val="clear" w:color="auto" w:fill="FFFFFF"/>
              <w:spacing w:before="0" w:beforeAutospacing="0" w:after="0" w:afterAutospacing="0"/>
              <w:ind w:left="432" w:right="245"/>
              <w:jc w:val="both"/>
              <w:rPr>
                <w:rFonts w:ascii="Arial" w:hAnsi="Arial" w:cs="Arial"/>
                <w:color w:val="313335"/>
                <w:spacing w:val="2"/>
                <w:szCs w:val="21"/>
              </w:rPr>
            </w:pPr>
            <w:r w:rsidRPr="00CF1020">
              <w:rPr>
                <w:rStyle w:val="bold"/>
                <w:rFonts w:ascii="Arial" w:hAnsi="Arial" w:cs="Arial"/>
                <w:b/>
                <w:bCs/>
                <w:color w:val="313335"/>
                <w:spacing w:val="2"/>
                <w:szCs w:val="21"/>
              </w:rPr>
              <w:t>Multi-Family Residential and Mixed-Use Districts.</w:t>
            </w:r>
            <w:r w:rsidRPr="00CF1020">
              <w:rPr>
                <w:rFonts w:ascii="Arial" w:hAnsi="Arial" w:cs="Arial"/>
                <w:color w:val="313335"/>
                <w:spacing w:val="2"/>
                <w:szCs w:val="21"/>
              </w:rPr>
              <w:t xml:space="preserve"> A minimum of </w:t>
            </w:r>
            <w:r w:rsidRPr="00CF1020">
              <w:rPr>
                <w:rFonts w:ascii="Arial" w:hAnsi="Arial" w:cs="Arial"/>
                <w:color w:val="313335"/>
                <w:spacing w:val="2"/>
                <w:szCs w:val="21"/>
              </w:rPr>
              <w:lastRenderedPageBreak/>
              <w:t>one tree per unit.</w:t>
            </w:r>
          </w:p>
          <w:p w:rsidR="00663A51" w:rsidRPr="00CF1020" w:rsidRDefault="00663A51" w:rsidP="00CF1020">
            <w:pPr>
              <w:pStyle w:val="incr1"/>
              <w:shd w:val="clear" w:color="auto" w:fill="FFFFFF"/>
              <w:spacing w:before="0" w:beforeAutospacing="0" w:after="48" w:afterAutospacing="0"/>
              <w:ind w:left="432" w:right="240"/>
              <w:jc w:val="both"/>
              <w:rPr>
                <w:rFonts w:ascii="Arial" w:hAnsi="Arial" w:cs="Arial"/>
                <w:color w:val="313335"/>
                <w:spacing w:val="2"/>
                <w:szCs w:val="20"/>
              </w:rPr>
            </w:pPr>
          </w:p>
          <w:p w:rsidR="00663A51" w:rsidRPr="00CF1020" w:rsidRDefault="00663A51" w:rsidP="00CF1020">
            <w:pPr>
              <w:pStyle w:val="incr1"/>
              <w:shd w:val="clear" w:color="auto" w:fill="FFFFFF"/>
              <w:spacing w:before="0" w:beforeAutospacing="0" w:after="48" w:afterAutospacing="0"/>
              <w:ind w:left="72" w:right="240"/>
              <w:jc w:val="both"/>
              <w:rPr>
                <w:rStyle w:val="bold"/>
                <w:rFonts w:ascii="Arial" w:hAnsi="Arial" w:cs="Arial"/>
                <w:color w:val="313335"/>
                <w:spacing w:val="2"/>
                <w:szCs w:val="21"/>
              </w:rPr>
            </w:pPr>
            <w:r w:rsidRPr="00CF1020">
              <w:rPr>
                <w:rStyle w:val="bold"/>
                <w:rFonts w:ascii="Arial" w:hAnsi="Arial" w:cs="Arial"/>
                <w:color w:val="313335"/>
                <w:spacing w:val="2"/>
                <w:szCs w:val="21"/>
              </w:rPr>
              <w:t>Pursuant to Section 15-2309 of the FMC, new landscaping shall have an automatic irrigation system designed to provide adequate and efficient coverage of all plant material.</w:t>
            </w:r>
          </w:p>
          <w:p w:rsidR="0085790E"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85790E" w:rsidRDefault="0085790E"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Is </w:t>
            </w:r>
            <w:r w:rsidR="00663A51">
              <w:rPr>
                <w:rFonts w:ascii="Arial" w:eastAsia="Calibri" w:hAnsi="Arial" w:cs="Arial"/>
                <w:i/>
                <w:color w:val="FF0000"/>
              </w:rPr>
              <w:t>landscaping and irrigation</w:t>
            </w:r>
            <w:r>
              <w:rPr>
                <w:rFonts w:ascii="Arial" w:eastAsia="Calibri" w:hAnsi="Arial" w:cs="Arial"/>
                <w:i/>
                <w:color w:val="FF0000"/>
              </w:rPr>
              <w:t xml:space="preserve"> provided in accordance with the requirements of</w:t>
            </w:r>
            <w:r w:rsidR="00663A51">
              <w:rPr>
                <w:rFonts w:ascii="Arial" w:eastAsia="Calibri" w:hAnsi="Arial" w:cs="Arial"/>
                <w:i/>
                <w:color w:val="FF0000"/>
              </w:rPr>
              <w:t xml:space="preserve"> </w:t>
            </w:r>
            <w:r>
              <w:rPr>
                <w:rFonts w:ascii="Arial" w:eastAsia="Calibri" w:hAnsi="Arial" w:cs="Arial"/>
                <w:i/>
                <w:color w:val="FF0000"/>
              </w:rPr>
              <w:t xml:space="preserve">the </w:t>
            </w:r>
            <w:r w:rsidR="00CF1020">
              <w:rPr>
                <w:rFonts w:ascii="Arial" w:eastAsia="Calibri" w:hAnsi="Arial" w:cs="Arial"/>
                <w:i/>
                <w:color w:val="FF0000"/>
              </w:rPr>
              <w:t>FMC</w:t>
            </w:r>
            <w:r>
              <w:rPr>
                <w:rFonts w:ascii="Arial" w:eastAsia="Calibri" w:hAnsi="Arial" w:cs="Arial"/>
                <w:i/>
                <w:color w:val="FF0000"/>
              </w:rPr>
              <w:t>?)</w:t>
            </w:r>
          </w:p>
          <w:p w:rsidR="0085790E" w:rsidRDefault="0085790E" w:rsidP="0085790E">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Calibri" w:hAnsi="Arial" w:cs="Arial"/>
                <w:i/>
                <w:color w:val="FF0000"/>
              </w:rPr>
            </w:pPr>
          </w:p>
          <w:p w:rsidR="009E550F" w:rsidRPr="00BF4967" w:rsidRDefault="0085790E" w:rsidP="0085790E">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Default="009E550F" w:rsidP="007A61F2">
            <w:pPr>
              <w:jc w:val="both"/>
              <w:rPr>
                <w:rFonts w:ascii="Arial" w:hAnsi="Arial" w:cs="Arial"/>
                <w:sz w:val="20"/>
                <w:szCs w:val="20"/>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p w:rsidR="009E550F" w:rsidRDefault="009E550F" w:rsidP="007A61F2">
            <w:pPr>
              <w:jc w:val="both"/>
              <w:rPr>
                <w:rFonts w:ascii="Arial" w:hAnsi="Arial" w:cs="Arial"/>
                <w:sz w:val="20"/>
                <w:szCs w:val="20"/>
              </w:rPr>
            </w:pPr>
          </w:p>
          <w:p w:rsidR="009E550F" w:rsidRDefault="009E550F" w:rsidP="007A61F2">
            <w:pPr>
              <w:jc w:val="center"/>
              <w:rPr>
                <w:rFonts w:ascii="Arial" w:hAnsi="Arial" w:cs="Arial"/>
                <w:sz w:val="20"/>
                <w:szCs w:val="20"/>
              </w:rPr>
            </w:pPr>
            <w:r>
              <w:rPr>
                <w:rFonts w:ascii="Arial" w:hAnsi="Arial" w:cs="Arial"/>
                <w:sz w:val="20"/>
                <w:szCs w:val="20"/>
              </w:rPr>
              <w:t>N/A</w:t>
            </w:r>
          </w:p>
          <w:p w:rsidR="009E550F" w:rsidRPr="00BF4967" w:rsidRDefault="009E550F" w:rsidP="007A61F2">
            <w:pPr>
              <w:jc w:val="center"/>
              <w:rPr>
                <w:rFonts w:ascii="Arial" w:eastAsia="Calibri" w:hAnsi="Arial" w:cs="Arial"/>
                <w:noProof/>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CF1020">
            <w:pPr>
              <w:spacing w:before="120" w:after="120"/>
              <w:jc w:val="both"/>
              <w:rPr>
                <w:rFonts w:ascii="Arial" w:eastAsia="Calibri" w:hAnsi="Arial" w:cs="Arial"/>
                <w:b/>
              </w:rPr>
            </w:pPr>
            <w:r>
              <w:rPr>
                <w:rFonts w:ascii="Arial" w:eastAsia="Calibri" w:hAnsi="Arial" w:cs="Arial"/>
                <w:b/>
              </w:rPr>
              <w:t>Planned Development</w:t>
            </w:r>
            <w:r w:rsidRPr="00C76585">
              <w:rPr>
                <w:rFonts w:ascii="Arial" w:eastAsia="Calibri" w:hAnsi="Arial" w:cs="Arial"/>
                <w:b/>
              </w:rPr>
              <w:t>:</w:t>
            </w:r>
            <w:r>
              <w:rPr>
                <w:rFonts w:ascii="Arial" w:eastAsia="Calibri" w:hAnsi="Arial" w:cs="Arial"/>
                <w:b/>
              </w:rPr>
              <w:t xml:space="preserve">  </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F1603">
              <w:rPr>
                <w:rFonts w:ascii="Arial" w:hAnsi="Arial" w:cs="Arial"/>
              </w:rPr>
              <w:t xml:space="preserve">Minimum lot area, yard requirements, building heights, and other physical development standards shall be as prescribed by the PD Plan. </w:t>
            </w:r>
          </w:p>
          <w:p w:rsidR="009E550F"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Planned Development / PUD applicable? </w:t>
            </w:r>
          </w:p>
          <w:p w:rsidR="009E550F" w:rsidRDefault="009E550F" w:rsidP="00CF1020">
            <w:pPr>
              <w:tabs>
                <w:tab w:val="left" w:pos="522"/>
              </w:tabs>
              <w:spacing w:before="120" w:after="120"/>
              <w:ind w:left="522" w:hanging="522"/>
              <w:jc w:val="both"/>
              <w:rPr>
                <w:rFonts w:ascii="Arial" w:hAnsi="Arial" w:cs="Arial"/>
                <w:sz w:val="20"/>
                <w:szCs w:val="20"/>
              </w:rPr>
            </w:pPr>
            <w:r>
              <w:rPr>
                <w:rFonts w:ascii="Arial" w:hAnsi="Arial" w:cs="Arial"/>
                <w:sz w:val="20"/>
                <w:szCs w:val="20"/>
              </w:rPr>
              <w:t xml:space="preserve">       Conditional Use Permit (CUP) No.: __________________________________________</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existing and/or proposed structures compliant with the respective</w:t>
            </w:r>
            <w:r w:rsidRPr="00B865E4">
              <w:rPr>
                <w:rFonts w:ascii="Arial" w:eastAsia="Calibri" w:hAnsi="Arial" w:cs="Arial"/>
                <w:i/>
                <w:color w:val="FF0000"/>
              </w:rPr>
              <w:t xml:space="preserve"> </w:t>
            </w:r>
            <w:r>
              <w:rPr>
                <w:rFonts w:ascii="Arial" w:eastAsia="Calibri" w:hAnsi="Arial" w:cs="Arial"/>
                <w:i/>
                <w:color w:val="FF0000"/>
              </w:rPr>
              <w:t xml:space="preserve">development standards for the </w:t>
            </w:r>
            <w:r w:rsidRPr="00B865E4">
              <w:rPr>
                <w:rFonts w:ascii="Arial" w:eastAsia="Calibri" w:hAnsi="Arial" w:cs="Arial"/>
                <w:i/>
                <w:color w:val="FF0000"/>
              </w:rPr>
              <w:t>subject property</w:t>
            </w:r>
            <w:r>
              <w:rPr>
                <w:rFonts w:ascii="Arial" w:eastAsia="Calibri" w:hAnsi="Arial" w:cs="Arial"/>
                <w:i/>
                <w:color w:val="FF0000"/>
              </w:rPr>
              <w:t xml:space="preserve"> as established through an approved Planned Development</w:t>
            </w:r>
            <w:r w:rsidRPr="00B865E4">
              <w:rPr>
                <w:rFonts w:ascii="Arial" w:eastAsia="Calibri" w:hAnsi="Arial" w:cs="Arial"/>
                <w:i/>
                <w:color w:val="FF0000"/>
              </w:rPr>
              <w:t>?</w:t>
            </w:r>
            <w:r>
              <w:rPr>
                <w:rFonts w:ascii="Arial" w:eastAsia="Calibri" w:hAnsi="Arial" w:cs="Arial"/>
                <w:i/>
                <w:color w:val="FF0000"/>
              </w:rPr>
              <w:t>)</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Default="009E550F" w:rsidP="007A61F2">
            <w:pPr>
              <w:jc w:val="both"/>
              <w:rPr>
                <w:rFonts w:ascii="Arial" w:hAnsi="Arial" w:cs="Arial"/>
                <w:sz w:val="20"/>
                <w:szCs w:val="20"/>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p w:rsidR="009E550F" w:rsidRDefault="009E550F" w:rsidP="007A61F2">
            <w:pPr>
              <w:jc w:val="both"/>
              <w:rPr>
                <w:rFonts w:ascii="Arial" w:hAnsi="Arial" w:cs="Arial"/>
                <w:sz w:val="20"/>
                <w:szCs w:val="20"/>
              </w:rPr>
            </w:pPr>
          </w:p>
          <w:p w:rsidR="009E550F" w:rsidRDefault="009E550F" w:rsidP="007A61F2">
            <w:pPr>
              <w:jc w:val="center"/>
              <w:rPr>
                <w:rFonts w:ascii="Arial" w:hAnsi="Arial" w:cs="Arial"/>
                <w:sz w:val="20"/>
                <w:szCs w:val="20"/>
              </w:rPr>
            </w:pPr>
            <w:r>
              <w:rPr>
                <w:rFonts w:ascii="Arial" w:hAnsi="Arial" w:cs="Arial"/>
                <w:sz w:val="20"/>
                <w:szCs w:val="20"/>
              </w:rPr>
              <w:t>N/A</w:t>
            </w:r>
          </w:p>
          <w:p w:rsidR="009E550F" w:rsidRPr="00BF4967" w:rsidRDefault="009E550F" w:rsidP="007A61F2">
            <w:pPr>
              <w:jc w:val="center"/>
              <w:rPr>
                <w:rFonts w:ascii="Arial" w:eastAsia="Calibri" w:hAnsi="Arial" w:cs="Arial"/>
                <w:noProof/>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C76585" w:rsidRDefault="009E550F" w:rsidP="00CF1020">
            <w:pPr>
              <w:spacing w:before="120" w:after="120"/>
              <w:jc w:val="both"/>
              <w:rPr>
                <w:rFonts w:ascii="Arial" w:eastAsia="Calibri" w:hAnsi="Arial" w:cs="Arial"/>
                <w:b/>
              </w:rPr>
            </w:pPr>
            <w:r>
              <w:rPr>
                <w:rFonts w:ascii="Arial" w:eastAsia="Calibri" w:hAnsi="Arial" w:cs="Arial"/>
                <w:b/>
              </w:rPr>
              <w:t>Design Review</w:t>
            </w:r>
            <w:r w:rsidRPr="00C76585">
              <w:rPr>
                <w:rFonts w:ascii="Arial" w:eastAsia="Calibri" w:hAnsi="Arial" w:cs="Arial"/>
                <w:b/>
              </w:rPr>
              <w:t>:</w:t>
            </w:r>
            <w:r w:rsidR="00C54DAA">
              <w:rPr>
                <w:rFonts w:ascii="Arial" w:eastAsia="Calibri" w:hAnsi="Arial" w:cs="Arial"/>
                <w:b/>
              </w:rPr>
              <w:t xml:space="preserve"> </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Properties located within an area which requires review by a Design Review Committee pursuant to an adopted/operative plan shall be scheduled for consideration by the respective Committee prior to issuance of building permits; and, shall be subject to all applicable policies, processes and procedures for the respective plan</w:t>
            </w:r>
            <w:r w:rsidRPr="00FF1603">
              <w:rPr>
                <w:rFonts w:ascii="Arial" w:hAnsi="Arial" w:cs="Arial"/>
              </w:rPr>
              <w:t xml:space="preserve">. </w:t>
            </w:r>
          </w:p>
          <w:p w:rsidR="009E550F" w:rsidRDefault="009E550F" w:rsidP="00CF1020">
            <w:pPr>
              <w:tabs>
                <w:tab w:val="left" w:pos="522"/>
              </w:tabs>
              <w:spacing w:before="120" w:after="120"/>
              <w:ind w:left="522" w:hanging="522"/>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Design Review applicable? </w:t>
            </w:r>
          </w:p>
          <w:p w:rsidR="009E550F" w:rsidRDefault="009E550F" w:rsidP="00CF1020">
            <w:pPr>
              <w:tabs>
                <w:tab w:val="left" w:pos="522"/>
              </w:tabs>
              <w:spacing w:before="120" w:after="120"/>
              <w:ind w:left="522" w:hanging="522"/>
              <w:jc w:val="both"/>
              <w:rPr>
                <w:rFonts w:ascii="Arial" w:hAnsi="Arial" w:cs="Arial"/>
                <w:sz w:val="20"/>
                <w:szCs w:val="20"/>
              </w:rPr>
            </w:pPr>
            <w:r>
              <w:rPr>
                <w:rFonts w:ascii="Arial" w:hAnsi="Arial" w:cs="Arial"/>
                <w:sz w:val="20"/>
                <w:szCs w:val="20"/>
              </w:rPr>
              <w:t xml:space="preserve">       Design Review Committee and Staff Liaison Contact Information: _______________</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Has a project, which requires Design Review, been reviewed and considered by the respective Committee; and, stamped signatures provided on the permit plans</w:t>
            </w:r>
            <w:r w:rsidRPr="00B865E4">
              <w:rPr>
                <w:rFonts w:ascii="Arial" w:eastAsia="Calibri" w:hAnsi="Arial" w:cs="Arial"/>
                <w:i/>
                <w:color w:val="FF0000"/>
              </w:rPr>
              <w:t>?</w:t>
            </w:r>
            <w:r>
              <w:rPr>
                <w:rFonts w:ascii="Arial" w:eastAsia="Calibri" w:hAnsi="Arial" w:cs="Arial"/>
                <w:i/>
                <w:color w:val="FF0000"/>
              </w:rPr>
              <w:t>)</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jc w:val="both"/>
              <w:rPr>
                <w:rFonts w:ascii="Arial" w:eastAsia="Calibri" w:hAnsi="Arial" w:cs="Arial"/>
                <w:noProof/>
              </w:rPr>
            </w:pPr>
            <w:r w:rsidRPr="002B1525">
              <w:rPr>
                <w:rFonts w:ascii="Arial" w:hAnsi="Arial" w:cs="Arial"/>
                <w:sz w:val="20"/>
                <w:szCs w:val="20"/>
              </w:rPr>
              <w:fldChar w:fldCharType="begin">
                <w:ffData>
                  <w:name w:val="Check74"/>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EF5A37" w:rsidRDefault="009E550F" w:rsidP="00CF1020">
            <w:pPr>
              <w:spacing w:before="120" w:after="120"/>
              <w:jc w:val="both"/>
              <w:rPr>
                <w:rFonts w:ascii="Arial" w:eastAsia="Calibri" w:hAnsi="Arial" w:cs="Arial"/>
                <w:b/>
              </w:rPr>
            </w:pPr>
            <w:r w:rsidRPr="00EF5A37">
              <w:rPr>
                <w:rFonts w:ascii="Arial" w:eastAsia="Calibri" w:hAnsi="Arial" w:cs="Arial"/>
                <w:b/>
              </w:rPr>
              <w:t>Fresno Metropolitan Flood Control District (FMFCD) Fees:</w:t>
            </w:r>
          </w:p>
          <w:p w:rsidR="009E550F" w:rsidRPr="00FF1603"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The proposed development shall pay drainage fees pursuant to the FMFCD Drainage Fee Ordinance prior to issuance of a building permit at the rates in effect at the time of such issuance</w:t>
            </w:r>
            <w:r w:rsidRPr="00FF1603">
              <w:rPr>
                <w:rFonts w:ascii="Arial" w:hAnsi="Arial" w:cs="Arial"/>
              </w:rPr>
              <w:t xml:space="preserve">. </w:t>
            </w:r>
          </w:p>
          <w:p w:rsidR="009E550F" w:rsidRDefault="009E550F" w:rsidP="00CF1020">
            <w:pPr>
              <w:spacing w:before="120"/>
              <w:jc w:val="both"/>
              <w:rPr>
                <w:rFonts w:ascii="Arial" w:eastAsia="Calibri" w:hAnsi="Arial" w:cs="Arial"/>
                <w:highlight w:val="yellow"/>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lastRenderedPageBreak/>
              <w:t>(</w:t>
            </w:r>
            <w:r>
              <w:rPr>
                <w:rFonts w:ascii="Arial" w:eastAsia="Calibri" w:hAnsi="Arial" w:cs="Arial"/>
                <w:i/>
                <w:color w:val="FF0000"/>
              </w:rPr>
              <w:t>Have all FMFCD fees applicable to the subject property been paid</w:t>
            </w:r>
            <w:r w:rsidRPr="00B865E4">
              <w:rPr>
                <w:rFonts w:ascii="Arial" w:eastAsia="Calibri" w:hAnsi="Arial" w:cs="Arial"/>
                <w:i/>
                <w:color w:val="FF0000"/>
              </w:rPr>
              <w:t>?</w:t>
            </w:r>
            <w:r>
              <w:rPr>
                <w:rFonts w:ascii="Arial" w:eastAsia="Calibri" w:hAnsi="Arial" w:cs="Arial"/>
                <w:i/>
                <w:color w:val="FF0000"/>
              </w:rPr>
              <w:t xml:space="preserve"> If answer is “no,” then include applicable fee amount in comments section herein below with directions regarding options for fee payment.)</w:t>
            </w:r>
          </w:p>
          <w:p w:rsidR="009E550F" w:rsidRDefault="009E550F" w:rsidP="00CF1020">
            <w:pPr>
              <w:spacing w:before="120" w:after="120"/>
              <w:jc w:val="both"/>
              <w:rPr>
                <w:rFonts w:ascii="Arial" w:eastAsia="Calibri" w:hAnsi="Arial" w:cs="Arial"/>
                <w:highlight w:val="yellow"/>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25763A">
        <w:trPr>
          <w:trHeight w:val="951"/>
        </w:trPr>
        <w:tc>
          <w:tcPr>
            <w:tcW w:w="1170" w:type="dxa"/>
            <w:vAlign w:val="center"/>
          </w:tcPr>
          <w:p w:rsidR="009E550F" w:rsidRDefault="009E550F" w:rsidP="007A61F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Pr="00EF5A37" w:rsidRDefault="009E550F" w:rsidP="00CF1020">
            <w:pPr>
              <w:spacing w:before="120" w:after="120"/>
              <w:jc w:val="both"/>
              <w:rPr>
                <w:rFonts w:ascii="Arial" w:eastAsia="Calibri" w:hAnsi="Arial" w:cs="Arial"/>
                <w:b/>
              </w:rPr>
            </w:pPr>
            <w:r w:rsidRPr="00AB55F9">
              <w:rPr>
                <w:rFonts w:ascii="Arial" w:eastAsia="Calibri" w:hAnsi="Arial" w:cs="Arial"/>
                <w:b/>
              </w:rPr>
              <w:t>Special Requirements:</w:t>
            </w:r>
          </w:p>
          <w:p w:rsidR="009E550F" w:rsidRDefault="009E550F" w:rsidP="00CF1020">
            <w:pPr>
              <w:spacing w:before="120" w:after="120"/>
              <w:jc w:val="both"/>
              <w:rPr>
                <w:rFonts w:ascii="Arial" w:hAnsi="Arial" w:cs="Arial"/>
              </w:rPr>
            </w:pPr>
            <w:r>
              <w:rPr>
                <w:rFonts w:ascii="Arial" w:hAnsi="Arial" w:cs="Arial"/>
              </w:rPr>
              <w:t xml:space="preserve">When an Enhanced Streetscape has been approved and is provided uniformly within a residential tract, the minimum lot size and minimum front setbacks for individual lots may be reduced as shown on Tables 15-903-1 and 15-903-2 of the FMC. </w:t>
            </w:r>
          </w:p>
          <w:p w:rsidR="009E550F" w:rsidRPr="000738AB" w:rsidRDefault="009E550F" w:rsidP="00CF1020">
            <w:pPr>
              <w:spacing w:before="120" w:after="120"/>
              <w:jc w:val="both"/>
              <w:rPr>
                <w:rFonts w:ascii="Arial" w:hAnsi="Arial" w:cs="Arial"/>
                <w:i/>
                <w:sz w:val="20"/>
                <w:szCs w:val="20"/>
              </w:rPr>
            </w:pPr>
            <w:r w:rsidRPr="000738AB">
              <w:rPr>
                <w:rFonts w:ascii="Arial" w:hAnsi="Arial" w:cs="Arial"/>
                <w:i/>
              </w:rPr>
              <w:t xml:space="preserve">(Please </w:t>
            </w:r>
            <w:r>
              <w:rPr>
                <w:rFonts w:ascii="Arial" w:hAnsi="Arial" w:cs="Arial"/>
                <w:i/>
              </w:rPr>
              <w:t>N</w:t>
            </w:r>
            <w:r w:rsidRPr="000738AB">
              <w:rPr>
                <w:rFonts w:ascii="Arial" w:hAnsi="Arial" w:cs="Arial"/>
                <w:i/>
              </w:rPr>
              <w:t xml:space="preserve">ote: </w:t>
            </w:r>
            <w:r>
              <w:rPr>
                <w:rFonts w:ascii="Arial" w:hAnsi="Arial" w:cs="Arial"/>
                <w:i/>
              </w:rPr>
              <w:t>T</w:t>
            </w:r>
            <w:r w:rsidRPr="000738AB">
              <w:rPr>
                <w:rFonts w:ascii="Arial" w:hAnsi="Arial" w:cs="Arial"/>
                <w:i/>
              </w:rPr>
              <w:t>h</w:t>
            </w:r>
            <w:r>
              <w:rPr>
                <w:rFonts w:ascii="Arial" w:hAnsi="Arial" w:cs="Arial"/>
                <w:i/>
              </w:rPr>
              <w:t>e</w:t>
            </w:r>
            <w:r w:rsidRPr="000738AB">
              <w:rPr>
                <w:rFonts w:ascii="Arial" w:hAnsi="Arial" w:cs="Arial"/>
                <w:i/>
              </w:rPr>
              <w:t xml:space="preserve"> alternative </w:t>
            </w:r>
            <w:r>
              <w:rPr>
                <w:rFonts w:ascii="Arial" w:hAnsi="Arial" w:cs="Arial"/>
                <w:i/>
              </w:rPr>
              <w:t xml:space="preserve">front yard setback </w:t>
            </w:r>
            <w:r w:rsidRPr="000738AB">
              <w:rPr>
                <w:rFonts w:ascii="Arial" w:hAnsi="Arial" w:cs="Arial"/>
                <w:i/>
              </w:rPr>
              <w:t>standard</w:t>
            </w:r>
            <w:r>
              <w:rPr>
                <w:rFonts w:ascii="Arial" w:hAnsi="Arial" w:cs="Arial"/>
                <w:i/>
              </w:rPr>
              <w:t>s</w:t>
            </w:r>
            <w:r w:rsidRPr="000738AB">
              <w:rPr>
                <w:rFonts w:ascii="Arial" w:hAnsi="Arial" w:cs="Arial"/>
                <w:i/>
              </w:rPr>
              <w:t xml:space="preserve"> </w:t>
            </w:r>
            <w:r>
              <w:rPr>
                <w:rFonts w:ascii="Arial" w:hAnsi="Arial" w:cs="Arial"/>
                <w:i/>
              </w:rPr>
              <w:t>afforded through an Enhanced Streetscape may not be applied</w:t>
            </w:r>
            <w:r w:rsidRPr="000738AB">
              <w:rPr>
                <w:rFonts w:ascii="Arial" w:hAnsi="Arial" w:cs="Arial"/>
                <w:i/>
              </w:rPr>
              <w:t xml:space="preserve"> to infill lots where a prevailing block setback is applicable.)</w:t>
            </w:r>
          </w:p>
          <w:p w:rsidR="009E550F" w:rsidRDefault="009E550F" w:rsidP="00CF1020">
            <w:pPr>
              <w:tabs>
                <w:tab w:val="left" w:pos="522"/>
              </w:tabs>
              <w:spacing w:before="120"/>
              <w:ind w:left="518" w:hanging="518"/>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Enhanced Streetscape Applicable?</w:t>
            </w:r>
          </w:p>
          <w:p w:rsidR="009E550F" w:rsidRDefault="009E550F" w:rsidP="00CF1020">
            <w:pPr>
              <w:tabs>
                <w:tab w:val="left" w:pos="522"/>
              </w:tabs>
              <w:spacing w:before="120" w:after="120"/>
              <w:jc w:val="both"/>
              <w:rPr>
                <w:rFonts w:ascii="Arial" w:hAnsi="Arial" w:cs="Arial"/>
                <w:sz w:val="20"/>
                <w:szCs w:val="20"/>
              </w:rPr>
            </w:pPr>
          </w:p>
          <w:p w:rsidR="009E550F" w:rsidRDefault="009E550F" w:rsidP="00CF1020">
            <w:pPr>
              <w:tabs>
                <w:tab w:val="left" w:pos="522"/>
              </w:tabs>
              <w:spacing w:before="120"/>
              <w:jc w:val="both"/>
              <w:rPr>
                <w:rFonts w:ascii="Arial" w:hAnsi="Arial" w:cs="Arial"/>
              </w:rPr>
            </w:pPr>
            <w:r w:rsidRPr="000738AB">
              <w:rPr>
                <w:rFonts w:ascii="Arial" w:hAnsi="Arial" w:cs="Arial"/>
              </w:rPr>
              <w:t xml:space="preserve">Where 50 percent or more of the single-family homes on the same </w:t>
            </w:r>
            <w:proofErr w:type="spellStart"/>
            <w:r w:rsidRPr="000738AB">
              <w:rPr>
                <w:rFonts w:ascii="Arial" w:hAnsi="Arial" w:cs="Arial"/>
              </w:rPr>
              <w:t>blockface</w:t>
            </w:r>
            <w:proofErr w:type="spellEnd"/>
            <w:r w:rsidRPr="000738AB">
              <w:rPr>
                <w:rFonts w:ascii="Arial" w:hAnsi="Arial" w:cs="Arial"/>
              </w:rPr>
              <w:t xml:space="preserve"> have a direct path from the main pedestrian entrance to the public sidewalk, new homes shall also provide such a path. In such circumstances the driveway shall not satisfy this requirement</w:t>
            </w:r>
            <w:r>
              <w:rPr>
                <w:rFonts w:ascii="Arial" w:hAnsi="Arial" w:cs="Arial"/>
              </w:rPr>
              <w:t xml:space="preserve"> (§15-904-C of FMC)</w:t>
            </w:r>
            <w:r w:rsidRPr="000738AB">
              <w:rPr>
                <w:rFonts w:ascii="Arial" w:hAnsi="Arial" w:cs="Arial"/>
              </w:rPr>
              <w:t xml:space="preserve">. </w:t>
            </w:r>
          </w:p>
          <w:p w:rsidR="009E550F" w:rsidRPr="00BF4586" w:rsidRDefault="009E550F" w:rsidP="00CF1020">
            <w:pPr>
              <w:tabs>
                <w:tab w:val="left" w:pos="522"/>
              </w:tabs>
              <w:spacing w:before="120"/>
              <w:jc w:val="both"/>
              <w:rPr>
                <w:rFonts w:ascii="Arial" w:hAnsi="Arial" w:cs="Arial"/>
                <w:sz w:val="20"/>
                <w:szCs w:val="20"/>
              </w:rPr>
            </w:pPr>
            <w:r w:rsidRPr="00BF4586">
              <w:rPr>
                <w:rFonts w:ascii="Arial" w:hAnsi="Arial" w:cs="Arial"/>
                <w:sz w:val="20"/>
                <w:szCs w:val="20"/>
              </w:rPr>
              <w:fldChar w:fldCharType="begin">
                <w:ffData>
                  <w:name w:val=""/>
                  <w:enabled/>
                  <w:calcOnExit w:val="0"/>
                  <w:checkBox>
                    <w:sizeAuto/>
                    <w:default w:val="0"/>
                  </w:checkBox>
                </w:ffData>
              </w:fldChar>
            </w:r>
            <w:r w:rsidRPr="00BF4586">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BF4586">
              <w:rPr>
                <w:rFonts w:ascii="Arial" w:hAnsi="Arial" w:cs="Arial"/>
                <w:sz w:val="20"/>
                <w:szCs w:val="20"/>
              </w:rPr>
              <w:fldChar w:fldCharType="end"/>
            </w:r>
            <w:r w:rsidRPr="00BF4586">
              <w:rPr>
                <w:rFonts w:ascii="Arial" w:hAnsi="Arial" w:cs="Arial"/>
                <w:sz w:val="20"/>
                <w:szCs w:val="20"/>
              </w:rPr>
              <w:t xml:space="preserve">   Direct path from entrance to public sidewalk applicable?</w:t>
            </w:r>
          </w:p>
          <w:p w:rsidR="009E550F" w:rsidRDefault="009E550F" w:rsidP="00CF1020">
            <w:pPr>
              <w:tabs>
                <w:tab w:val="left" w:pos="522"/>
              </w:tabs>
              <w:spacing w:before="120"/>
              <w:jc w:val="both"/>
              <w:rPr>
                <w:rFonts w:ascii="Arial" w:hAnsi="Arial" w:cs="Arial"/>
              </w:rPr>
            </w:pPr>
          </w:p>
          <w:p w:rsidR="009E550F" w:rsidRPr="00BF4586" w:rsidRDefault="009E550F" w:rsidP="00CF1020">
            <w:pPr>
              <w:tabs>
                <w:tab w:val="left" w:pos="522"/>
              </w:tabs>
              <w:spacing w:before="120"/>
              <w:jc w:val="both"/>
              <w:rPr>
                <w:rFonts w:ascii="Arial" w:hAnsi="Arial" w:cs="Arial"/>
              </w:rPr>
            </w:pPr>
            <w:r w:rsidRPr="00BF4586">
              <w:rPr>
                <w:rFonts w:ascii="Arial" w:hAnsi="Arial" w:cs="Arial"/>
              </w:rPr>
              <w:t xml:space="preserve">Where 50 percent or more of the lots on the same </w:t>
            </w:r>
            <w:proofErr w:type="spellStart"/>
            <w:r w:rsidRPr="00BF4586">
              <w:rPr>
                <w:rFonts w:ascii="Arial" w:hAnsi="Arial" w:cs="Arial"/>
              </w:rPr>
              <w:t>blockface</w:t>
            </w:r>
            <w:proofErr w:type="spellEnd"/>
            <w:r w:rsidRPr="00BF4586">
              <w:rPr>
                <w:rFonts w:ascii="Arial" w:hAnsi="Arial" w:cs="Arial"/>
              </w:rPr>
              <w:t xml:space="preserve"> have a driveway design with a landscaped strip in the center (commonly known as ribbon drives or Hollywood drives), new driveways shall also inc</w:t>
            </w:r>
            <w:r>
              <w:rPr>
                <w:rFonts w:ascii="Arial" w:hAnsi="Arial" w:cs="Arial"/>
              </w:rPr>
              <w:t>lude a central landscape strip (§15-904-D of FMC)</w:t>
            </w:r>
            <w:r w:rsidRPr="000738AB">
              <w:rPr>
                <w:rFonts w:ascii="Arial" w:hAnsi="Arial" w:cs="Arial"/>
              </w:rPr>
              <w:t>.</w:t>
            </w:r>
          </w:p>
          <w:p w:rsidR="009E550F" w:rsidRPr="00BF4586" w:rsidRDefault="009E550F" w:rsidP="00CF1020">
            <w:pPr>
              <w:tabs>
                <w:tab w:val="left" w:pos="522"/>
              </w:tabs>
              <w:spacing w:before="120"/>
              <w:jc w:val="both"/>
              <w:rPr>
                <w:rFonts w:ascii="Arial" w:hAnsi="Arial" w:cs="Arial"/>
                <w:sz w:val="20"/>
                <w:szCs w:val="20"/>
              </w:rPr>
            </w:pPr>
            <w:r w:rsidRPr="00BF4586">
              <w:rPr>
                <w:rFonts w:ascii="Arial" w:hAnsi="Arial" w:cs="Arial"/>
                <w:sz w:val="20"/>
                <w:szCs w:val="20"/>
              </w:rPr>
              <w:fldChar w:fldCharType="begin">
                <w:ffData>
                  <w:name w:val=""/>
                  <w:enabled/>
                  <w:calcOnExit w:val="0"/>
                  <w:checkBox>
                    <w:sizeAuto/>
                    <w:default w:val="0"/>
                  </w:checkBox>
                </w:ffData>
              </w:fldChar>
            </w:r>
            <w:r w:rsidRPr="00BF4586">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BF4586">
              <w:rPr>
                <w:rFonts w:ascii="Arial" w:hAnsi="Arial" w:cs="Arial"/>
                <w:sz w:val="20"/>
                <w:szCs w:val="20"/>
              </w:rPr>
              <w:fldChar w:fldCharType="end"/>
            </w:r>
            <w:r w:rsidRPr="00BF4586">
              <w:rPr>
                <w:rFonts w:ascii="Arial" w:hAnsi="Arial" w:cs="Arial"/>
                <w:sz w:val="20"/>
                <w:szCs w:val="20"/>
              </w:rPr>
              <w:t xml:space="preserve">   Central landscape strip for driveway applicable?</w:t>
            </w:r>
          </w:p>
          <w:p w:rsidR="009E550F" w:rsidRDefault="009E550F" w:rsidP="00CF1020">
            <w:pPr>
              <w:tabs>
                <w:tab w:val="left" w:pos="522"/>
              </w:tabs>
              <w:spacing w:before="120" w:after="120"/>
              <w:jc w:val="both"/>
              <w:rPr>
                <w:rFonts w:ascii="Arial" w:hAnsi="Arial" w:cs="Arial"/>
                <w:sz w:val="20"/>
                <w:szCs w:val="20"/>
              </w:rPr>
            </w:pPr>
          </w:p>
          <w:p w:rsidR="009E550F" w:rsidRDefault="009E550F" w:rsidP="00CF1020">
            <w:pPr>
              <w:tabs>
                <w:tab w:val="left" w:pos="0"/>
              </w:tabs>
              <w:spacing w:before="120" w:after="120"/>
              <w:jc w:val="both"/>
              <w:rPr>
                <w:rFonts w:ascii="Arial" w:hAnsi="Arial" w:cs="Arial"/>
              </w:rPr>
            </w:pPr>
            <w:r w:rsidRPr="00900FDD">
              <w:rPr>
                <w:rFonts w:ascii="Arial" w:hAnsi="Arial" w:cs="Arial"/>
              </w:rPr>
              <w:t xml:space="preserve">Where 50 percent or more of the lots on the same </w:t>
            </w:r>
            <w:proofErr w:type="spellStart"/>
            <w:r w:rsidRPr="00900FDD">
              <w:rPr>
                <w:rFonts w:ascii="Arial" w:hAnsi="Arial" w:cs="Arial"/>
              </w:rPr>
              <w:t>blockface</w:t>
            </w:r>
            <w:proofErr w:type="spellEnd"/>
            <w:r w:rsidRPr="00900FDD">
              <w:rPr>
                <w:rFonts w:ascii="Arial" w:hAnsi="Arial" w:cs="Arial"/>
              </w:rPr>
              <w:t xml:space="preserve"> have been improved with buildings, the </w:t>
            </w:r>
            <w:r>
              <w:rPr>
                <w:rFonts w:ascii="Arial" w:hAnsi="Arial" w:cs="Arial"/>
              </w:rPr>
              <w:t>Building Materials and Finishes and Windows standards included within Section 15-905-B of the FMC</w:t>
            </w:r>
            <w:r w:rsidRPr="00900FDD">
              <w:rPr>
                <w:rFonts w:ascii="Arial" w:hAnsi="Arial" w:cs="Arial"/>
              </w:rPr>
              <w:t xml:space="preserve"> shall apply. Compliance shall be determined at the discretion of the Review Authority.</w:t>
            </w:r>
          </w:p>
          <w:p w:rsidR="009E550F" w:rsidRDefault="009E550F" w:rsidP="00CF1020">
            <w:pPr>
              <w:tabs>
                <w:tab w:val="left" w:pos="0"/>
              </w:tabs>
              <w:spacing w:before="120" w:after="120"/>
              <w:jc w:val="both"/>
              <w:rPr>
                <w:rFonts w:ascii="Arial" w:hAnsi="Arial" w:cs="Arial"/>
                <w:sz w:val="20"/>
                <w:szCs w:val="20"/>
              </w:rPr>
            </w:pPr>
            <w:r w:rsidRPr="00C751F8">
              <w:rPr>
                <w:rFonts w:ascii="Arial" w:hAnsi="Arial" w:cs="Arial"/>
                <w:sz w:val="20"/>
                <w:szCs w:val="20"/>
              </w:rPr>
              <w:fldChar w:fldCharType="begin">
                <w:ffData>
                  <w:name w:val=""/>
                  <w:enabled/>
                  <w:calcOnExit w:val="0"/>
                  <w:checkBox>
                    <w:sizeAuto/>
                    <w:default w:val="0"/>
                  </w:checkBox>
                </w:ffData>
              </w:fldChar>
            </w:r>
            <w:r w:rsidRPr="00C751F8">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C751F8">
              <w:rPr>
                <w:rFonts w:ascii="Arial" w:hAnsi="Arial" w:cs="Arial"/>
                <w:sz w:val="20"/>
                <w:szCs w:val="20"/>
              </w:rPr>
              <w:fldChar w:fldCharType="end"/>
            </w:r>
            <w:r w:rsidRPr="00C751F8">
              <w:rPr>
                <w:rFonts w:ascii="Arial" w:hAnsi="Arial" w:cs="Arial"/>
                <w:sz w:val="20"/>
                <w:szCs w:val="20"/>
              </w:rPr>
              <w:t xml:space="preserve">   </w:t>
            </w:r>
            <w:r>
              <w:rPr>
                <w:rFonts w:ascii="Arial" w:hAnsi="Arial" w:cs="Arial"/>
                <w:sz w:val="20"/>
                <w:szCs w:val="20"/>
              </w:rPr>
              <w:t xml:space="preserve">Façade Compatibility for Developed Blocks Applicable? </w:t>
            </w:r>
          </w:p>
          <w:p w:rsidR="009E550F" w:rsidRDefault="009E550F" w:rsidP="00CF1020">
            <w:pPr>
              <w:spacing w:before="120"/>
              <w:jc w:val="both"/>
              <w:rPr>
                <w:rFonts w:ascii="Arial" w:eastAsia="Calibri" w:hAnsi="Arial" w:cs="Arial"/>
                <w:highlight w:val="yellow"/>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Does the proposed project comply with all codified development standards, as referenced within the special requirements included herein above?)</w:t>
            </w: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BF4967" w:rsidRDefault="009E550F" w:rsidP="00CF1020">
            <w:pPr>
              <w:spacing w:before="120" w:after="120"/>
              <w:jc w:val="both"/>
              <w:rPr>
                <w:rFonts w:ascii="Arial" w:eastAsia="Calibri" w:hAnsi="Arial" w:cs="Arial"/>
                <w:highlight w:val="yellow"/>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4704E2" w:rsidRPr="00BF4967" w:rsidTr="0025763A">
        <w:trPr>
          <w:trHeight w:val="951"/>
        </w:trPr>
        <w:tc>
          <w:tcPr>
            <w:tcW w:w="1170" w:type="dxa"/>
            <w:vAlign w:val="center"/>
          </w:tcPr>
          <w:p w:rsidR="004704E2" w:rsidRDefault="004704E2" w:rsidP="004704E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t>Yes</w:t>
            </w:r>
            <w:r>
              <w:rPr>
                <w:rFonts w:ascii="Arial" w:eastAsia="Calibri" w:hAnsi="Arial" w:cs="Arial"/>
                <w:noProof/>
              </w:rPr>
              <w:t xml:space="preserve"> / </w:t>
            </w:r>
            <w:r w:rsidRPr="0025763A">
              <w:rPr>
                <w:rFonts w:ascii="Arial" w:eastAsia="Calibri" w:hAnsi="Arial" w:cs="Arial"/>
                <w:noProof/>
                <w:u w:val="single"/>
              </w:rPr>
              <w:t>No</w:t>
            </w:r>
          </w:p>
          <w:p w:rsidR="004704E2" w:rsidRPr="0025763A" w:rsidRDefault="004704E2" w:rsidP="004704E2">
            <w:pPr>
              <w:tabs>
                <w:tab w:val="left" w:pos="10224"/>
              </w:tabs>
              <w:spacing w:before="120" w:after="120"/>
              <w:ind w:left="-108" w:right="-108"/>
              <w:jc w:val="center"/>
              <w:rPr>
                <w:rFonts w:ascii="Arial" w:eastAsia="Calibri" w:hAnsi="Arial" w:cs="Arial"/>
                <w:noProof/>
                <w:u w:val="single"/>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4704E2" w:rsidRPr="00BF4967" w:rsidRDefault="004704E2"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4704E2" w:rsidRDefault="004704E2" w:rsidP="004704E2">
            <w:pPr>
              <w:spacing w:before="120" w:after="120"/>
              <w:jc w:val="both"/>
              <w:rPr>
                <w:rFonts w:ascii="Arial" w:eastAsia="Calibri" w:hAnsi="Arial" w:cs="Arial"/>
                <w:b/>
              </w:rPr>
            </w:pPr>
            <w:r>
              <w:rPr>
                <w:rFonts w:ascii="Arial" w:eastAsia="Calibri" w:hAnsi="Arial" w:cs="Arial"/>
                <w:b/>
              </w:rPr>
              <w:t>Fences</w:t>
            </w:r>
            <w:r w:rsidRPr="00AB55F9">
              <w:rPr>
                <w:rFonts w:ascii="Arial" w:eastAsia="Calibri" w:hAnsi="Arial" w:cs="Arial"/>
                <w:b/>
              </w:rPr>
              <w:t>:</w:t>
            </w:r>
          </w:p>
          <w:p w:rsidR="004704E2" w:rsidRDefault="004704E2" w:rsidP="004704E2">
            <w:pPr>
              <w:jc w:val="both"/>
              <w:rPr>
                <w:rFonts w:ascii="Arial" w:eastAsia="Calibri" w:hAnsi="Arial" w:cs="Arial"/>
                <w:b/>
              </w:rPr>
            </w:pPr>
          </w:p>
          <w:p w:rsidR="004704E2"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 xml:space="preserve">Do they depict all proposed or existing fencing? Does it comply with Section </w:t>
            </w:r>
            <w:r>
              <w:rPr>
                <w:rFonts w:ascii="Arial" w:eastAsia="Calibri" w:hAnsi="Arial" w:cs="Arial"/>
                <w:i/>
                <w:color w:val="FF0000"/>
              </w:rPr>
              <w:lastRenderedPageBreak/>
              <w:t>15-2006?)</w:t>
            </w:r>
          </w:p>
          <w:p w:rsidR="004704E2" w:rsidRPr="001157CF" w:rsidRDefault="004704E2" w:rsidP="004704E2">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4704E2" w:rsidRPr="00AB55F9" w:rsidRDefault="004704E2" w:rsidP="004704E2">
            <w:pPr>
              <w:spacing w:before="120" w:after="120"/>
              <w:jc w:val="both"/>
              <w:rPr>
                <w:rFonts w:ascii="Arial" w:eastAsia="Calibri" w:hAnsi="Arial" w:cs="Arial"/>
                <w:b/>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r w:rsidR="009E550F" w:rsidRPr="00BF4967" w:rsidTr="00E86D83">
        <w:trPr>
          <w:trHeight w:val="492"/>
        </w:trPr>
        <w:tc>
          <w:tcPr>
            <w:tcW w:w="1170" w:type="dxa"/>
            <w:vAlign w:val="center"/>
          </w:tcPr>
          <w:p w:rsidR="009E550F" w:rsidRDefault="009E550F" w:rsidP="007A61F2">
            <w:pPr>
              <w:tabs>
                <w:tab w:val="left" w:pos="10224"/>
              </w:tabs>
              <w:spacing w:before="120" w:after="120"/>
              <w:ind w:left="-108" w:right="-108"/>
              <w:jc w:val="center"/>
              <w:rPr>
                <w:rFonts w:ascii="Arial" w:eastAsia="Calibri" w:hAnsi="Arial" w:cs="Arial"/>
              </w:rPr>
            </w:pPr>
            <w:r w:rsidRPr="0025763A">
              <w:rPr>
                <w:rFonts w:ascii="Arial" w:eastAsia="Calibri" w:hAnsi="Arial" w:cs="Arial"/>
                <w:noProof/>
                <w:u w:val="single"/>
              </w:rPr>
              <w:lastRenderedPageBreak/>
              <w:t>Yes</w:t>
            </w:r>
            <w:r>
              <w:rPr>
                <w:rFonts w:ascii="Arial" w:eastAsia="Calibri" w:hAnsi="Arial" w:cs="Arial"/>
                <w:noProof/>
              </w:rPr>
              <w:t xml:space="preserve"> / </w:t>
            </w:r>
            <w:r w:rsidRPr="0025763A">
              <w:rPr>
                <w:rFonts w:ascii="Arial" w:eastAsia="Calibri" w:hAnsi="Arial" w:cs="Arial"/>
                <w:noProof/>
                <w:u w:val="single"/>
              </w:rPr>
              <w:t>No</w:t>
            </w:r>
          </w:p>
          <w:p w:rsidR="009E550F" w:rsidRPr="00BF4967" w:rsidRDefault="009E550F" w:rsidP="007A61F2">
            <w:pPr>
              <w:tabs>
                <w:tab w:val="left" w:pos="10224"/>
              </w:tabs>
              <w:spacing w:before="120" w:after="120"/>
              <w:ind w:left="-108" w:right="-108"/>
              <w:jc w:val="center"/>
              <w:rPr>
                <w:rFonts w:ascii="Arial" w:eastAsia="Calibri" w:hAnsi="Arial" w:cs="Arial"/>
              </w:rPr>
            </w:pPr>
            <w:r w:rsidRPr="002B1525">
              <w:rPr>
                <w:rFonts w:ascii="Arial" w:hAnsi="Arial" w:cs="Arial"/>
                <w:sz w:val="20"/>
                <w:szCs w:val="20"/>
              </w:rPr>
              <w:fldChar w:fldCharType="begin">
                <w:ffData>
                  <w:name w:val=""/>
                  <w:enabled/>
                  <w:calcOnExit w:val="0"/>
                  <w:checkBox>
                    <w:sizeAuto/>
                    <w:default w:val="0"/>
                  </w:checkBox>
                </w:ffData>
              </w:fldChar>
            </w:r>
            <w:r w:rsidRPr="002B1525">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sidRPr="002B1525">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02999">
              <w:rPr>
                <w:rFonts w:ascii="Arial" w:hAnsi="Arial" w:cs="Arial"/>
                <w:sz w:val="20"/>
                <w:szCs w:val="20"/>
              </w:rPr>
            </w:r>
            <w:r w:rsidR="00702999">
              <w:rPr>
                <w:rFonts w:ascii="Arial" w:hAnsi="Arial" w:cs="Arial"/>
                <w:sz w:val="20"/>
                <w:szCs w:val="20"/>
              </w:rPr>
              <w:fldChar w:fldCharType="separate"/>
            </w:r>
            <w:r>
              <w:rPr>
                <w:rFonts w:ascii="Arial" w:hAnsi="Arial" w:cs="Arial"/>
                <w:sz w:val="20"/>
                <w:szCs w:val="20"/>
              </w:rPr>
              <w:fldChar w:fldCharType="end"/>
            </w:r>
          </w:p>
        </w:tc>
        <w:tc>
          <w:tcPr>
            <w:tcW w:w="630" w:type="dxa"/>
          </w:tcPr>
          <w:p w:rsidR="009E550F" w:rsidRPr="00BF4967" w:rsidRDefault="009E550F" w:rsidP="007A61F2">
            <w:pPr>
              <w:pStyle w:val="ListParagraph"/>
              <w:widowControl/>
              <w:numPr>
                <w:ilvl w:val="0"/>
                <w:numId w:val="3"/>
              </w:numPr>
              <w:autoSpaceDE/>
              <w:autoSpaceDN/>
              <w:adjustRightInd/>
              <w:spacing w:before="120" w:after="120"/>
              <w:jc w:val="center"/>
              <w:rPr>
                <w:rFonts w:ascii="Arial" w:eastAsia="Calibri" w:hAnsi="Arial" w:cs="Arial"/>
              </w:rPr>
            </w:pPr>
          </w:p>
        </w:tc>
        <w:tc>
          <w:tcPr>
            <w:tcW w:w="8550" w:type="dxa"/>
            <w:vAlign w:val="center"/>
          </w:tcPr>
          <w:p w:rsidR="009E550F" w:rsidRDefault="009E550F" w:rsidP="00CF1020">
            <w:pPr>
              <w:spacing w:before="120" w:after="120"/>
              <w:jc w:val="both"/>
              <w:rPr>
                <w:rFonts w:ascii="Arial" w:eastAsia="Calibri" w:hAnsi="Arial" w:cs="Arial"/>
                <w:b/>
              </w:rPr>
            </w:pPr>
            <w:r>
              <w:rPr>
                <w:rFonts w:ascii="Arial" w:eastAsia="Calibri" w:hAnsi="Arial" w:cs="Arial"/>
                <w:b/>
              </w:rPr>
              <w:t>Notes and Exhibit Information</w:t>
            </w:r>
            <w:r w:rsidRPr="00AB55F9">
              <w:rPr>
                <w:rFonts w:ascii="Arial" w:eastAsia="Calibri" w:hAnsi="Arial" w:cs="Arial"/>
                <w:b/>
              </w:rPr>
              <w:t>:</w:t>
            </w:r>
          </w:p>
          <w:p w:rsidR="009E550F" w:rsidRDefault="009E550F" w:rsidP="00CF1020">
            <w:pPr>
              <w:jc w:val="both"/>
              <w:rPr>
                <w:rFonts w:ascii="Arial" w:eastAsia="Calibri" w:hAnsi="Arial" w:cs="Arial"/>
                <w:b/>
              </w:rPr>
            </w:pPr>
          </w:p>
          <w:p w:rsidR="009E550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r w:rsidRPr="00B865E4">
              <w:rPr>
                <w:rFonts w:ascii="Arial" w:eastAsia="Calibri" w:hAnsi="Arial" w:cs="Arial"/>
                <w:i/>
                <w:color w:val="FF0000"/>
              </w:rPr>
              <w:t>(</w:t>
            </w:r>
            <w:r>
              <w:rPr>
                <w:rFonts w:ascii="Arial" w:eastAsia="Calibri" w:hAnsi="Arial" w:cs="Arial"/>
                <w:i/>
                <w:color w:val="FF0000"/>
              </w:rPr>
              <w:t>Are all required notes and property information included on the site plan?)</w:t>
            </w:r>
          </w:p>
          <w:p w:rsidR="009E550F" w:rsidRPr="001157CF" w:rsidRDefault="009E550F" w:rsidP="00CF1020">
            <w:pPr>
              <w:tabs>
                <w:tab w:val="left" w:pos="-720"/>
                <w:tab w:val="left" w:pos="582"/>
                <w:tab w:val="left" w:pos="972"/>
                <w:tab w:val="left"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i/>
                <w:color w:val="FF0000"/>
              </w:rPr>
            </w:pPr>
          </w:p>
          <w:p w:rsidR="009E550F" w:rsidRPr="007638EB" w:rsidRDefault="009E550F" w:rsidP="00CF1020">
            <w:pPr>
              <w:pStyle w:val="ListParagraph"/>
              <w:tabs>
                <w:tab w:val="left" w:pos="630"/>
              </w:tabs>
              <w:spacing w:after="120"/>
              <w:ind w:left="72" w:right="-14"/>
              <w:jc w:val="both"/>
              <w:rPr>
                <w:rFonts w:ascii="Arial" w:eastAsia="Calibri" w:hAnsi="Arial" w:cs="Arial"/>
                <w:highlight w:val="lightGray"/>
              </w:rPr>
            </w:pPr>
            <w:r w:rsidRPr="00706914">
              <w:rPr>
                <w:rFonts w:ascii="Arial" w:eastAsia="Calibri" w:hAnsi="Arial" w:cs="Arial"/>
                <w:b/>
                <w:i/>
                <w:color w:val="000000" w:themeColor="text1"/>
              </w:rPr>
              <w:t>Comments:</w:t>
            </w:r>
            <w:r w:rsidRPr="00706914">
              <w:rPr>
                <w:rFonts w:ascii="Arial" w:eastAsia="Calibri" w:hAnsi="Arial" w:cs="Arial"/>
                <w:i/>
                <w:color w:val="000000" w:themeColor="text1"/>
              </w:rPr>
              <w:t xml:space="preserve">  ___________________________________________________</w:t>
            </w:r>
          </w:p>
        </w:tc>
      </w:tr>
    </w:tbl>
    <w:p w:rsidR="001E2D29" w:rsidRPr="006715DE" w:rsidRDefault="001E2D29" w:rsidP="006715DE">
      <w:pPr>
        <w:tabs>
          <w:tab w:val="left" w:pos="360"/>
        </w:tabs>
        <w:jc w:val="both"/>
        <w:rPr>
          <w:rFonts w:ascii="Arial" w:hAnsi="Arial" w:cs="Arial"/>
        </w:rPr>
      </w:pPr>
    </w:p>
    <w:p w:rsidR="00D85C5E" w:rsidRPr="00BF4967" w:rsidRDefault="00D37BB0" w:rsidP="00BF4967">
      <w:pPr>
        <w:jc w:val="both"/>
        <w:rPr>
          <w:rFonts w:ascii="Arial" w:hAnsi="Arial" w:cs="Arial"/>
          <w:b/>
          <w:bCs/>
          <w:u w:val="single"/>
        </w:rPr>
      </w:pPr>
      <w:bookmarkStart w:id="1" w:name="_GoBack"/>
      <w:bookmarkEnd w:id="1"/>
      <w:r w:rsidRPr="00BF4967">
        <w:rPr>
          <w:rFonts w:ascii="Arial" w:hAnsi="Arial" w:cs="Arial"/>
          <w:b/>
          <w:bCs/>
          <w:u w:val="single"/>
        </w:rPr>
        <w:t>____________________________________________________________________________</w:t>
      </w:r>
    </w:p>
    <w:p w:rsidR="006A7F2D" w:rsidRPr="00BF4967" w:rsidRDefault="006A7F2D" w:rsidP="00A46ED2">
      <w:pPr>
        <w:spacing w:before="120"/>
        <w:jc w:val="both"/>
        <w:rPr>
          <w:rFonts w:ascii="Arial" w:hAnsi="Arial" w:cs="Arial"/>
          <w:bCs/>
        </w:rPr>
      </w:pPr>
      <w:r w:rsidRPr="00BF4967">
        <w:rPr>
          <w:rFonts w:ascii="Arial" w:hAnsi="Arial" w:cs="Arial"/>
          <w:bCs/>
        </w:rPr>
        <w:t xml:space="preserve">Please note that this correction packet and related comments represent </w:t>
      </w:r>
      <w:r w:rsidR="00AF087C">
        <w:rPr>
          <w:rFonts w:ascii="Arial" w:hAnsi="Arial" w:cs="Arial"/>
          <w:bCs/>
        </w:rPr>
        <w:t>the results of formal Zone Clearance review</w:t>
      </w:r>
      <w:r w:rsidRPr="00BF4967">
        <w:rPr>
          <w:rFonts w:ascii="Arial" w:hAnsi="Arial" w:cs="Arial"/>
          <w:bCs/>
        </w:rPr>
        <w:t xml:space="preserve"> of the</w:t>
      </w:r>
      <w:r w:rsidR="00AF087C">
        <w:rPr>
          <w:rFonts w:ascii="Arial" w:hAnsi="Arial" w:cs="Arial"/>
          <w:bCs/>
        </w:rPr>
        <w:t xml:space="preserve"> proposed</w:t>
      </w:r>
      <w:r w:rsidRPr="00BF4967">
        <w:rPr>
          <w:rFonts w:ascii="Arial" w:hAnsi="Arial" w:cs="Arial"/>
          <w:bCs/>
        </w:rPr>
        <w:t xml:space="preserve"> pro</w:t>
      </w:r>
      <w:r w:rsidR="001157CF">
        <w:rPr>
          <w:rFonts w:ascii="Arial" w:hAnsi="Arial" w:cs="Arial"/>
          <w:bCs/>
        </w:rPr>
        <w:t xml:space="preserve">ject.  If you have any questions </w:t>
      </w:r>
      <w:r w:rsidRPr="00BF4967">
        <w:rPr>
          <w:rFonts w:ascii="Arial" w:hAnsi="Arial" w:cs="Arial"/>
          <w:bCs/>
        </w:rPr>
        <w:t>about any of the comments contained i</w:t>
      </w:r>
      <w:r w:rsidR="008C2893">
        <w:rPr>
          <w:rFonts w:ascii="Arial" w:hAnsi="Arial" w:cs="Arial"/>
          <w:bCs/>
        </w:rPr>
        <w:t>n this packet, please do not</w:t>
      </w:r>
      <w:r w:rsidRPr="00BF4967">
        <w:rPr>
          <w:rFonts w:ascii="Arial" w:hAnsi="Arial" w:cs="Arial"/>
          <w:bCs/>
        </w:rPr>
        <w:t xml:space="preserve"> hesitate to contact me at the number above or via e-mail at </w:t>
      </w:r>
      <w:r w:rsidRPr="00BF4967">
        <w:rPr>
          <w:rFonts w:ascii="Arial" w:hAnsi="Arial" w:cs="Arial"/>
          <w:bCs/>
          <w:highlight w:val="yellow"/>
        </w:rPr>
        <w:t>Planner@fresno.gov</w:t>
      </w:r>
      <w:r w:rsidRPr="00BF4967">
        <w:rPr>
          <w:rFonts w:ascii="Arial" w:hAnsi="Arial" w:cs="Arial"/>
          <w:bCs/>
        </w:rPr>
        <w:t>.</w:t>
      </w:r>
    </w:p>
    <w:sectPr w:rsidR="006A7F2D" w:rsidRPr="00BF4967" w:rsidSect="00E046BE">
      <w:headerReference w:type="default" r:id="rId14"/>
      <w:pgSz w:w="12240" w:h="15840"/>
      <w:pgMar w:top="965"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86" w:rsidRDefault="00386086" w:rsidP="00E046BE">
      <w:r>
        <w:separator/>
      </w:r>
    </w:p>
  </w:endnote>
  <w:endnote w:type="continuationSeparator" w:id="0">
    <w:p w:rsidR="00386086" w:rsidRDefault="00386086" w:rsidP="00E0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86" w:rsidRDefault="00386086" w:rsidP="00E046BE">
      <w:r>
        <w:separator/>
      </w:r>
    </w:p>
  </w:footnote>
  <w:footnote w:type="continuationSeparator" w:id="0">
    <w:p w:rsidR="00386086" w:rsidRDefault="00386086" w:rsidP="00E04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86" w:rsidRPr="00E046BE" w:rsidRDefault="00386086">
    <w:pPr>
      <w:pStyle w:val="Header"/>
      <w:rPr>
        <w:rFonts w:ascii="Arial" w:hAnsi="Arial" w:cs="Arial"/>
        <w:sz w:val="20"/>
        <w:szCs w:val="20"/>
      </w:rPr>
    </w:pPr>
    <w:r>
      <w:rPr>
        <w:rFonts w:ascii="Arial" w:hAnsi="Arial" w:cs="Arial"/>
        <w:sz w:val="20"/>
        <w:szCs w:val="20"/>
      </w:rPr>
      <w:t>S</w:t>
    </w:r>
    <w:r w:rsidR="00702999">
      <w:rPr>
        <w:rFonts w:ascii="Arial" w:hAnsi="Arial" w:cs="Arial"/>
        <w:sz w:val="20"/>
        <w:szCs w:val="20"/>
      </w:rPr>
      <w:t xml:space="preserve">FR </w:t>
    </w:r>
    <w:r>
      <w:rPr>
        <w:rFonts w:ascii="Arial" w:hAnsi="Arial" w:cs="Arial"/>
        <w:sz w:val="20"/>
        <w:szCs w:val="20"/>
      </w:rPr>
      <w:t>Zone Clearance</w:t>
    </w:r>
  </w:p>
  <w:p w:rsidR="00386086" w:rsidRPr="00E046BE" w:rsidRDefault="00386086">
    <w:pPr>
      <w:pStyle w:val="Header"/>
      <w:rPr>
        <w:rFonts w:ascii="Arial" w:hAnsi="Arial" w:cs="Arial"/>
        <w:sz w:val="20"/>
        <w:szCs w:val="20"/>
      </w:rPr>
    </w:pPr>
    <w:r>
      <w:rPr>
        <w:rFonts w:ascii="Arial" w:hAnsi="Arial" w:cs="Arial"/>
        <w:sz w:val="20"/>
        <w:szCs w:val="20"/>
        <w:highlight w:val="yellow"/>
      </w:rPr>
      <w:t>June ##, 201</w:t>
    </w:r>
    <w:r w:rsidR="00702999">
      <w:rPr>
        <w:rFonts w:ascii="Arial" w:hAnsi="Arial" w:cs="Arial"/>
        <w:sz w:val="20"/>
        <w:szCs w:val="20"/>
      </w:rPr>
      <w:t>9</w:t>
    </w:r>
  </w:p>
  <w:p w:rsidR="00386086" w:rsidRDefault="00386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BBD"/>
    <w:multiLevelType w:val="hybridMultilevel"/>
    <w:tmpl w:val="BDF84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257CA"/>
    <w:multiLevelType w:val="hybridMultilevel"/>
    <w:tmpl w:val="562A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46DDB"/>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4B22A1B"/>
    <w:multiLevelType w:val="hybridMultilevel"/>
    <w:tmpl w:val="7D36160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
    <w:nsid w:val="19242CF9"/>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C4250D2"/>
    <w:multiLevelType w:val="hybridMultilevel"/>
    <w:tmpl w:val="86D658CC"/>
    <w:lvl w:ilvl="0" w:tplc="73C4BD4A">
      <w:start w:val="1"/>
      <w:numFmt w:val="upperLetter"/>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46001"/>
    <w:multiLevelType w:val="hybridMultilevel"/>
    <w:tmpl w:val="B56A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A2312"/>
    <w:multiLevelType w:val="hybridMultilevel"/>
    <w:tmpl w:val="7D36160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8">
    <w:nsid w:val="2839430C"/>
    <w:multiLevelType w:val="multilevel"/>
    <w:tmpl w:val="AA7AB5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1080"/>
        </w:tabs>
        <w:ind w:left="1080" w:hanging="180"/>
      </w:pPr>
      <w:rPr>
        <w:rFonts w:hint="default"/>
      </w:rPr>
    </w:lvl>
    <w:lvl w:ilvl="3">
      <w:start w:val="1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DD64C4"/>
    <w:multiLevelType w:val="hybridMultilevel"/>
    <w:tmpl w:val="39D88F30"/>
    <w:lvl w:ilvl="0" w:tplc="09405F9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532DF0"/>
    <w:multiLevelType w:val="hybridMultilevel"/>
    <w:tmpl w:val="2E14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778DB"/>
    <w:multiLevelType w:val="hybridMultilevel"/>
    <w:tmpl w:val="A95E137C"/>
    <w:lvl w:ilvl="0" w:tplc="28602ED8">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4D644AFA"/>
    <w:multiLevelType w:val="hybridMultilevel"/>
    <w:tmpl w:val="E72E6A3E"/>
    <w:lvl w:ilvl="0" w:tplc="6DBE853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FF3694C"/>
    <w:multiLevelType w:val="hybridMultilevel"/>
    <w:tmpl w:val="E9B456B8"/>
    <w:lvl w:ilvl="0" w:tplc="04090017">
      <w:start w:val="1"/>
      <w:numFmt w:val="lowerLetter"/>
      <w:lvlText w:val="%1)"/>
      <w:lvlJc w:val="left"/>
      <w:pPr>
        <w:ind w:left="720" w:hanging="360"/>
      </w:pPr>
      <w:rPr>
        <w:strike w:val="0"/>
      </w:r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4">
    <w:nsid w:val="507F52C0"/>
    <w:multiLevelType w:val="hybridMultilevel"/>
    <w:tmpl w:val="197AC200"/>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nsid w:val="59393183"/>
    <w:multiLevelType w:val="hybridMultilevel"/>
    <w:tmpl w:val="5C3C0132"/>
    <w:lvl w:ilvl="0" w:tplc="2F7C2238">
      <w:start w:val="1"/>
      <w:numFmt w:val="upperLetter"/>
      <w:lvlText w:val="PART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B7445"/>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5ACB625D"/>
    <w:multiLevelType w:val="hybridMultilevel"/>
    <w:tmpl w:val="336C0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445A0"/>
    <w:multiLevelType w:val="hybridMultilevel"/>
    <w:tmpl w:val="C80053A0"/>
    <w:lvl w:ilvl="0" w:tplc="554A6C26">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nsid w:val="60F26996"/>
    <w:multiLevelType w:val="hybridMultilevel"/>
    <w:tmpl w:val="D7D83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E7E64"/>
    <w:multiLevelType w:val="hybridMultilevel"/>
    <w:tmpl w:val="82241E4E"/>
    <w:lvl w:ilvl="0" w:tplc="0409000F">
      <w:start w:val="1"/>
      <w:numFmt w:val="decimal"/>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nsid w:val="66632344"/>
    <w:multiLevelType w:val="hybridMultilevel"/>
    <w:tmpl w:val="62F0185C"/>
    <w:lvl w:ilvl="0" w:tplc="C2B88C6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6690AE6"/>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707F0C9B"/>
    <w:multiLevelType w:val="hybridMultilevel"/>
    <w:tmpl w:val="844A9C98"/>
    <w:lvl w:ilvl="0" w:tplc="04090019">
      <w:start w:val="1"/>
      <w:numFmt w:val="lowerLetter"/>
      <w:lvlText w:val="%1."/>
      <w:lvlJc w:val="left"/>
      <w:pPr>
        <w:ind w:left="0" w:firstLine="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1"/>
  </w:num>
  <w:num w:numId="2">
    <w:abstractNumId w:val="9"/>
  </w:num>
  <w:num w:numId="3">
    <w:abstractNumId w:val="20"/>
  </w:num>
  <w:num w:numId="4">
    <w:abstractNumId w:val="8"/>
  </w:num>
  <w:num w:numId="5">
    <w:abstractNumId w:val="3"/>
  </w:num>
  <w:num w:numId="6">
    <w:abstractNumId w:val="11"/>
  </w:num>
  <w:num w:numId="7">
    <w:abstractNumId w:val="13"/>
  </w:num>
  <w:num w:numId="8">
    <w:abstractNumId w:val="7"/>
  </w:num>
  <w:num w:numId="9">
    <w:abstractNumId w:val="0"/>
  </w:num>
  <w:num w:numId="10">
    <w:abstractNumId w:val="17"/>
  </w:num>
  <w:num w:numId="11">
    <w:abstractNumId w:val="10"/>
  </w:num>
  <w:num w:numId="12">
    <w:abstractNumId w:val="6"/>
  </w:num>
  <w:num w:numId="13">
    <w:abstractNumId w:val="18"/>
  </w:num>
  <w:num w:numId="14">
    <w:abstractNumId w:val="19"/>
  </w:num>
  <w:num w:numId="15">
    <w:abstractNumId w:val="5"/>
  </w:num>
  <w:num w:numId="16">
    <w:abstractNumId w:val="15"/>
  </w:num>
  <w:num w:numId="17">
    <w:abstractNumId w:val="14"/>
  </w:num>
  <w:num w:numId="18">
    <w:abstractNumId w:val="22"/>
  </w:num>
  <w:num w:numId="19">
    <w:abstractNumId w:val="2"/>
  </w:num>
  <w:num w:numId="20">
    <w:abstractNumId w:val="4"/>
  </w:num>
  <w:num w:numId="21">
    <w:abstractNumId w:val="16"/>
  </w:num>
  <w:num w:numId="22">
    <w:abstractNumId w:val="2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2174"/>
    <w:rsid w:val="0001266A"/>
    <w:rsid w:val="00012916"/>
    <w:rsid w:val="00042532"/>
    <w:rsid w:val="000620B9"/>
    <w:rsid w:val="00070687"/>
    <w:rsid w:val="00072EA4"/>
    <w:rsid w:val="000738AB"/>
    <w:rsid w:val="00081FEA"/>
    <w:rsid w:val="0008605A"/>
    <w:rsid w:val="000942B4"/>
    <w:rsid w:val="000A159C"/>
    <w:rsid w:val="000A417F"/>
    <w:rsid w:val="000B01B3"/>
    <w:rsid w:val="000B597D"/>
    <w:rsid w:val="000C2C79"/>
    <w:rsid w:val="000E0C0E"/>
    <w:rsid w:val="00111463"/>
    <w:rsid w:val="001157C5"/>
    <w:rsid w:val="001157CF"/>
    <w:rsid w:val="00151A7C"/>
    <w:rsid w:val="001632D2"/>
    <w:rsid w:val="00177E67"/>
    <w:rsid w:val="001A3B06"/>
    <w:rsid w:val="001D0EE3"/>
    <w:rsid w:val="001E2D29"/>
    <w:rsid w:val="00204F4D"/>
    <w:rsid w:val="002375E0"/>
    <w:rsid w:val="0024143E"/>
    <w:rsid w:val="00244BEC"/>
    <w:rsid w:val="00247A24"/>
    <w:rsid w:val="0025446B"/>
    <w:rsid w:val="0025763A"/>
    <w:rsid w:val="00276D04"/>
    <w:rsid w:val="002A0740"/>
    <w:rsid w:val="002A19FF"/>
    <w:rsid w:val="002A3E02"/>
    <w:rsid w:val="002A4C23"/>
    <w:rsid w:val="002B0CA2"/>
    <w:rsid w:val="002B6BB9"/>
    <w:rsid w:val="002D1527"/>
    <w:rsid w:val="002D27D7"/>
    <w:rsid w:val="00307966"/>
    <w:rsid w:val="0031793D"/>
    <w:rsid w:val="00324474"/>
    <w:rsid w:val="003342D9"/>
    <w:rsid w:val="003700A5"/>
    <w:rsid w:val="00386086"/>
    <w:rsid w:val="003A4099"/>
    <w:rsid w:val="003C1015"/>
    <w:rsid w:val="003E6C25"/>
    <w:rsid w:val="003F594A"/>
    <w:rsid w:val="003F7949"/>
    <w:rsid w:val="0040062F"/>
    <w:rsid w:val="004228CA"/>
    <w:rsid w:val="00453940"/>
    <w:rsid w:val="0045704A"/>
    <w:rsid w:val="004704E2"/>
    <w:rsid w:val="0049129B"/>
    <w:rsid w:val="00493F3D"/>
    <w:rsid w:val="004B35C3"/>
    <w:rsid w:val="004B3E0E"/>
    <w:rsid w:val="004D562B"/>
    <w:rsid w:val="0051534D"/>
    <w:rsid w:val="005424C8"/>
    <w:rsid w:val="00564D06"/>
    <w:rsid w:val="00576D31"/>
    <w:rsid w:val="005A5582"/>
    <w:rsid w:val="005B110A"/>
    <w:rsid w:val="005B7CB0"/>
    <w:rsid w:val="005F2757"/>
    <w:rsid w:val="00621E99"/>
    <w:rsid w:val="00645D7F"/>
    <w:rsid w:val="00663A51"/>
    <w:rsid w:val="006715DE"/>
    <w:rsid w:val="00673ACD"/>
    <w:rsid w:val="006935AC"/>
    <w:rsid w:val="006943A0"/>
    <w:rsid w:val="0069522E"/>
    <w:rsid w:val="006A7F2D"/>
    <w:rsid w:val="006B53C0"/>
    <w:rsid w:val="006C1970"/>
    <w:rsid w:val="006C1A9C"/>
    <w:rsid w:val="006E633D"/>
    <w:rsid w:val="006F0355"/>
    <w:rsid w:val="00702999"/>
    <w:rsid w:val="007040AD"/>
    <w:rsid w:val="00706914"/>
    <w:rsid w:val="00750BDA"/>
    <w:rsid w:val="0076308A"/>
    <w:rsid w:val="007638EB"/>
    <w:rsid w:val="007702AA"/>
    <w:rsid w:val="00786CAD"/>
    <w:rsid w:val="007932B5"/>
    <w:rsid w:val="007945E1"/>
    <w:rsid w:val="007A2AD3"/>
    <w:rsid w:val="007B7207"/>
    <w:rsid w:val="007D18F1"/>
    <w:rsid w:val="007E4675"/>
    <w:rsid w:val="007F045C"/>
    <w:rsid w:val="007F43AB"/>
    <w:rsid w:val="008062B9"/>
    <w:rsid w:val="00810901"/>
    <w:rsid w:val="00811376"/>
    <w:rsid w:val="00811DF4"/>
    <w:rsid w:val="00814815"/>
    <w:rsid w:val="008449C1"/>
    <w:rsid w:val="0085790E"/>
    <w:rsid w:val="00870944"/>
    <w:rsid w:val="00893D30"/>
    <w:rsid w:val="00896E80"/>
    <w:rsid w:val="008A2C8C"/>
    <w:rsid w:val="008A5118"/>
    <w:rsid w:val="008A6564"/>
    <w:rsid w:val="008B3D8A"/>
    <w:rsid w:val="008C2893"/>
    <w:rsid w:val="00900FDD"/>
    <w:rsid w:val="00904511"/>
    <w:rsid w:val="009378FA"/>
    <w:rsid w:val="00950A5C"/>
    <w:rsid w:val="009C17E2"/>
    <w:rsid w:val="009E54E6"/>
    <w:rsid w:val="009E550F"/>
    <w:rsid w:val="00A00634"/>
    <w:rsid w:val="00A13C72"/>
    <w:rsid w:val="00A15096"/>
    <w:rsid w:val="00A41EC8"/>
    <w:rsid w:val="00A46ED2"/>
    <w:rsid w:val="00A47AF9"/>
    <w:rsid w:val="00A72174"/>
    <w:rsid w:val="00AA1786"/>
    <w:rsid w:val="00AA531C"/>
    <w:rsid w:val="00AB55F9"/>
    <w:rsid w:val="00AC4CBE"/>
    <w:rsid w:val="00AF087C"/>
    <w:rsid w:val="00AF1052"/>
    <w:rsid w:val="00AF7ED9"/>
    <w:rsid w:val="00B35DB2"/>
    <w:rsid w:val="00B53D5A"/>
    <w:rsid w:val="00B7295D"/>
    <w:rsid w:val="00B74CB8"/>
    <w:rsid w:val="00B85499"/>
    <w:rsid w:val="00B865E4"/>
    <w:rsid w:val="00BB1CD5"/>
    <w:rsid w:val="00BB1ED9"/>
    <w:rsid w:val="00BE041D"/>
    <w:rsid w:val="00BF4586"/>
    <w:rsid w:val="00BF4967"/>
    <w:rsid w:val="00BF73FD"/>
    <w:rsid w:val="00C036FF"/>
    <w:rsid w:val="00C12B3C"/>
    <w:rsid w:val="00C24E7F"/>
    <w:rsid w:val="00C54DAA"/>
    <w:rsid w:val="00C6230D"/>
    <w:rsid w:val="00C751F8"/>
    <w:rsid w:val="00C76585"/>
    <w:rsid w:val="00C8676A"/>
    <w:rsid w:val="00CB6194"/>
    <w:rsid w:val="00CC5202"/>
    <w:rsid w:val="00CD6165"/>
    <w:rsid w:val="00CF1020"/>
    <w:rsid w:val="00D12E22"/>
    <w:rsid w:val="00D23C09"/>
    <w:rsid w:val="00D2562A"/>
    <w:rsid w:val="00D37BB0"/>
    <w:rsid w:val="00D41CB8"/>
    <w:rsid w:val="00D43BF1"/>
    <w:rsid w:val="00D644D1"/>
    <w:rsid w:val="00D64670"/>
    <w:rsid w:val="00D85C5E"/>
    <w:rsid w:val="00DA0538"/>
    <w:rsid w:val="00DB2739"/>
    <w:rsid w:val="00DB77CC"/>
    <w:rsid w:val="00DC28E9"/>
    <w:rsid w:val="00DD1739"/>
    <w:rsid w:val="00DF29C2"/>
    <w:rsid w:val="00E046BE"/>
    <w:rsid w:val="00E05C46"/>
    <w:rsid w:val="00E21270"/>
    <w:rsid w:val="00E55334"/>
    <w:rsid w:val="00E676B0"/>
    <w:rsid w:val="00E709DF"/>
    <w:rsid w:val="00E71139"/>
    <w:rsid w:val="00E728A3"/>
    <w:rsid w:val="00E86D83"/>
    <w:rsid w:val="00ED2196"/>
    <w:rsid w:val="00EF533A"/>
    <w:rsid w:val="00EF5A37"/>
    <w:rsid w:val="00F01F62"/>
    <w:rsid w:val="00F01F67"/>
    <w:rsid w:val="00F031C6"/>
    <w:rsid w:val="00F2103F"/>
    <w:rsid w:val="00F220F2"/>
    <w:rsid w:val="00F25DF9"/>
    <w:rsid w:val="00F34C4E"/>
    <w:rsid w:val="00F74BF0"/>
    <w:rsid w:val="00F844B4"/>
    <w:rsid w:val="00F8712D"/>
    <w:rsid w:val="00FA2919"/>
    <w:rsid w:val="00FA3385"/>
    <w:rsid w:val="00FA6361"/>
    <w:rsid w:val="00FC1457"/>
    <w:rsid w:val="00FC4741"/>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31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72174"/>
    <w:pPr>
      <w:autoSpaceDE w:val="0"/>
      <w:autoSpaceDN w:val="0"/>
      <w:adjustRightInd w:val="0"/>
    </w:pPr>
    <w:rPr>
      <w:rFonts w:ascii="Arial" w:hAnsi="Arial"/>
      <w:sz w:val="24"/>
      <w:szCs w:val="24"/>
    </w:rPr>
  </w:style>
  <w:style w:type="paragraph" w:styleId="BalloonText">
    <w:name w:val="Balloon Text"/>
    <w:basedOn w:val="Normal"/>
    <w:link w:val="BalloonTextChar"/>
    <w:rsid w:val="009E54E6"/>
    <w:rPr>
      <w:rFonts w:ascii="Tahoma" w:hAnsi="Tahoma" w:cs="Tahoma"/>
      <w:sz w:val="16"/>
      <w:szCs w:val="16"/>
    </w:rPr>
  </w:style>
  <w:style w:type="character" w:customStyle="1" w:styleId="BalloonTextChar">
    <w:name w:val="Balloon Text Char"/>
    <w:basedOn w:val="DefaultParagraphFont"/>
    <w:link w:val="BalloonText"/>
    <w:rsid w:val="009E54E6"/>
    <w:rPr>
      <w:rFonts w:ascii="Tahoma" w:hAnsi="Tahoma" w:cs="Tahoma"/>
      <w:sz w:val="16"/>
      <w:szCs w:val="16"/>
    </w:rPr>
  </w:style>
  <w:style w:type="paragraph" w:styleId="ListParagraph">
    <w:name w:val="List Paragraph"/>
    <w:basedOn w:val="Normal"/>
    <w:uiPriority w:val="34"/>
    <w:qFormat/>
    <w:rsid w:val="00111463"/>
    <w:pPr>
      <w:ind w:left="720"/>
      <w:contextualSpacing/>
    </w:pPr>
  </w:style>
  <w:style w:type="character" w:styleId="Hyperlink">
    <w:name w:val="Hyperlink"/>
    <w:basedOn w:val="DefaultParagraphFont"/>
    <w:rsid w:val="00111463"/>
    <w:rPr>
      <w:color w:val="0000FF" w:themeColor="hyperlink"/>
      <w:u w:val="single"/>
    </w:rPr>
  </w:style>
  <w:style w:type="character" w:styleId="FollowedHyperlink">
    <w:name w:val="FollowedHyperlink"/>
    <w:basedOn w:val="DefaultParagraphFont"/>
    <w:rsid w:val="00070687"/>
    <w:rPr>
      <w:color w:val="800080" w:themeColor="followedHyperlink"/>
      <w:u w:val="single"/>
    </w:rPr>
  </w:style>
  <w:style w:type="paragraph" w:styleId="Header">
    <w:name w:val="header"/>
    <w:basedOn w:val="Normal"/>
    <w:link w:val="HeaderChar"/>
    <w:uiPriority w:val="99"/>
    <w:rsid w:val="00E046BE"/>
    <w:pPr>
      <w:tabs>
        <w:tab w:val="center" w:pos="4680"/>
        <w:tab w:val="right" w:pos="9360"/>
      </w:tabs>
    </w:pPr>
  </w:style>
  <w:style w:type="character" w:customStyle="1" w:styleId="HeaderChar">
    <w:name w:val="Header Char"/>
    <w:basedOn w:val="DefaultParagraphFont"/>
    <w:link w:val="Header"/>
    <w:uiPriority w:val="99"/>
    <w:rsid w:val="00E046BE"/>
    <w:rPr>
      <w:rFonts w:ascii="Courier" w:hAnsi="Courier"/>
      <w:sz w:val="24"/>
      <w:szCs w:val="24"/>
    </w:rPr>
  </w:style>
  <w:style w:type="paragraph" w:styleId="Footer">
    <w:name w:val="footer"/>
    <w:basedOn w:val="Normal"/>
    <w:link w:val="FooterChar"/>
    <w:rsid w:val="00E046BE"/>
    <w:pPr>
      <w:tabs>
        <w:tab w:val="center" w:pos="4680"/>
        <w:tab w:val="right" w:pos="9360"/>
      </w:tabs>
    </w:pPr>
  </w:style>
  <w:style w:type="character" w:customStyle="1" w:styleId="FooterChar">
    <w:name w:val="Footer Char"/>
    <w:basedOn w:val="DefaultParagraphFont"/>
    <w:link w:val="Footer"/>
    <w:rsid w:val="00E046BE"/>
    <w:rPr>
      <w:rFonts w:ascii="Courier" w:hAnsi="Courier"/>
      <w:sz w:val="24"/>
      <w:szCs w:val="24"/>
    </w:rPr>
  </w:style>
  <w:style w:type="paragraph" w:customStyle="1" w:styleId="list1">
    <w:name w:val="list1"/>
    <w:basedOn w:val="Normal"/>
    <w:qFormat/>
    <w:rsid w:val="00C036FF"/>
    <w:pPr>
      <w:widowControl/>
      <w:autoSpaceDE/>
      <w:autoSpaceDN/>
      <w:adjustRightInd/>
      <w:spacing w:after="120"/>
      <w:ind w:left="864" w:hanging="432"/>
      <w:jc w:val="both"/>
    </w:pPr>
    <w:rPr>
      <w:rFonts w:ascii="Arial" w:eastAsiaTheme="minorHAnsi" w:hAnsi="Arial" w:cs="Arial"/>
      <w:sz w:val="20"/>
      <w:szCs w:val="20"/>
    </w:rPr>
  </w:style>
  <w:style w:type="paragraph" w:customStyle="1" w:styleId="p0">
    <w:name w:val="p0"/>
    <w:basedOn w:val="Normal"/>
    <w:qFormat/>
    <w:rsid w:val="005A5582"/>
    <w:pPr>
      <w:widowControl/>
      <w:autoSpaceDE/>
      <w:autoSpaceDN/>
      <w:adjustRightInd/>
      <w:spacing w:after="120"/>
      <w:ind w:firstLine="432"/>
      <w:jc w:val="both"/>
    </w:pPr>
    <w:rPr>
      <w:rFonts w:ascii="Arial" w:eastAsiaTheme="minorHAnsi" w:hAnsi="Arial" w:cstheme="minorBidi"/>
      <w:sz w:val="20"/>
      <w:szCs w:val="22"/>
    </w:rPr>
  </w:style>
  <w:style w:type="character" w:customStyle="1" w:styleId="bold">
    <w:name w:val="bold"/>
    <w:basedOn w:val="DefaultParagraphFont"/>
    <w:rsid w:val="0085790E"/>
  </w:style>
  <w:style w:type="paragraph" w:customStyle="1" w:styleId="content1">
    <w:name w:val="content1"/>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incr1">
    <w:name w:val="incr1"/>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content2">
    <w:name w:val="content2"/>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incr2">
    <w:name w:val="incr2"/>
    <w:basedOn w:val="Normal"/>
    <w:rsid w:val="0085790E"/>
    <w:pPr>
      <w:widowControl/>
      <w:autoSpaceDE/>
      <w:autoSpaceDN/>
      <w:adjustRightInd/>
      <w:spacing w:before="100" w:beforeAutospacing="1" w:after="100" w:afterAutospacing="1"/>
    </w:pPr>
    <w:rPr>
      <w:rFonts w:ascii="Times New Roman" w:hAnsi="Times New Roman"/>
    </w:rPr>
  </w:style>
  <w:style w:type="paragraph" w:customStyle="1" w:styleId="content3">
    <w:name w:val="content3"/>
    <w:basedOn w:val="Normal"/>
    <w:rsid w:val="0085790E"/>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31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72174"/>
    <w:pPr>
      <w:autoSpaceDE w:val="0"/>
      <w:autoSpaceDN w:val="0"/>
      <w:adjustRightInd w:val="0"/>
    </w:pPr>
    <w:rPr>
      <w:rFonts w:ascii="Arial" w:hAnsi="Arial"/>
      <w:sz w:val="24"/>
      <w:szCs w:val="24"/>
    </w:rPr>
  </w:style>
  <w:style w:type="paragraph" w:styleId="BalloonText">
    <w:name w:val="Balloon Text"/>
    <w:basedOn w:val="Normal"/>
    <w:link w:val="BalloonTextChar"/>
    <w:rsid w:val="009E54E6"/>
    <w:rPr>
      <w:rFonts w:ascii="Tahoma" w:hAnsi="Tahoma" w:cs="Tahoma"/>
      <w:sz w:val="16"/>
      <w:szCs w:val="16"/>
    </w:rPr>
  </w:style>
  <w:style w:type="character" w:customStyle="1" w:styleId="BalloonTextChar">
    <w:name w:val="Balloon Text Char"/>
    <w:basedOn w:val="DefaultParagraphFont"/>
    <w:link w:val="BalloonText"/>
    <w:rsid w:val="009E54E6"/>
    <w:rPr>
      <w:rFonts w:ascii="Tahoma" w:hAnsi="Tahoma" w:cs="Tahoma"/>
      <w:sz w:val="16"/>
      <w:szCs w:val="16"/>
    </w:rPr>
  </w:style>
  <w:style w:type="paragraph" w:styleId="ListParagraph">
    <w:name w:val="List Paragraph"/>
    <w:basedOn w:val="Normal"/>
    <w:uiPriority w:val="34"/>
    <w:qFormat/>
    <w:rsid w:val="00111463"/>
    <w:pPr>
      <w:ind w:left="720"/>
      <w:contextualSpacing/>
    </w:pPr>
  </w:style>
  <w:style w:type="character" w:styleId="Hyperlink">
    <w:name w:val="Hyperlink"/>
    <w:basedOn w:val="DefaultParagraphFont"/>
    <w:rsid w:val="00111463"/>
    <w:rPr>
      <w:color w:val="0000FF" w:themeColor="hyperlink"/>
      <w:u w:val="single"/>
    </w:rPr>
  </w:style>
  <w:style w:type="character" w:styleId="FollowedHyperlink">
    <w:name w:val="FollowedHyperlink"/>
    <w:basedOn w:val="DefaultParagraphFont"/>
    <w:rsid w:val="00070687"/>
    <w:rPr>
      <w:color w:val="800080" w:themeColor="followedHyperlink"/>
      <w:u w:val="single"/>
    </w:rPr>
  </w:style>
  <w:style w:type="paragraph" w:styleId="Header">
    <w:name w:val="header"/>
    <w:basedOn w:val="Normal"/>
    <w:link w:val="HeaderChar"/>
    <w:uiPriority w:val="99"/>
    <w:rsid w:val="00E046BE"/>
    <w:pPr>
      <w:tabs>
        <w:tab w:val="center" w:pos="4680"/>
        <w:tab w:val="right" w:pos="9360"/>
      </w:tabs>
    </w:pPr>
  </w:style>
  <w:style w:type="character" w:customStyle="1" w:styleId="HeaderChar">
    <w:name w:val="Header Char"/>
    <w:basedOn w:val="DefaultParagraphFont"/>
    <w:link w:val="Header"/>
    <w:uiPriority w:val="99"/>
    <w:rsid w:val="00E046BE"/>
    <w:rPr>
      <w:rFonts w:ascii="Courier" w:hAnsi="Courier"/>
      <w:sz w:val="24"/>
      <w:szCs w:val="24"/>
    </w:rPr>
  </w:style>
  <w:style w:type="paragraph" w:styleId="Footer">
    <w:name w:val="footer"/>
    <w:basedOn w:val="Normal"/>
    <w:link w:val="FooterChar"/>
    <w:rsid w:val="00E046BE"/>
    <w:pPr>
      <w:tabs>
        <w:tab w:val="center" w:pos="4680"/>
        <w:tab w:val="right" w:pos="9360"/>
      </w:tabs>
    </w:pPr>
  </w:style>
  <w:style w:type="character" w:customStyle="1" w:styleId="FooterChar">
    <w:name w:val="Footer Char"/>
    <w:basedOn w:val="DefaultParagraphFont"/>
    <w:link w:val="Footer"/>
    <w:rsid w:val="00E046B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7397">
      <w:bodyDiv w:val="1"/>
      <w:marLeft w:val="0"/>
      <w:marRight w:val="0"/>
      <w:marTop w:val="0"/>
      <w:marBottom w:val="0"/>
      <w:divBdr>
        <w:top w:val="none" w:sz="0" w:space="0" w:color="auto"/>
        <w:left w:val="none" w:sz="0" w:space="0" w:color="auto"/>
        <w:bottom w:val="none" w:sz="0" w:space="0" w:color="auto"/>
        <w:right w:val="none" w:sz="0" w:space="0" w:color="auto"/>
      </w:divBdr>
    </w:div>
    <w:div w:id="1028874212">
      <w:bodyDiv w:val="1"/>
      <w:marLeft w:val="0"/>
      <w:marRight w:val="0"/>
      <w:marTop w:val="0"/>
      <w:marBottom w:val="0"/>
      <w:divBdr>
        <w:top w:val="none" w:sz="0" w:space="0" w:color="auto"/>
        <w:left w:val="none" w:sz="0" w:space="0" w:color="auto"/>
        <w:bottom w:val="none" w:sz="0" w:space="0" w:color="auto"/>
        <w:right w:val="none" w:sz="0" w:space="0" w:color="auto"/>
      </w:divBdr>
    </w:div>
    <w:div w:id="1032003175">
      <w:bodyDiv w:val="1"/>
      <w:marLeft w:val="0"/>
      <w:marRight w:val="0"/>
      <w:marTop w:val="0"/>
      <w:marBottom w:val="0"/>
      <w:divBdr>
        <w:top w:val="none" w:sz="0" w:space="0" w:color="auto"/>
        <w:left w:val="none" w:sz="0" w:space="0" w:color="auto"/>
        <w:bottom w:val="none" w:sz="0" w:space="0" w:color="auto"/>
        <w:right w:val="none" w:sz="0" w:space="0" w:color="auto"/>
      </w:divBdr>
    </w:div>
    <w:div w:id="1231500720">
      <w:bodyDiv w:val="1"/>
      <w:marLeft w:val="0"/>
      <w:marRight w:val="0"/>
      <w:marTop w:val="0"/>
      <w:marBottom w:val="0"/>
      <w:divBdr>
        <w:top w:val="none" w:sz="0" w:space="0" w:color="auto"/>
        <w:left w:val="none" w:sz="0" w:space="0" w:color="auto"/>
        <w:bottom w:val="none" w:sz="0" w:space="0" w:color="auto"/>
        <w:right w:val="none" w:sz="0" w:space="0" w:color="auto"/>
      </w:divBdr>
    </w:div>
    <w:div w:id="1249119397">
      <w:bodyDiv w:val="1"/>
      <w:marLeft w:val="0"/>
      <w:marRight w:val="0"/>
      <w:marTop w:val="0"/>
      <w:marBottom w:val="0"/>
      <w:divBdr>
        <w:top w:val="none" w:sz="0" w:space="0" w:color="auto"/>
        <w:left w:val="none" w:sz="0" w:space="0" w:color="auto"/>
        <w:bottom w:val="none" w:sz="0" w:space="0" w:color="auto"/>
        <w:right w:val="none" w:sz="0" w:space="0" w:color="auto"/>
      </w:divBdr>
    </w:div>
    <w:div w:id="1254702947">
      <w:bodyDiv w:val="1"/>
      <w:marLeft w:val="0"/>
      <w:marRight w:val="0"/>
      <w:marTop w:val="0"/>
      <w:marBottom w:val="0"/>
      <w:divBdr>
        <w:top w:val="none" w:sz="0" w:space="0" w:color="auto"/>
        <w:left w:val="none" w:sz="0" w:space="0" w:color="auto"/>
        <w:bottom w:val="none" w:sz="0" w:space="0" w:color="auto"/>
        <w:right w:val="none" w:sz="0" w:space="0" w:color="auto"/>
      </w:divBdr>
    </w:div>
    <w:div w:id="1575696787">
      <w:bodyDiv w:val="1"/>
      <w:marLeft w:val="0"/>
      <w:marRight w:val="0"/>
      <w:marTop w:val="0"/>
      <w:marBottom w:val="0"/>
      <w:divBdr>
        <w:top w:val="none" w:sz="0" w:space="0" w:color="auto"/>
        <w:left w:val="none" w:sz="0" w:space="0" w:color="auto"/>
        <w:bottom w:val="none" w:sz="0" w:space="0" w:color="auto"/>
        <w:right w:val="none" w:sz="0" w:space="0" w:color="auto"/>
      </w:divBdr>
    </w:div>
    <w:div w:id="21375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municode.com/ca/fresno/codes/code_of_ordinances?nodeId=MUCOCHFRCA_CH15CIDECOINRE_PTIIIREAPSOALDI_ART24PALO_S15-2409REPAOT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resno.gov\data\DEV\Develop\Plan\Common\%60%60DRC\DRC%20document%20templates\noth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resno.gov\data\DEV\Develop\Plan\Common\%60%60DRC\DRC%20document%20templates\noth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ill@ldcaz.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7B4B-F0FD-486A-BC04-E6FF6B2D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1853</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COF</dc:creator>
  <cp:lastModifiedBy>McKencie Perez</cp:lastModifiedBy>
  <cp:revision>37</cp:revision>
  <cp:lastPrinted>2014-11-27T01:58:00Z</cp:lastPrinted>
  <dcterms:created xsi:type="dcterms:W3CDTF">2017-06-28T06:34:00Z</dcterms:created>
  <dcterms:modified xsi:type="dcterms:W3CDTF">2019-02-11T20:00:00Z</dcterms:modified>
</cp:coreProperties>
</file>