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B7D3" w14:textId="643FAB0A" w:rsidR="002A2CF1" w:rsidRPr="00CB5A23" w:rsidRDefault="00984051" w:rsidP="00175D7B">
      <w:pPr>
        <w:pStyle w:val="Title"/>
        <w:rPr>
          <w:rFonts w:eastAsia="Arial"/>
          <w:caps w:val="0"/>
        </w:rPr>
      </w:pPr>
      <w:r>
        <w:t xml:space="preserve">tenant/landlord counseling </w:t>
      </w:r>
      <w:r w:rsidR="00175D7B" w:rsidRPr="00CB5A23">
        <w:t>NOFA</w:t>
      </w:r>
      <w:r w:rsidR="00175D7B" w:rsidRPr="00CB5A23">
        <w:br/>
      </w:r>
      <w:r w:rsidR="00362E52" w:rsidRPr="00CB5A23">
        <w:t xml:space="preserve">PART B - </w:t>
      </w:r>
      <w:r w:rsidR="00175D7B" w:rsidRPr="00CB5A23">
        <w:t>Application</w:t>
      </w:r>
      <w:r w:rsidR="00362E52" w:rsidRPr="00CB5A23" w:rsidDel="00362E52">
        <w:t xml:space="preserve"> </w:t>
      </w:r>
    </w:p>
    <w:sdt>
      <w:sdtPr>
        <w:rPr>
          <w:rFonts w:ascii="Arial" w:eastAsia="Times New Roman" w:hAnsi="Arial" w:cs="Times New Roman"/>
          <w:color w:val="auto"/>
          <w:sz w:val="24"/>
          <w:szCs w:val="24"/>
        </w:rPr>
        <w:id w:val="-1606797044"/>
        <w:docPartObj>
          <w:docPartGallery w:val="Table of Contents"/>
          <w:docPartUnique/>
        </w:docPartObj>
      </w:sdtPr>
      <w:sdtEndPr>
        <w:rPr>
          <w:b/>
          <w:bCs/>
          <w:noProof/>
        </w:rPr>
      </w:sdtEndPr>
      <w:sdtContent>
        <w:p w14:paraId="54F2BBA5" w14:textId="43B1081E" w:rsidR="009241A2" w:rsidRDefault="009241A2" w:rsidP="00926799">
          <w:pPr>
            <w:pStyle w:val="TOCHeading"/>
          </w:pPr>
          <w:r>
            <w:t>Contents</w:t>
          </w:r>
        </w:p>
        <w:p w14:paraId="59D3C357" w14:textId="2AA70961" w:rsidR="009C72E0" w:rsidRDefault="009241A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4144821" w:history="1">
            <w:r w:rsidR="009C72E0" w:rsidRPr="00FD563B">
              <w:rPr>
                <w:rStyle w:val="Hyperlink"/>
                <w:noProof/>
              </w:rPr>
              <w:t>Application</w:t>
            </w:r>
            <w:r w:rsidR="009C72E0" w:rsidRPr="00FD563B">
              <w:rPr>
                <w:rStyle w:val="Hyperlink"/>
                <w:noProof/>
                <w:spacing w:val="-16"/>
              </w:rPr>
              <w:t xml:space="preserve"> </w:t>
            </w:r>
            <w:r w:rsidR="009C72E0" w:rsidRPr="00FD563B">
              <w:rPr>
                <w:rStyle w:val="Hyperlink"/>
                <w:noProof/>
              </w:rPr>
              <w:t>Summary</w:t>
            </w:r>
            <w:r w:rsidR="009C72E0">
              <w:rPr>
                <w:noProof/>
                <w:webHidden/>
              </w:rPr>
              <w:tab/>
            </w:r>
            <w:r w:rsidR="009C72E0">
              <w:rPr>
                <w:noProof/>
                <w:webHidden/>
              </w:rPr>
              <w:fldChar w:fldCharType="begin"/>
            </w:r>
            <w:r w:rsidR="009C72E0">
              <w:rPr>
                <w:noProof/>
                <w:webHidden/>
              </w:rPr>
              <w:instrText xml:space="preserve"> PAGEREF _Toc124144821 \h </w:instrText>
            </w:r>
            <w:r w:rsidR="009C72E0">
              <w:rPr>
                <w:noProof/>
                <w:webHidden/>
              </w:rPr>
            </w:r>
            <w:r w:rsidR="009C72E0">
              <w:rPr>
                <w:noProof/>
                <w:webHidden/>
              </w:rPr>
              <w:fldChar w:fldCharType="separate"/>
            </w:r>
            <w:r w:rsidR="009C72E0">
              <w:rPr>
                <w:noProof/>
                <w:webHidden/>
              </w:rPr>
              <w:t>2</w:t>
            </w:r>
            <w:r w:rsidR="009C72E0">
              <w:rPr>
                <w:noProof/>
                <w:webHidden/>
              </w:rPr>
              <w:fldChar w:fldCharType="end"/>
            </w:r>
          </w:hyperlink>
        </w:p>
        <w:p w14:paraId="2BF9B80C" w14:textId="427D5692" w:rsidR="009C72E0" w:rsidRDefault="001F577C">
          <w:pPr>
            <w:pStyle w:val="TOC1"/>
            <w:rPr>
              <w:rFonts w:asciiTheme="minorHAnsi" w:eastAsiaTheme="minorEastAsia" w:hAnsiTheme="minorHAnsi" w:cstheme="minorBidi"/>
              <w:noProof/>
              <w:sz w:val="22"/>
              <w:szCs w:val="22"/>
            </w:rPr>
          </w:pPr>
          <w:hyperlink w:anchor="_Toc124144822" w:history="1">
            <w:r w:rsidR="009C72E0" w:rsidRPr="00FD563B">
              <w:rPr>
                <w:rStyle w:val="Hyperlink"/>
                <w:noProof/>
              </w:rPr>
              <w:t>Application Submission</w:t>
            </w:r>
            <w:r w:rsidR="009C72E0">
              <w:rPr>
                <w:noProof/>
                <w:webHidden/>
              </w:rPr>
              <w:tab/>
            </w:r>
            <w:r w:rsidR="009C72E0">
              <w:rPr>
                <w:noProof/>
                <w:webHidden/>
              </w:rPr>
              <w:fldChar w:fldCharType="begin"/>
            </w:r>
            <w:r w:rsidR="009C72E0">
              <w:rPr>
                <w:noProof/>
                <w:webHidden/>
              </w:rPr>
              <w:instrText xml:space="preserve"> PAGEREF _Toc124144822 \h </w:instrText>
            </w:r>
            <w:r w:rsidR="009C72E0">
              <w:rPr>
                <w:noProof/>
                <w:webHidden/>
              </w:rPr>
            </w:r>
            <w:r w:rsidR="009C72E0">
              <w:rPr>
                <w:noProof/>
                <w:webHidden/>
              </w:rPr>
              <w:fldChar w:fldCharType="separate"/>
            </w:r>
            <w:r w:rsidR="009C72E0">
              <w:rPr>
                <w:noProof/>
                <w:webHidden/>
              </w:rPr>
              <w:t>3</w:t>
            </w:r>
            <w:r w:rsidR="009C72E0">
              <w:rPr>
                <w:noProof/>
                <w:webHidden/>
              </w:rPr>
              <w:fldChar w:fldCharType="end"/>
            </w:r>
          </w:hyperlink>
        </w:p>
        <w:p w14:paraId="26167D3A" w14:textId="598FCB7F"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23" w:history="1">
            <w:r w:rsidR="009C72E0" w:rsidRPr="00FD563B">
              <w:rPr>
                <w:rStyle w:val="Hyperlink"/>
                <w:noProof/>
              </w:rPr>
              <w:t>Application Deadline</w:t>
            </w:r>
            <w:r w:rsidR="009C72E0">
              <w:rPr>
                <w:noProof/>
                <w:webHidden/>
              </w:rPr>
              <w:tab/>
            </w:r>
            <w:r w:rsidR="009C72E0">
              <w:rPr>
                <w:noProof/>
                <w:webHidden/>
              </w:rPr>
              <w:fldChar w:fldCharType="begin"/>
            </w:r>
            <w:r w:rsidR="009C72E0">
              <w:rPr>
                <w:noProof/>
                <w:webHidden/>
              </w:rPr>
              <w:instrText xml:space="preserve"> PAGEREF _Toc124144823 \h </w:instrText>
            </w:r>
            <w:r w:rsidR="009C72E0">
              <w:rPr>
                <w:noProof/>
                <w:webHidden/>
              </w:rPr>
            </w:r>
            <w:r w:rsidR="009C72E0">
              <w:rPr>
                <w:noProof/>
                <w:webHidden/>
              </w:rPr>
              <w:fldChar w:fldCharType="separate"/>
            </w:r>
            <w:r w:rsidR="009C72E0">
              <w:rPr>
                <w:noProof/>
                <w:webHidden/>
              </w:rPr>
              <w:t>3</w:t>
            </w:r>
            <w:r w:rsidR="009C72E0">
              <w:rPr>
                <w:noProof/>
                <w:webHidden/>
              </w:rPr>
              <w:fldChar w:fldCharType="end"/>
            </w:r>
          </w:hyperlink>
        </w:p>
        <w:p w14:paraId="47CEDDE1" w14:textId="694572E1"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24" w:history="1">
            <w:r w:rsidR="009C72E0" w:rsidRPr="00FD563B">
              <w:rPr>
                <w:rStyle w:val="Hyperlink"/>
                <w:noProof/>
              </w:rPr>
              <w:t>Application</w:t>
            </w:r>
            <w:r w:rsidR="009C72E0" w:rsidRPr="00FD563B">
              <w:rPr>
                <w:rStyle w:val="Hyperlink"/>
                <w:noProof/>
                <w:spacing w:val="-14"/>
              </w:rPr>
              <w:t xml:space="preserve"> </w:t>
            </w:r>
            <w:r w:rsidR="009C72E0" w:rsidRPr="00FD563B">
              <w:rPr>
                <w:rStyle w:val="Hyperlink"/>
                <w:noProof/>
              </w:rPr>
              <w:t>Delivery</w:t>
            </w:r>
            <w:r w:rsidR="009C72E0">
              <w:rPr>
                <w:noProof/>
                <w:webHidden/>
              </w:rPr>
              <w:tab/>
            </w:r>
            <w:r w:rsidR="009C72E0">
              <w:rPr>
                <w:noProof/>
                <w:webHidden/>
              </w:rPr>
              <w:fldChar w:fldCharType="begin"/>
            </w:r>
            <w:r w:rsidR="009C72E0">
              <w:rPr>
                <w:noProof/>
                <w:webHidden/>
              </w:rPr>
              <w:instrText xml:space="preserve"> PAGEREF _Toc124144824 \h </w:instrText>
            </w:r>
            <w:r w:rsidR="009C72E0">
              <w:rPr>
                <w:noProof/>
                <w:webHidden/>
              </w:rPr>
            </w:r>
            <w:r w:rsidR="009C72E0">
              <w:rPr>
                <w:noProof/>
                <w:webHidden/>
              </w:rPr>
              <w:fldChar w:fldCharType="separate"/>
            </w:r>
            <w:r w:rsidR="009C72E0">
              <w:rPr>
                <w:noProof/>
                <w:webHidden/>
              </w:rPr>
              <w:t>3</w:t>
            </w:r>
            <w:r w:rsidR="009C72E0">
              <w:rPr>
                <w:noProof/>
                <w:webHidden/>
              </w:rPr>
              <w:fldChar w:fldCharType="end"/>
            </w:r>
          </w:hyperlink>
        </w:p>
        <w:p w14:paraId="6622E956" w14:textId="6325B1A1"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25" w:history="1">
            <w:r w:rsidR="009C72E0" w:rsidRPr="00FD563B">
              <w:rPr>
                <w:rStyle w:val="Hyperlink"/>
                <w:noProof/>
              </w:rPr>
              <w:t>Contact</w:t>
            </w:r>
            <w:r w:rsidR="009C72E0" w:rsidRPr="00FD563B">
              <w:rPr>
                <w:rStyle w:val="Hyperlink"/>
                <w:noProof/>
                <w:spacing w:val="-9"/>
              </w:rPr>
              <w:t xml:space="preserve"> </w:t>
            </w:r>
            <w:r w:rsidR="009C72E0" w:rsidRPr="00FD563B">
              <w:rPr>
                <w:rStyle w:val="Hyperlink"/>
                <w:noProof/>
              </w:rPr>
              <w:t>Person</w:t>
            </w:r>
            <w:r w:rsidR="009C72E0">
              <w:rPr>
                <w:noProof/>
                <w:webHidden/>
              </w:rPr>
              <w:tab/>
            </w:r>
            <w:r w:rsidR="009C72E0">
              <w:rPr>
                <w:noProof/>
                <w:webHidden/>
              </w:rPr>
              <w:fldChar w:fldCharType="begin"/>
            </w:r>
            <w:r w:rsidR="009C72E0">
              <w:rPr>
                <w:noProof/>
                <w:webHidden/>
              </w:rPr>
              <w:instrText xml:space="preserve"> PAGEREF _Toc124144825 \h </w:instrText>
            </w:r>
            <w:r w:rsidR="009C72E0">
              <w:rPr>
                <w:noProof/>
                <w:webHidden/>
              </w:rPr>
            </w:r>
            <w:r w:rsidR="009C72E0">
              <w:rPr>
                <w:noProof/>
                <w:webHidden/>
              </w:rPr>
              <w:fldChar w:fldCharType="separate"/>
            </w:r>
            <w:r w:rsidR="009C72E0">
              <w:rPr>
                <w:noProof/>
                <w:webHidden/>
              </w:rPr>
              <w:t>3</w:t>
            </w:r>
            <w:r w:rsidR="009C72E0">
              <w:rPr>
                <w:noProof/>
                <w:webHidden/>
              </w:rPr>
              <w:fldChar w:fldCharType="end"/>
            </w:r>
          </w:hyperlink>
        </w:p>
        <w:p w14:paraId="645E77F5" w14:textId="12146C87" w:rsidR="009C72E0" w:rsidRDefault="001F577C">
          <w:pPr>
            <w:pStyle w:val="TOC1"/>
            <w:rPr>
              <w:rFonts w:asciiTheme="minorHAnsi" w:eastAsiaTheme="minorEastAsia" w:hAnsiTheme="minorHAnsi" w:cstheme="minorBidi"/>
              <w:noProof/>
              <w:sz w:val="22"/>
              <w:szCs w:val="22"/>
            </w:rPr>
          </w:pPr>
          <w:hyperlink w:anchor="_Toc124144826" w:history="1">
            <w:r w:rsidR="009C72E0" w:rsidRPr="00FD563B">
              <w:rPr>
                <w:rStyle w:val="Hyperlink"/>
                <w:noProof/>
              </w:rPr>
              <w:t>Application Overview and Instructions</w:t>
            </w:r>
            <w:r w:rsidR="009C72E0">
              <w:rPr>
                <w:noProof/>
                <w:webHidden/>
              </w:rPr>
              <w:tab/>
            </w:r>
            <w:r w:rsidR="009C72E0">
              <w:rPr>
                <w:noProof/>
                <w:webHidden/>
              </w:rPr>
              <w:fldChar w:fldCharType="begin"/>
            </w:r>
            <w:r w:rsidR="009C72E0">
              <w:rPr>
                <w:noProof/>
                <w:webHidden/>
              </w:rPr>
              <w:instrText xml:space="preserve"> PAGEREF _Toc124144826 \h </w:instrText>
            </w:r>
            <w:r w:rsidR="009C72E0">
              <w:rPr>
                <w:noProof/>
                <w:webHidden/>
              </w:rPr>
            </w:r>
            <w:r w:rsidR="009C72E0">
              <w:rPr>
                <w:noProof/>
                <w:webHidden/>
              </w:rPr>
              <w:fldChar w:fldCharType="separate"/>
            </w:r>
            <w:r w:rsidR="009C72E0">
              <w:rPr>
                <w:noProof/>
                <w:webHidden/>
              </w:rPr>
              <w:t>4</w:t>
            </w:r>
            <w:r w:rsidR="009C72E0">
              <w:rPr>
                <w:noProof/>
                <w:webHidden/>
              </w:rPr>
              <w:fldChar w:fldCharType="end"/>
            </w:r>
          </w:hyperlink>
        </w:p>
        <w:p w14:paraId="172CEB8A" w14:textId="2E11B8B3"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27" w:history="1">
            <w:r w:rsidR="009C72E0" w:rsidRPr="00FD563B">
              <w:rPr>
                <w:rStyle w:val="Hyperlink"/>
                <w:noProof/>
              </w:rPr>
              <w:t>Instructions</w:t>
            </w:r>
            <w:r w:rsidR="009C72E0">
              <w:rPr>
                <w:noProof/>
                <w:webHidden/>
              </w:rPr>
              <w:tab/>
            </w:r>
            <w:r w:rsidR="009C72E0">
              <w:rPr>
                <w:noProof/>
                <w:webHidden/>
              </w:rPr>
              <w:fldChar w:fldCharType="begin"/>
            </w:r>
            <w:r w:rsidR="009C72E0">
              <w:rPr>
                <w:noProof/>
                <w:webHidden/>
              </w:rPr>
              <w:instrText xml:space="preserve"> PAGEREF _Toc124144827 \h </w:instrText>
            </w:r>
            <w:r w:rsidR="009C72E0">
              <w:rPr>
                <w:noProof/>
                <w:webHidden/>
              </w:rPr>
            </w:r>
            <w:r w:rsidR="009C72E0">
              <w:rPr>
                <w:noProof/>
                <w:webHidden/>
              </w:rPr>
              <w:fldChar w:fldCharType="separate"/>
            </w:r>
            <w:r w:rsidR="009C72E0">
              <w:rPr>
                <w:noProof/>
                <w:webHidden/>
              </w:rPr>
              <w:t>4</w:t>
            </w:r>
            <w:r w:rsidR="009C72E0">
              <w:rPr>
                <w:noProof/>
                <w:webHidden/>
              </w:rPr>
              <w:fldChar w:fldCharType="end"/>
            </w:r>
          </w:hyperlink>
        </w:p>
        <w:p w14:paraId="3154D870" w14:textId="0D771213"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28" w:history="1">
            <w:r w:rsidR="009C72E0" w:rsidRPr="00FD563B">
              <w:rPr>
                <w:rStyle w:val="Hyperlink"/>
                <w:noProof/>
              </w:rPr>
              <w:t>Evaluation Process</w:t>
            </w:r>
            <w:r w:rsidR="009C72E0">
              <w:rPr>
                <w:noProof/>
                <w:webHidden/>
              </w:rPr>
              <w:tab/>
            </w:r>
            <w:r w:rsidR="009C72E0">
              <w:rPr>
                <w:noProof/>
                <w:webHidden/>
              </w:rPr>
              <w:fldChar w:fldCharType="begin"/>
            </w:r>
            <w:r w:rsidR="009C72E0">
              <w:rPr>
                <w:noProof/>
                <w:webHidden/>
              </w:rPr>
              <w:instrText xml:space="preserve"> PAGEREF _Toc124144828 \h </w:instrText>
            </w:r>
            <w:r w:rsidR="009C72E0">
              <w:rPr>
                <w:noProof/>
                <w:webHidden/>
              </w:rPr>
            </w:r>
            <w:r w:rsidR="009C72E0">
              <w:rPr>
                <w:noProof/>
                <w:webHidden/>
              </w:rPr>
              <w:fldChar w:fldCharType="separate"/>
            </w:r>
            <w:r w:rsidR="009C72E0">
              <w:rPr>
                <w:noProof/>
                <w:webHidden/>
              </w:rPr>
              <w:t>5</w:t>
            </w:r>
            <w:r w:rsidR="009C72E0">
              <w:rPr>
                <w:noProof/>
                <w:webHidden/>
              </w:rPr>
              <w:fldChar w:fldCharType="end"/>
            </w:r>
          </w:hyperlink>
        </w:p>
        <w:p w14:paraId="1F000938" w14:textId="38C33F85" w:rsidR="009C72E0" w:rsidRDefault="001F577C">
          <w:pPr>
            <w:pStyle w:val="TOC1"/>
            <w:rPr>
              <w:rFonts w:asciiTheme="minorHAnsi" w:eastAsiaTheme="minorEastAsia" w:hAnsiTheme="minorHAnsi" w:cstheme="minorBidi"/>
              <w:noProof/>
              <w:sz w:val="22"/>
              <w:szCs w:val="22"/>
            </w:rPr>
          </w:pPr>
          <w:hyperlink w:anchor="_Toc124144829" w:history="1">
            <w:r w:rsidR="009C72E0" w:rsidRPr="00FD563B">
              <w:rPr>
                <w:rStyle w:val="Hyperlink"/>
                <w:noProof/>
              </w:rPr>
              <w:t>Tenant/Landlord Counseling NOFA Application</w:t>
            </w:r>
            <w:r w:rsidR="009C72E0">
              <w:rPr>
                <w:noProof/>
                <w:webHidden/>
              </w:rPr>
              <w:tab/>
            </w:r>
            <w:r w:rsidR="009C72E0">
              <w:rPr>
                <w:noProof/>
                <w:webHidden/>
              </w:rPr>
              <w:fldChar w:fldCharType="begin"/>
            </w:r>
            <w:r w:rsidR="009C72E0">
              <w:rPr>
                <w:noProof/>
                <w:webHidden/>
              </w:rPr>
              <w:instrText xml:space="preserve"> PAGEREF _Toc124144829 \h </w:instrText>
            </w:r>
            <w:r w:rsidR="009C72E0">
              <w:rPr>
                <w:noProof/>
                <w:webHidden/>
              </w:rPr>
            </w:r>
            <w:r w:rsidR="009C72E0">
              <w:rPr>
                <w:noProof/>
                <w:webHidden/>
              </w:rPr>
              <w:fldChar w:fldCharType="separate"/>
            </w:r>
            <w:r w:rsidR="009C72E0">
              <w:rPr>
                <w:noProof/>
                <w:webHidden/>
              </w:rPr>
              <w:t>7</w:t>
            </w:r>
            <w:r w:rsidR="009C72E0">
              <w:rPr>
                <w:noProof/>
                <w:webHidden/>
              </w:rPr>
              <w:fldChar w:fldCharType="end"/>
            </w:r>
          </w:hyperlink>
        </w:p>
        <w:p w14:paraId="5F6E7C96" w14:textId="4B36EBA7" w:rsidR="009C72E0" w:rsidRDefault="001F577C">
          <w:pPr>
            <w:pStyle w:val="TOC1"/>
            <w:rPr>
              <w:rFonts w:asciiTheme="minorHAnsi" w:eastAsiaTheme="minorEastAsia" w:hAnsiTheme="minorHAnsi" w:cstheme="minorBidi"/>
              <w:noProof/>
              <w:sz w:val="22"/>
              <w:szCs w:val="22"/>
            </w:rPr>
          </w:pPr>
          <w:hyperlink w:anchor="_Toc124144830" w:history="1">
            <w:r w:rsidR="009C72E0" w:rsidRPr="00FD563B">
              <w:rPr>
                <w:rStyle w:val="Hyperlink"/>
                <w:noProof/>
              </w:rPr>
              <w:t>Attachments to Part B Application:</w:t>
            </w:r>
            <w:r w:rsidR="009C72E0">
              <w:rPr>
                <w:noProof/>
                <w:webHidden/>
              </w:rPr>
              <w:tab/>
            </w:r>
            <w:r w:rsidR="009C72E0">
              <w:rPr>
                <w:noProof/>
                <w:webHidden/>
              </w:rPr>
              <w:fldChar w:fldCharType="begin"/>
            </w:r>
            <w:r w:rsidR="009C72E0">
              <w:rPr>
                <w:noProof/>
                <w:webHidden/>
              </w:rPr>
              <w:instrText xml:space="preserve"> PAGEREF _Toc124144830 \h </w:instrText>
            </w:r>
            <w:r w:rsidR="009C72E0">
              <w:rPr>
                <w:noProof/>
                <w:webHidden/>
              </w:rPr>
            </w:r>
            <w:r w:rsidR="009C72E0">
              <w:rPr>
                <w:noProof/>
                <w:webHidden/>
              </w:rPr>
              <w:fldChar w:fldCharType="separate"/>
            </w:r>
            <w:r w:rsidR="009C72E0">
              <w:rPr>
                <w:noProof/>
                <w:webHidden/>
              </w:rPr>
              <w:t>16</w:t>
            </w:r>
            <w:r w:rsidR="009C72E0">
              <w:rPr>
                <w:noProof/>
                <w:webHidden/>
              </w:rPr>
              <w:fldChar w:fldCharType="end"/>
            </w:r>
          </w:hyperlink>
        </w:p>
        <w:p w14:paraId="2CAE7F21" w14:textId="5A2954C7"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31" w:history="1">
            <w:r w:rsidR="009C72E0" w:rsidRPr="00FD563B">
              <w:rPr>
                <w:rStyle w:val="Hyperlink"/>
                <w:noProof/>
              </w:rPr>
              <w:t>Exhibit A: Operating Project Budget Summary (or submit via Excel)</w:t>
            </w:r>
            <w:r w:rsidR="009C72E0">
              <w:rPr>
                <w:noProof/>
                <w:webHidden/>
              </w:rPr>
              <w:tab/>
            </w:r>
            <w:r w:rsidR="009C72E0">
              <w:rPr>
                <w:noProof/>
                <w:webHidden/>
              </w:rPr>
              <w:fldChar w:fldCharType="begin"/>
            </w:r>
            <w:r w:rsidR="009C72E0">
              <w:rPr>
                <w:noProof/>
                <w:webHidden/>
              </w:rPr>
              <w:instrText xml:space="preserve"> PAGEREF _Toc124144831 \h </w:instrText>
            </w:r>
            <w:r w:rsidR="009C72E0">
              <w:rPr>
                <w:noProof/>
                <w:webHidden/>
              </w:rPr>
            </w:r>
            <w:r w:rsidR="009C72E0">
              <w:rPr>
                <w:noProof/>
                <w:webHidden/>
              </w:rPr>
              <w:fldChar w:fldCharType="separate"/>
            </w:r>
            <w:r w:rsidR="009C72E0">
              <w:rPr>
                <w:noProof/>
                <w:webHidden/>
              </w:rPr>
              <w:t>17</w:t>
            </w:r>
            <w:r w:rsidR="009C72E0">
              <w:rPr>
                <w:noProof/>
                <w:webHidden/>
              </w:rPr>
              <w:fldChar w:fldCharType="end"/>
            </w:r>
          </w:hyperlink>
        </w:p>
        <w:p w14:paraId="3D4FD966" w14:textId="5FAC40AA"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32" w:history="1">
            <w:r w:rsidR="009C72E0" w:rsidRPr="00FD563B">
              <w:rPr>
                <w:rStyle w:val="Hyperlink"/>
                <w:noProof/>
              </w:rPr>
              <w:t>Exhibit B: Budget Narrative</w:t>
            </w:r>
            <w:r w:rsidR="009C72E0">
              <w:rPr>
                <w:noProof/>
                <w:webHidden/>
              </w:rPr>
              <w:tab/>
            </w:r>
            <w:r w:rsidR="009C72E0">
              <w:rPr>
                <w:noProof/>
                <w:webHidden/>
              </w:rPr>
              <w:fldChar w:fldCharType="begin"/>
            </w:r>
            <w:r w:rsidR="009C72E0">
              <w:rPr>
                <w:noProof/>
                <w:webHidden/>
              </w:rPr>
              <w:instrText xml:space="preserve"> PAGEREF _Toc124144832 \h </w:instrText>
            </w:r>
            <w:r w:rsidR="009C72E0">
              <w:rPr>
                <w:noProof/>
                <w:webHidden/>
              </w:rPr>
            </w:r>
            <w:r w:rsidR="009C72E0">
              <w:rPr>
                <w:noProof/>
                <w:webHidden/>
              </w:rPr>
              <w:fldChar w:fldCharType="separate"/>
            </w:r>
            <w:r w:rsidR="009C72E0">
              <w:rPr>
                <w:noProof/>
                <w:webHidden/>
              </w:rPr>
              <w:t>18</w:t>
            </w:r>
            <w:r w:rsidR="009C72E0">
              <w:rPr>
                <w:noProof/>
                <w:webHidden/>
              </w:rPr>
              <w:fldChar w:fldCharType="end"/>
            </w:r>
          </w:hyperlink>
        </w:p>
        <w:p w14:paraId="3B53F1AD" w14:textId="60CE5384" w:rsidR="009C72E0" w:rsidRDefault="001F577C">
          <w:pPr>
            <w:pStyle w:val="TOC1"/>
            <w:rPr>
              <w:rFonts w:asciiTheme="minorHAnsi" w:eastAsiaTheme="minorEastAsia" w:hAnsiTheme="minorHAnsi" w:cstheme="minorBidi"/>
              <w:noProof/>
              <w:sz w:val="22"/>
              <w:szCs w:val="22"/>
            </w:rPr>
          </w:pPr>
          <w:hyperlink w:anchor="_Toc124144833" w:history="1">
            <w:r w:rsidR="009C72E0" w:rsidRPr="00FD563B">
              <w:rPr>
                <w:rStyle w:val="Hyperlink"/>
                <w:noProof/>
              </w:rPr>
              <w:t>Appendix A</w:t>
            </w:r>
            <w:r w:rsidR="009C72E0">
              <w:rPr>
                <w:noProof/>
                <w:webHidden/>
              </w:rPr>
              <w:tab/>
            </w:r>
            <w:r w:rsidR="009C72E0">
              <w:rPr>
                <w:noProof/>
                <w:webHidden/>
              </w:rPr>
              <w:fldChar w:fldCharType="begin"/>
            </w:r>
            <w:r w:rsidR="009C72E0">
              <w:rPr>
                <w:noProof/>
                <w:webHidden/>
              </w:rPr>
              <w:instrText xml:space="preserve"> PAGEREF _Toc124144833 \h </w:instrText>
            </w:r>
            <w:r w:rsidR="009C72E0">
              <w:rPr>
                <w:noProof/>
                <w:webHidden/>
              </w:rPr>
            </w:r>
            <w:r w:rsidR="009C72E0">
              <w:rPr>
                <w:noProof/>
                <w:webHidden/>
              </w:rPr>
              <w:fldChar w:fldCharType="separate"/>
            </w:r>
            <w:r w:rsidR="009C72E0">
              <w:rPr>
                <w:noProof/>
                <w:webHidden/>
              </w:rPr>
              <w:t>19</w:t>
            </w:r>
            <w:r w:rsidR="009C72E0">
              <w:rPr>
                <w:noProof/>
                <w:webHidden/>
              </w:rPr>
              <w:fldChar w:fldCharType="end"/>
            </w:r>
          </w:hyperlink>
        </w:p>
        <w:p w14:paraId="1E6B489A" w14:textId="651BF627"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34" w:history="1">
            <w:r w:rsidR="009C72E0" w:rsidRPr="00FD563B">
              <w:rPr>
                <w:rStyle w:val="Hyperlink"/>
                <w:noProof/>
              </w:rPr>
              <w:t>Scope of Work</w:t>
            </w:r>
            <w:r w:rsidR="009C72E0">
              <w:rPr>
                <w:noProof/>
                <w:webHidden/>
              </w:rPr>
              <w:tab/>
            </w:r>
            <w:r w:rsidR="009C72E0">
              <w:rPr>
                <w:noProof/>
                <w:webHidden/>
              </w:rPr>
              <w:fldChar w:fldCharType="begin"/>
            </w:r>
            <w:r w:rsidR="009C72E0">
              <w:rPr>
                <w:noProof/>
                <w:webHidden/>
              </w:rPr>
              <w:instrText xml:space="preserve"> PAGEREF _Toc124144834 \h </w:instrText>
            </w:r>
            <w:r w:rsidR="009C72E0">
              <w:rPr>
                <w:noProof/>
                <w:webHidden/>
              </w:rPr>
            </w:r>
            <w:r w:rsidR="009C72E0">
              <w:rPr>
                <w:noProof/>
                <w:webHidden/>
              </w:rPr>
              <w:fldChar w:fldCharType="separate"/>
            </w:r>
            <w:r w:rsidR="009C72E0">
              <w:rPr>
                <w:noProof/>
                <w:webHidden/>
              </w:rPr>
              <w:t>19</w:t>
            </w:r>
            <w:r w:rsidR="009C72E0">
              <w:rPr>
                <w:noProof/>
                <w:webHidden/>
              </w:rPr>
              <w:fldChar w:fldCharType="end"/>
            </w:r>
          </w:hyperlink>
        </w:p>
        <w:p w14:paraId="14CCEBC1" w14:textId="0CE9E9DC" w:rsidR="009C72E0" w:rsidRDefault="001F577C">
          <w:pPr>
            <w:pStyle w:val="TOC1"/>
            <w:rPr>
              <w:rFonts w:asciiTheme="minorHAnsi" w:eastAsiaTheme="minorEastAsia" w:hAnsiTheme="minorHAnsi" w:cstheme="minorBidi"/>
              <w:noProof/>
              <w:sz w:val="22"/>
              <w:szCs w:val="22"/>
            </w:rPr>
          </w:pPr>
          <w:hyperlink w:anchor="_Toc124144835" w:history="1">
            <w:r w:rsidR="009C72E0" w:rsidRPr="00FD563B">
              <w:rPr>
                <w:rStyle w:val="Hyperlink"/>
                <w:noProof/>
              </w:rPr>
              <w:t>Appendix B</w:t>
            </w:r>
            <w:r w:rsidR="009C72E0">
              <w:rPr>
                <w:noProof/>
                <w:webHidden/>
              </w:rPr>
              <w:tab/>
            </w:r>
            <w:r w:rsidR="009C72E0">
              <w:rPr>
                <w:noProof/>
                <w:webHidden/>
              </w:rPr>
              <w:fldChar w:fldCharType="begin"/>
            </w:r>
            <w:r w:rsidR="009C72E0">
              <w:rPr>
                <w:noProof/>
                <w:webHidden/>
              </w:rPr>
              <w:instrText xml:space="preserve"> PAGEREF _Toc124144835 \h </w:instrText>
            </w:r>
            <w:r w:rsidR="009C72E0">
              <w:rPr>
                <w:noProof/>
                <w:webHidden/>
              </w:rPr>
            </w:r>
            <w:r w:rsidR="009C72E0">
              <w:rPr>
                <w:noProof/>
                <w:webHidden/>
              </w:rPr>
              <w:fldChar w:fldCharType="separate"/>
            </w:r>
            <w:r w:rsidR="009C72E0">
              <w:rPr>
                <w:noProof/>
                <w:webHidden/>
              </w:rPr>
              <w:t>20</w:t>
            </w:r>
            <w:r w:rsidR="009C72E0">
              <w:rPr>
                <w:noProof/>
                <w:webHidden/>
              </w:rPr>
              <w:fldChar w:fldCharType="end"/>
            </w:r>
          </w:hyperlink>
        </w:p>
        <w:p w14:paraId="147CFA3F" w14:textId="2143ACF4"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36" w:history="1">
            <w:r w:rsidR="009C72E0" w:rsidRPr="00FD563B">
              <w:rPr>
                <w:rStyle w:val="Hyperlink"/>
                <w:noProof/>
              </w:rPr>
              <w:t>Threshold Eligibility Requirements</w:t>
            </w:r>
            <w:r w:rsidR="009C72E0">
              <w:rPr>
                <w:noProof/>
                <w:webHidden/>
              </w:rPr>
              <w:tab/>
            </w:r>
            <w:r w:rsidR="009C72E0">
              <w:rPr>
                <w:noProof/>
                <w:webHidden/>
              </w:rPr>
              <w:fldChar w:fldCharType="begin"/>
            </w:r>
            <w:r w:rsidR="009C72E0">
              <w:rPr>
                <w:noProof/>
                <w:webHidden/>
              </w:rPr>
              <w:instrText xml:space="preserve"> PAGEREF _Toc124144836 \h </w:instrText>
            </w:r>
            <w:r w:rsidR="009C72E0">
              <w:rPr>
                <w:noProof/>
                <w:webHidden/>
              </w:rPr>
            </w:r>
            <w:r w:rsidR="009C72E0">
              <w:rPr>
                <w:noProof/>
                <w:webHidden/>
              </w:rPr>
              <w:fldChar w:fldCharType="separate"/>
            </w:r>
            <w:r w:rsidR="009C72E0">
              <w:rPr>
                <w:noProof/>
                <w:webHidden/>
              </w:rPr>
              <w:t>20</w:t>
            </w:r>
            <w:r w:rsidR="009C72E0">
              <w:rPr>
                <w:noProof/>
                <w:webHidden/>
              </w:rPr>
              <w:fldChar w:fldCharType="end"/>
            </w:r>
          </w:hyperlink>
        </w:p>
        <w:p w14:paraId="19990008" w14:textId="14181F51"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37" w:history="1">
            <w:r w:rsidR="009C72E0" w:rsidRPr="00FD563B">
              <w:rPr>
                <w:rStyle w:val="Hyperlink"/>
                <w:noProof/>
              </w:rPr>
              <w:t>Important Additional Notes</w:t>
            </w:r>
            <w:r w:rsidR="009C72E0">
              <w:rPr>
                <w:noProof/>
                <w:webHidden/>
              </w:rPr>
              <w:tab/>
            </w:r>
            <w:r w:rsidR="009C72E0">
              <w:rPr>
                <w:noProof/>
                <w:webHidden/>
              </w:rPr>
              <w:fldChar w:fldCharType="begin"/>
            </w:r>
            <w:r w:rsidR="009C72E0">
              <w:rPr>
                <w:noProof/>
                <w:webHidden/>
              </w:rPr>
              <w:instrText xml:space="preserve"> PAGEREF _Toc124144837 \h </w:instrText>
            </w:r>
            <w:r w:rsidR="009C72E0">
              <w:rPr>
                <w:noProof/>
                <w:webHidden/>
              </w:rPr>
            </w:r>
            <w:r w:rsidR="009C72E0">
              <w:rPr>
                <w:noProof/>
                <w:webHidden/>
              </w:rPr>
              <w:fldChar w:fldCharType="separate"/>
            </w:r>
            <w:r w:rsidR="009C72E0">
              <w:rPr>
                <w:noProof/>
                <w:webHidden/>
              </w:rPr>
              <w:t>23</w:t>
            </w:r>
            <w:r w:rsidR="009C72E0">
              <w:rPr>
                <w:noProof/>
                <w:webHidden/>
              </w:rPr>
              <w:fldChar w:fldCharType="end"/>
            </w:r>
          </w:hyperlink>
        </w:p>
        <w:p w14:paraId="1DA2EEC7" w14:textId="5CCEA9A6"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38" w:history="1">
            <w:r w:rsidR="009C72E0" w:rsidRPr="00FD563B">
              <w:rPr>
                <w:rStyle w:val="Hyperlink"/>
                <w:noProof/>
              </w:rPr>
              <w:t>CDBG-CV National Objectives</w:t>
            </w:r>
            <w:r w:rsidR="009C72E0">
              <w:rPr>
                <w:noProof/>
                <w:webHidden/>
              </w:rPr>
              <w:tab/>
            </w:r>
            <w:r w:rsidR="009C72E0">
              <w:rPr>
                <w:noProof/>
                <w:webHidden/>
              </w:rPr>
              <w:fldChar w:fldCharType="begin"/>
            </w:r>
            <w:r w:rsidR="009C72E0">
              <w:rPr>
                <w:noProof/>
                <w:webHidden/>
              </w:rPr>
              <w:instrText xml:space="preserve"> PAGEREF _Toc124144838 \h </w:instrText>
            </w:r>
            <w:r w:rsidR="009C72E0">
              <w:rPr>
                <w:noProof/>
                <w:webHidden/>
              </w:rPr>
            </w:r>
            <w:r w:rsidR="009C72E0">
              <w:rPr>
                <w:noProof/>
                <w:webHidden/>
              </w:rPr>
              <w:fldChar w:fldCharType="separate"/>
            </w:r>
            <w:r w:rsidR="009C72E0">
              <w:rPr>
                <w:noProof/>
                <w:webHidden/>
              </w:rPr>
              <w:t>24</w:t>
            </w:r>
            <w:r w:rsidR="009C72E0">
              <w:rPr>
                <w:noProof/>
                <w:webHidden/>
              </w:rPr>
              <w:fldChar w:fldCharType="end"/>
            </w:r>
          </w:hyperlink>
        </w:p>
        <w:p w14:paraId="0EAF00CB" w14:textId="5763D56E" w:rsidR="009C72E0" w:rsidRDefault="001F577C">
          <w:pPr>
            <w:pStyle w:val="TOC3"/>
            <w:tabs>
              <w:tab w:val="right" w:leader="dot" w:pos="9652"/>
            </w:tabs>
            <w:rPr>
              <w:rFonts w:asciiTheme="minorHAnsi" w:eastAsiaTheme="minorEastAsia" w:hAnsiTheme="minorHAnsi" w:cstheme="minorBidi"/>
              <w:noProof/>
              <w:sz w:val="22"/>
              <w:szCs w:val="22"/>
            </w:rPr>
          </w:pPr>
          <w:hyperlink w:anchor="_Toc124144839" w:history="1">
            <w:r w:rsidR="009C72E0" w:rsidRPr="00FD563B">
              <w:rPr>
                <w:rStyle w:val="Hyperlink"/>
                <w:rFonts w:cs="Arial"/>
                <w:noProof/>
              </w:rPr>
              <w:t>National Objective No. 1 – Activities Benefiting Lower Income Persons/Households</w:t>
            </w:r>
            <w:r w:rsidR="009C72E0">
              <w:rPr>
                <w:noProof/>
                <w:webHidden/>
              </w:rPr>
              <w:tab/>
            </w:r>
            <w:r w:rsidR="009C72E0">
              <w:rPr>
                <w:noProof/>
                <w:webHidden/>
              </w:rPr>
              <w:fldChar w:fldCharType="begin"/>
            </w:r>
            <w:r w:rsidR="009C72E0">
              <w:rPr>
                <w:noProof/>
                <w:webHidden/>
              </w:rPr>
              <w:instrText xml:space="preserve"> PAGEREF _Toc124144839 \h </w:instrText>
            </w:r>
            <w:r w:rsidR="009C72E0">
              <w:rPr>
                <w:noProof/>
                <w:webHidden/>
              </w:rPr>
            </w:r>
            <w:r w:rsidR="009C72E0">
              <w:rPr>
                <w:noProof/>
                <w:webHidden/>
              </w:rPr>
              <w:fldChar w:fldCharType="separate"/>
            </w:r>
            <w:r w:rsidR="009C72E0">
              <w:rPr>
                <w:noProof/>
                <w:webHidden/>
              </w:rPr>
              <w:t>24</w:t>
            </w:r>
            <w:r w:rsidR="009C72E0">
              <w:rPr>
                <w:noProof/>
                <w:webHidden/>
              </w:rPr>
              <w:fldChar w:fldCharType="end"/>
            </w:r>
          </w:hyperlink>
        </w:p>
        <w:p w14:paraId="6ABE1D92" w14:textId="20FEC8BB" w:rsidR="009C72E0" w:rsidRDefault="001F577C">
          <w:pPr>
            <w:pStyle w:val="TOC3"/>
            <w:tabs>
              <w:tab w:val="right" w:leader="dot" w:pos="9652"/>
            </w:tabs>
            <w:rPr>
              <w:rFonts w:asciiTheme="minorHAnsi" w:eastAsiaTheme="minorEastAsia" w:hAnsiTheme="minorHAnsi" w:cstheme="minorBidi"/>
              <w:noProof/>
              <w:sz w:val="22"/>
              <w:szCs w:val="22"/>
            </w:rPr>
          </w:pPr>
          <w:hyperlink w:anchor="_Toc124144840" w:history="1">
            <w:r w:rsidR="009C72E0" w:rsidRPr="00FD563B">
              <w:rPr>
                <w:rStyle w:val="Hyperlink"/>
                <w:rFonts w:cs="Arial"/>
                <w:noProof/>
              </w:rPr>
              <w:t>National Objective No. 2 – Activities That Aid in the Prevention or Elimination of Slums or Blight</w:t>
            </w:r>
            <w:r w:rsidR="009C72E0">
              <w:rPr>
                <w:noProof/>
                <w:webHidden/>
              </w:rPr>
              <w:tab/>
            </w:r>
            <w:r w:rsidR="009C72E0">
              <w:rPr>
                <w:noProof/>
                <w:webHidden/>
              </w:rPr>
              <w:fldChar w:fldCharType="begin"/>
            </w:r>
            <w:r w:rsidR="009C72E0">
              <w:rPr>
                <w:noProof/>
                <w:webHidden/>
              </w:rPr>
              <w:instrText xml:space="preserve"> PAGEREF _Toc124144840 \h </w:instrText>
            </w:r>
            <w:r w:rsidR="009C72E0">
              <w:rPr>
                <w:noProof/>
                <w:webHidden/>
              </w:rPr>
            </w:r>
            <w:r w:rsidR="009C72E0">
              <w:rPr>
                <w:noProof/>
                <w:webHidden/>
              </w:rPr>
              <w:fldChar w:fldCharType="separate"/>
            </w:r>
            <w:r w:rsidR="009C72E0">
              <w:rPr>
                <w:noProof/>
                <w:webHidden/>
              </w:rPr>
              <w:t>25</w:t>
            </w:r>
            <w:r w:rsidR="009C72E0">
              <w:rPr>
                <w:noProof/>
                <w:webHidden/>
              </w:rPr>
              <w:fldChar w:fldCharType="end"/>
            </w:r>
          </w:hyperlink>
        </w:p>
        <w:p w14:paraId="1A81623A" w14:textId="2B3473B9" w:rsidR="009C72E0" w:rsidRDefault="001F577C">
          <w:pPr>
            <w:pStyle w:val="TOC3"/>
            <w:tabs>
              <w:tab w:val="right" w:leader="dot" w:pos="9652"/>
            </w:tabs>
            <w:rPr>
              <w:rFonts w:asciiTheme="minorHAnsi" w:eastAsiaTheme="minorEastAsia" w:hAnsiTheme="minorHAnsi" w:cstheme="minorBidi"/>
              <w:noProof/>
              <w:sz w:val="22"/>
              <w:szCs w:val="22"/>
            </w:rPr>
          </w:pPr>
          <w:hyperlink w:anchor="_Toc124144841" w:history="1">
            <w:r w:rsidR="009C72E0" w:rsidRPr="00FD563B">
              <w:rPr>
                <w:rStyle w:val="Hyperlink"/>
                <w:rFonts w:cs="Arial"/>
                <w:noProof/>
              </w:rPr>
              <w:t>National Objective No. 3 – Activities Designed to Meet Community Development Needs Having a Particular Urgency</w:t>
            </w:r>
            <w:r w:rsidR="009C72E0">
              <w:rPr>
                <w:noProof/>
                <w:webHidden/>
              </w:rPr>
              <w:tab/>
            </w:r>
            <w:r w:rsidR="009C72E0">
              <w:rPr>
                <w:noProof/>
                <w:webHidden/>
              </w:rPr>
              <w:fldChar w:fldCharType="begin"/>
            </w:r>
            <w:r w:rsidR="009C72E0">
              <w:rPr>
                <w:noProof/>
                <w:webHidden/>
              </w:rPr>
              <w:instrText xml:space="preserve"> PAGEREF _Toc124144841 \h </w:instrText>
            </w:r>
            <w:r w:rsidR="009C72E0">
              <w:rPr>
                <w:noProof/>
                <w:webHidden/>
              </w:rPr>
            </w:r>
            <w:r w:rsidR="009C72E0">
              <w:rPr>
                <w:noProof/>
                <w:webHidden/>
              </w:rPr>
              <w:fldChar w:fldCharType="separate"/>
            </w:r>
            <w:r w:rsidR="009C72E0">
              <w:rPr>
                <w:noProof/>
                <w:webHidden/>
              </w:rPr>
              <w:t>25</w:t>
            </w:r>
            <w:r w:rsidR="009C72E0">
              <w:rPr>
                <w:noProof/>
                <w:webHidden/>
              </w:rPr>
              <w:fldChar w:fldCharType="end"/>
            </w:r>
          </w:hyperlink>
        </w:p>
        <w:p w14:paraId="70A20C08" w14:textId="032E7F46" w:rsidR="009C72E0" w:rsidRDefault="001F577C">
          <w:pPr>
            <w:pStyle w:val="TOC1"/>
            <w:rPr>
              <w:rFonts w:asciiTheme="minorHAnsi" w:eastAsiaTheme="minorEastAsia" w:hAnsiTheme="minorHAnsi" w:cstheme="minorBidi"/>
              <w:noProof/>
              <w:sz w:val="22"/>
              <w:szCs w:val="22"/>
            </w:rPr>
          </w:pPr>
          <w:hyperlink w:anchor="_Toc124144842" w:history="1">
            <w:r w:rsidR="009C72E0" w:rsidRPr="00FD563B">
              <w:rPr>
                <w:rStyle w:val="Hyperlink"/>
                <w:noProof/>
              </w:rPr>
              <w:t>Appendix C</w:t>
            </w:r>
            <w:r w:rsidR="009C72E0">
              <w:rPr>
                <w:noProof/>
                <w:webHidden/>
              </w:rPr>
              <w:tab/>
            </w:r>
            <w:r w:rsidR="009C72E0">
              <w:rPr>
                <w:noProof/>
                <w:webHidden/>
              </w:rPr>
              <w:fldChar w:fldCharType="begin"/>
            </w:r>
            <w:r w:rsidR="009C72E0">
              <w:rPr>
                <w:noProof/>
                <w:webHidden/>
              </w:rPr>
              <w:instrText xml:space="preserve"> PAGEREF _Toc124144842 \h </w:instrText>
            </w:r>
            <w:r w:rsidR="009C72E0">
              <w:rPr>
                <w:noProof/>
                <w:webHidden/>
              </w:rPr>
            </w:r>
            <w:r w:rsidR="009C72E0">
              <w:rPr>
                <w:noProof/>
                <w:webHidden/>
              </w:rPr>
              <w:fldChar w:fldCharType="separate"/>
            </w:r>
            <w:r w:rsidR="009C72E0">
              <w:rPr>
                <w:noProof/>
                <w:webHidden/>
              </w:rPr>
              <w:t>26</w:t>
            </w:r>
            <w:r w:rsidR="009C72E0">
              <w:rPr>
                <w:noProof/>
                <w:webHidden/>
              </w:rPr>
              <w:fldChar w:fldCharType="end"/>
            </w:r>
          </w:hyperlink>
        </w:p>
        <w:p w14:paraId="13B47B41" w14:textId="6EC4F6E8" w:rsidR="009C72E0" w:rsidRDefault="001F577C">
          <w:pPr>
            <w:pStyle w:val="TOC2"/>
            <w:tabs>
              <w:tab w:val="right" w:leader="dot" w:pos="9652"/>
            </w:tabs>
            <w:rPr>
              <w:rFonts w:asciiTheme="minorHAnsi" w:eastAsiaTheme="minorEastAsia" w:hAnsiTheme="minorHAnsi" w:cstheme="minorBidi"/>
              <w:noProof/>
              <w:sz w:val="22"/>
              <w:szCs w:val="22"/>
            </w:rPr>
          </w:pPr>
          <w:hyperlink w:anchor="_Toc124144843" w:history="1">
            <w:r w:rsidR="009C72E0" w:rsidRPr="00FD563B">
              <w:rPr>
                <w:rStyle w:val="Hyperlink"/>
                <w:noProof/>
              </w:rPr>
              <w:t>Racially/Ethnically Concentrated Areas of Poverty (RECAPS)</w:t>
            </w:r>
            <w:r w:rsidR="009C72E0">
              <w:rPr>
                <w:noProof/>
                <w:webHidden/>
              </w:rPr>
              <w:tab/>
            </w:r>
            <w:r w:rsidR="009C72E0">
              <w:rPr>
                <w:noProof/>
                <w:webHidden/>
              </w:rPr>
              <w:fldChar w:fldCharType="begin"/>
            </w:r>
            <w:r w:rsidR="009C72E0">
              <w:rPr>
                <w:noProof/>
                <w:webHidden/>
              </w:rPr>
              <w:instrText xml:space="preserve"> PAGEREF _Toc124144843 \h </w:instrText>
            </w:r>
            <w:r w:rsidR="009C72E0">
              <w:rPr>
                <w:noProof/>
                <w:webHidden/>
              </w:rPr>
            </w:r>
            <w:r w:rsidR="009C72E0">
              <w:rPr>
                <w:noProof/>
                <w:webHidden/>
              </w:rPr>
              <w:fldChar w:fldCharType="separate"/>
            </w:r>
            <w:r w:rsidR="009C72E0">
              <w:rPr>
                <w:noProof/>
                <w:webHidden/>
              </w:rPr>
              <w:t>26</w:t>
            </w:r>
            <w:r w:rsidR="009C72E0">
              <w:rPr>
                <w:noProof/>
                <w:webHidden/>
              </w:rPr>
              <w:fldChar w:fldCharType="end"/>
            </w:r>
          </w:hyperlink>
        </w:p>
        <w:p w14:paraId="7F158AB8" w14:textId="0DE93945" w:rsidR="009241A2" w:rsidRDefault="009241A2">
          <w:r>
            <w:rPr>
              <w:b/>
              <w:bCs/>
              <w:noProof/>
            </w:rPr>
            <w:fldChar w:fldCharType="end"/>
          </w:r>
        </w:p>
      </w:sdtContent>
    </w:sdt>
    <w:p w14:paraId="59777C9F" w14:textId="28E2F0A9" w:rsidR="009241A2" w:rsidRDefault="009241A2">
      <w:pPr>
        <w:spacing w:after="0"/>
        <w:rPr>
          <w:rFonts w:eastAsia="Arial" w:cs="Arial"/>
          <w:b/>
        </w:rPr>
      </w:pPr>
    </w:p>
    <w:p w14:paraId="780FBB40" w14:textId="77777777" w:rsidR="009241A2" w:rsidRDefault="009241A2">
      <w:pPr>
        <w:spacing w:after="0"/>
        <w:rPr>
          <w:rFonts w:eastAsia="Arial" w:cs="Arial"/>
          <w:b/>
        </w:rPr>
      </w:pPr>
      <w:r>
        <w:br w:type="page"/>
      </w:r>
    </w:p>
    <w:p w14:paraId="57320180" w14:textId="61D9B55E" w:rsidR="002A2CF1" w:rsidRPr="00CB5A23" w:rsidRDefault="00747CAE" w:rsidP="00175D7B">
      <w:pPr>
        <w:pStyle w:val="Heading1"/>
      </w:pPr>
      <w:bookmarkStart w:id="0" w:name="_Toc124144821"/>
      <w:r w:rsidRPr="00CB5A23">
        <w:lastRenderedPageBreak/>
        <w:t>Application</w:t>
      </w:r>
      <w:r w:rsidRPr="00CB5A23">
        <w:rPr>
          <w:spacing w:val="-16"/>
        </w:rPr>
        <w:t xml:space="preserve"> </w:t>
      </w:r>
      <w:r w:rsidR="00C22879" w:rsidRPr="00CB5A23">
        <w:t>Summary</w:t>
      </w:r>
      <w:bookmarkEnd w:id="0"/>
    </w:p>
    <w:p w14:paraId="34708243" w14:textId="4E328FA4" w:rsidR="002A2CF1" w:rsidRPr="00CB5A23" w:rsidRDefault="00747CAE" w:rsidP="00B04742">
      <w:pPr>
        <w:rPr>
          <w:rFonts w:cs="Arial"/>
        </w:rPr>
      </w:pPr>
      <w:r w:rsidRPr="00CB5A23">
        <w:rPr>
          <w:rFonts w:cs="Arial"/>
        </w:rPr>
        <w:t xml:space="preserve">The City of Fresno </w:t>
      </w:r>
      <w:r w:rsidR="003C5C56" w:rsidRPr="00CB5A23">
        <w:rPr>
          <w:rFonts w:cs="Arial"/>
        </w:rPr>
        <w:t xml:space="preserve">(City) </w:t>
      </w:r>
      <w:r w:rsidRPr="00CB5A23">
        <w:rPr>
          <w:rFonts w:cs="Arial"/>
        </w:rPr>
        <w:t xml:space="preserve">invites </w:t>
      </w:r>
      <w:r w:rsidR="00630886" w:rsidRPr="00CB5A23">
        <w:rPr>
          <w:rFonts w:cs="Arial"/>
        </w:rPr>
        <w:t xml:space="preserve">eligible organizations </w:t>
      </w:r>
      <w:r w:rsidRPr="00CB5A23">
        <w:rPr>
          <w:rFonts w:cs="Arial"/>
        </w:rPr>
        <w:t>to submit application</w:t>
      </w:r>
      <w:r w:rsidR="00382CFD" w:rsidRPr="00CB5A23">
        <w:rPr>
          <w:rFonts w:cs="Arial"/>
        </w:rPr>
        <w:t>s</w:t>
      </w:r>
      <w:r w:rsidR="004014AE" w:rsidRPr="00CB5A23">
        <w:rPr>
          <w:rFonts w:cs="Arial"/>
        </w:rPr>
        <w:t xml:space="preserve"> </w:t>
      </w:r>
      <w:r w:rsidR="00E77DEE" w:rsidRPr="00CB5A23">
        <w:rPr>
          <w:rFonts w:cs="Arial"/>
        </w:rPr>
        <w:t xml:space="preserve">for </w:t>
      </w:r>
      <w:r w:rsidR="00984051">
        <w:rPr>
          <w:rFonts w:cs="Arial"/>
        </w:rPr>
        <w:t xml:space="preserve">tenant and landlord counseling </w:t>
      </w:r>
      <w:r w:rsidR="00B04742" w:rsidRPr="00CB5A23">
        <w:rPr>
          <w:rFonts w:cs="Arial"/>
        </w:rPr>
        <w:t xml:space="preserve">through the </w:t>
      </w:r>
      <w:r w:rsidR="00382CFD" w:rsidRPr="00CB5A23">
        <w:rPr>
          <w:rFonts w:cs="Arial"/>
        </w:rPr>
        <w:t>Community Development Block Gran</w:t>
      </w:r>
      <w:r w:rsidR="0091011A" w:rsidRPr="00CB5A23">
        <w:rPr>
          <w:rFonts w:cs="Arial"/>
        </w:rPr>
        <w:t xml:space="preserve">t – Coronavirus </w:t>
      </w:r>
      <w:r w:rsidR="00382CFD" w:rsidRPr="00CB5A23">
        <w:rPr>
          <w:rFonts w:cs="Arial"/>
        </w:rPr>
        <w:t>(CDBG</w:t>
      </w:r>
      <w:r w:rsidR="0091011A" w:rsidRPr="00CB5A23">
        <w:rPr>
          <w:rFonts w:cs="Arial"/>
        </w:rPr>
        <w:t>-CV</w:t>
      </w:r>
      <w:r w:rsidR="00382CFD" w:rsidRPr="00CB5A23">
        <w:rPr>
          <w:rFonts w:cs="Arial"/>
        </w:rPr>
        <w:t>)</w:t>
      </w:r>
      <w:r w:rsidR="00B04742" w:rsidRPr="00CB5A23">
        <w:rPr>
          <w:rFonts w:cs="Arial"/>
        </w:rPr>
        <w:t xml:space="preserve"> Program</w:t>
      </w:r>
      <w:r w:rsidRPr="00CB5A23">
        <w:rPr>
          <w:rFonts w:cs="Arial"/>
        </w:rPr>
        <w:t xml:space="preserve">. The </w:t>
      </w:r>
      <w:r w:rsidR="0091011A" w:rsidRPr="00CB5A23">
        <w:rPr>
          <w:rFonts w:cs="Arial"/>
        </w:rPr>
        <w:t xml:space="preserve">2015-2019 </w:t>
      </w:r>
      <w:r w:rsidRPr="00CB5A23">
        <w:rPr>
          <w:rFonts w:cs="Arial"/>
        </w:rPr>
        <w:t xml:space="preserve">Consolidated Plan </w:t>
      </w:r>
      <w:r w:rsidR="00E77DEE" w:rsidRPr="00CB5A23">
        <w:rPr>
          <w:rFonts w:cs="Arial"/>
        </w:rPr>
        <w:t>prioritizes</w:t>
      </w:r>
      <w:r w:rsidR="00F65A9A" w:rsidRPr="00CB5A23">
        <w:rPr>
          <w:rFonts w:cs="Arial"/>
        </w:rPr>
        <w:t xml:space="preserve"> the provision of services to low-income and special needs households</w:t>
      </w:r>
      <w:r w:rsidR="00680CA1" w:rsidRPr="00CB5A23">
        <w:rPr>
          <w:rFonts w:cs="Arial"/>
        </w:rPr>
        <w:t>, and Substantial Amendment 2019-</w:t>
      </w:r>
      <w:r w:rsidR="00833FEB" w:rsidRPr="00CB5A23">
        <w:rPr>
          <w:rFonts w:cs="Arial"/>
        </w:rPr>
        <w:t>0</w:t>
      </w:r>
      <w:r w:rsidR="00833FEB">
        <w:rPr>
          <w:rFonts w:cs="Arial"/>
        </w:rPr>
        <w:t>6</w:t>
      </w:r>
      <w:r w:rsidR="00833FEB" w:rsidRPr="00CB5A23">
        <w:rPr>
          <w:rFonts w:cs="Arial"/>
        </w:rPr>
        <w:t xml:space="preserve"> </w:t>
      </w:r>
      <w:r w:rsidR="00680CA1" w:rsidRPr="00CB5A23">
        <w:rPr>
          <w:rFonts w:cs="Arial"/>
        </w:rPr>
        <w:t xml:space="preserve">to the 2019-2020 Annual Action Plan programmed CDBG-CV funds for the </w:t>
      </w:r>
      <w:r w:rsidR="00833FEB">
        <w:rPr>
          <w:rFonts w:cs="Arial"/>
        </w:rPr>
        <w:t>provision</w:t>
      </w:r>
      <w:r w:rsidR="00833FEB" w:rsidRPr="00CB5A23">
        <w:rPr>
          <w:rFonts w:cs="Arial"/>
        </w:rPr>
        <w:t xml:space="preserve"> </w:t>
      </w:r>
      <w:r w:rsidR="00680CA1" w:rsidRPr="00CB5A23">
        <w:rPr>
          <w:rFonts w:cs="Arial"/>
        </w:rPr>
        <w:t xml:space="preserve">of a </w:t>
      </w:r>
      <w:r w:rsidR="00984051">
        <w:rPr>
          <w:rFonts w:cs="Arial"/>
        </w:rPr>
        <w:t>tenant and landlord counseling program</w:t>
      </w:r>
      <w:r w:rsidR="009C4DD6" w:rsidRPr="00CB5A23">
        <w:rPr>
          <w:rFonts w:cs="Arial"/>
        </w:rPr>
        <w:t>.</w:t>
      </w:r>
    </w:p>
    <w:p w14:paraId="0976DDF6" w14:textId="1229D560" w:rsidR="009C4DD6" w:rsidRPr="009C4DD6" w:rsidRDefault="009C4DD6" w:rsidP="009C4DD6">
      <w:pPr>
        <w:spacing w:after="0"/>
        <w:rPr>
          <w:rFonts w:cs="Arial"/>
        </w:rPr>
      </w:pPr>
      <w:r w:rsidRPr="009C4DD6">
        <w:rPr>
          <w:rFonts w:cs="Arial"/>
        </w:rPr>
        <w:t>Maximum funding available will be approximately $</w:t>
      </w:r>
      <w:r w:rsidR="00DD0818">
        <w:rPr>
          <w:rFonts w:cs="Arial"/>
        </w:rPr>
        <w:t>459</w:t>
      </w:r>
      <w:r w:rsidR="00984051">
        <w:rPr>
          <w:rFonts w:cs="Arial"/>
        </w:rPr>
        <w:t>,</w:t>
      </w:r>
      <w:r w:rsidR="00DD0818">
        <w:rPr>
          <w:rFonts w:cs="Arial"/>
        </w:rPr>
        <w:t>262.29</w:t>
      </w:r>
      <w:r w:rsidRPr="009C4DD6">
        <w:rPr>
          <w:rFonts w:cs="Arial"/>
        </w:rPr>
        <w:t xml:space="preserve"> </w:t>
      </w:r>
      <w:r w:rsidR="00833FEB">
        <w:rPr>
          <w:rFonts w:cs="Arial"/>
        </w:rPr>
        <w:t xml:space="preserve">for a </w:t>
      </w:r>
      <w:r w:rsidR="002C1E1B">
        <w:rPr>
          <w:rFonts w:cs="Arial"/>
        </w:rPr>
        <w:t>tenant and landlord counseling program</w:t>
      </w:r>
      <w:r w:rsidRPr="009C4DD6">
        <w:rPr>
          <w:rFonts w:cs="Arial"/>
        </w:rPr>
        <w:t xml:space="preserve">. It is anticipated that this agreement will start </w:t>
      </w:r>
      <w:r w:rsidR="002C1E1B">
        <w:rPr>
          <w:rFonts w:cs="Arial"/>
        </w:rPr>
        <w:t xml:space="preserve">April </w:t>
      </w:r>
      <w:r w:rsidRPr="009C4DD6">
        <w:rPr>
          <w:rFonts w:cs="Arial"/>
        </w:rPr>
        <w:t xml:space="preserve">1, 2023, for one term of </w:t>
      </w:r>
      <w:r w:rsidR="00670D68">
        <w:rPr>
          <w:rFonts w:cs="Arial"/>
        </w:rPr>
        <w:t>12</w:t>
      </w:r>
      <w:r w:rsidRPr="009C4DD6">
        <w:rPr>
          <w:rFonts w:cs="Arial"/>
        </w:rPr>
        <w:t xml:space="preserve"> months. </w:t>
      </w:r>
    </w:p>
    <w:p w14:paraId="0EE53033" w14:textId="77777777" w:rsidR="009C4DD6" w:rsidRPr="00CB5A23" w:rsidRDefault="009C4DD6" w:rsidP="00B04742">
      <w:pPr>
        <w:rPr>
          <w:rFonts w:cs="Arial"/>
        </w:rPr>
      </w:pPr>
    </w:p>
    <w:tbl>
      <w:tblPr>
        <w:tblStyle w:val="Medium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4615"/>
        <w:gridCol w:w="4961"/>
      </w:tblGrid>
      <w:tr w:rsidR="00E77DEE" w:rsidRPr="00CB5A23" w14:paraId="3F511C91" w14:textId="77777777" w:rsidTr="00287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5B421A5B" w14:textId="77777777" w:rsidR="00E77DEE" w:rsidRPr="00CB5A23" w:rsidRDefault="00382CFD" w:rsidP="00382CFD">
            <w:pPr>
              <w:pStyle w:val="TableText"/>
              <w:rPr>
                <w:rFonts w:cs="Arial"/>
                <w:color w:val="auto"/>
              </w:rPr>
            </w:pPr>
            <w:r w:rsidRPr="00CB5A23">
              <w:rPr>
                <w:rFonts w:cs="Arial"/>
                <w:color w:val="auto"/>
              </w:rPr>
              <w:t>Activity</w:t>
            </w:r>
          </w:p>
        </w:tc>
        <w:tc>
          <w:tcPr>
            <w:tcW w:w="4961"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11FA02FB" w14:textId="77777777" w:rsidR="00E77DEE" w:rsidRPr="00CB5A23" w:rsidRDefault="00382CFD" w:rsidP="00382CFD">
            <w:pPr>
              <w:pStyle w:val="TableText"/>
              <w:cnfStyle w:val="100000000000" w:firstRow="1" w:lastRow="0" w:firstColumn="0" w:lastColumn="0" w:oddVBand="0" w:evenVBand="0" w:oddHBand="0" w:evenHBand="0" w:firstRowFirstColumn="0" w:firstRowLastColumn="0" w:lastRowFirstColumn="0" w:lastRowLastColumn="0"/>
              <w:rPr>
                <w:rFonts w:cs="Arial"/>
                <w:color w:val="auto"/>
              </w:rPr>
            </w:pPr>
            <w:r w:rsidRPr="00CB5A23">
              <w:rPr>
                <w:rFonts w:cs="Arial"/>
                <w:color w:val="auto"/>
              </w:rPr>
              <w:t>Potential Funding</w:t>
            </w:r>
          </w:p>
        </w:tc>
      </w:tr>
      <w:tr w:rsidR="00AF67F3" w:rsidRPr="00CB5A23" w14:paraId="2CA0595D" w14:textId="77777777" w:rsidTr="00287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single" w:sz="4" w:space="0" w:color="auto"/>
            </w:tcBorders>
            <w:shd w:val="clear" w:color="auto" w:fill="auto"/>
            <w:vAlign w:val="center"/>
          </w:tcPr>
          <w:p w14:paraId="25C1C829" w14:textId="0E601D4F" w:rsidR="00AF67F3" w:rsidRPr="00CB5A23" w:rsidRDefault="00984051" w:rsidP="00B23401">
            <w:pPr>
              <w:pStyle w:val="TableText"/>
              <w:jc w:val="left"/>
              <w:rPr>
                <w:rFonts w:cs="Arial"/>
              </w:rPr>
            </w:pPr>
            <w:r>
              <w:rPr>
                <w:rFonts w:cs="Arial"/>
              </w:rPr>
              <w:t>Tenant and Landlord Counseling</w:t>
            </w:r>
          </w:p>
        </w:tc>
        <w:tc>
          <w:tcPr>
            <w:tcW w:w="4961" w:type="dxa"/>
            <w:tcBorders>
              <w:left w:val="single" w:sz="4" w:space="0" w:color="auto"/>
            </w:tcBorders>
            <w:shd w:val="clear" w:color="auto" w:fill="auto"/>
            <w:vAlign w:val="center"/>
          </w:tcPr>
          <w:p w14:paraId="16288C70" w14:textId="20E4514F" w:rsidR="00AF67F3" w:rsidRPr="00CB5A23" w:rsidRDefault="00680CA1" w:rsidP="00287AFA">
            <w:pPr>
              <w:pStyle w:val="TableText"/>
              <w:cnfStyle w:val="000000100000" w:firstRow="0" w:lastRow="0" w:firstColumn="0" w:lastColumn="0" w:oddVBand="0" w:evenVBand="0" w:oddHBand="1" w:evenHBand="0" w:firstRowFirstColumn="0" w:firstRowLastColumn="0" w:lastRowFirstColumn="0" w:lastRowLastColumn="0"/>
              <w:rPr>
                <w:rFonts w:cs="Arial"/>
                <w:b/>
              </w:rPr>
            </w:pPr>
            <w:r w:rsidRPr="00CB5A23">
              <w:rPr>
                <w:rFonts w:cs="Arial"/>
                <w:b/>
              </w:rPr>
              <w:t>CDBG-CV</w:t>
            </w:r>
          </w:p>
        </w:tc>
      </w:tr>
    </w:tbl>
    <w:p w14:paraId="2BAD216F" w14:textId="37CA15D7" w:rsidR="00B04742" w:rsidRPr="00CB5A23" w:rsidRDefault="00B04742" w:rsidP="00B23401">
      <w:pPr>
        <w:rPr>
          <w:rFonts w:eastAsia="Arial" w:cs="Arial"/>
        </w:rPr>
      </w:pPr>
      <w:bookmarkStart w:id="1" w:name="_bookmark2"/>
      <w:bookmarkEnd w:id="1"/>
    </w:p>
    <w:p w14:paraId="2BE86C21" w14:textId="77777777" w:rsidR="00F11A25" w:rsidRPr="00CB5A23" w:rsidRDefault="00F11A25">
      <w:pPr>
        <w:spacing w:after="0"/>
        <w:rPr>
          <w:rFonts w:eastAsia="Arial" w:cs="Arial"/>
          <w:b/>
        </w:rPr>
      </w:pPr>
      <w:r w:rsidRPr="00CB5A23">
        <w:rPr>
          <w:rFonts w:cs="Arial"/>
        </w:rPr>
        <w:br w:type="page"/>
      </w:r>
    </w:p>
    <w:p w14:paraId="0E88E870" w14:textId="5895603B" w:rsidR="00F11A25" w:rsidRDefault="00F11A25" w:rsidP="00F11A25">
      <w:pPr>
        <w:pStyle w:val="Heading1"/>
      </w:pPr>
      <w:bookmarkStart w:id="2" w:name="_Toc124144822"/>
      <w:r w:rsidRPr="00CB5A23">
        <w:lastRenderedPageBreak/>
        <w:t>Application Submission</w:t>
      </w:r>
      <w:bookmarkEnd w:id="2"/>
    </w:p>
    <w:p w14:paraId="759992B1" w14:textId="033E744A" w:rsidR="00670D68" w:rsidRPr="00670D68" w:rsidRDefault="00670D68" w:rsidP="00670D68">
      <w:pPr>
        <w:pStyle w:val="Heading2"/>
        <w:rPr>
          <w:color w:val="FFFFFF" w:themeColor="background1"/>
          <w:sz w:val="2"/>
          <w:szCs w:val="2"/>
        </w:rPr>
      </w:pPr>
      <w:bookmarkStart w:id="3" w:name="_Toc124144823"/>
      <w:r w:rsidRPr="00670D68">
        <w:rPr>
          <w:color w:val="FFFFFF" w:themeColor="background1"/>
          <w:sz w:val="2"/>
          <w:szCs w:val="2"/>
        </w:rPr>
        <w:t>Application Deadline</w:t>
      </w:r>
      <w:bookmarkEnd w:id="3"/>
    </w:p>
    <w:p w14:paraId="3549B7E0" w14:textId="77777777" w:rsidR="00F11A25" w:rsidRPr="009241A2" w:rsidRDefault="00747CAE" w:rsidP="00670D68">
      <w:pPr>
        <w:spacing w:after="0"/>
        <w:rPr>
          <w:rFonts w:cs="Arial"/>
          <w:b/>
          <w:i/>
          <w:color w:val="C00000"/>
        </w:rPr>
      </w:pPr>
      <w:r w:rsidRPr="009241A2">
        <w:rPr>
          <w:rFonts w:cs="Arial"/>
          <w:b/>
          <w:i/>
          <w:color w:val="C00000"/>
        </w:rPr>
        <w:t>Application Deadline</w:t>
      </w:r>
    </w:p>
    <w:p w14:paraId="20BB83CB" w14:textId="09097142" w:rsidR="00362E52" w:rsidRPr="00CB5A23" w:rsidRDefault="0018077D" w:rsidP="00670D68">
      <w:pPr>
        <w:spacing w:after="0"/>
        <w:rPr>
          <w:rFonts w:cs="Arial"/>
          <w:b/>
        </w:rPr>
      </w:pPr>
      <w:r>
        <w:rPr>
          <w:rFonts w:cs="Arial"/>
          <w:b/>
        </w:rPr>
        <w:t>February 10</w:t>
      </w:r>
      <w:r w:rsidR="005002C9" w:rsidRPr="00CB5A23">
        <w:rPr>
          <w:rFonts w:cs="Arial"/>
          <w:b/>
        </w:rPr>
        <w:t xml:space="preserve">, 2023, </w:t>
      </w:r>
      <w:r w:rsidR="00747CAE" w:rsidRPr="00CB5A23">
        <w:rPr>
          <w:rFonts w:cs="Arial"/>
          <w:b/>
        </w:rPr>
        <w:t>by 4:00</w:t>
      </w:r>
      <w:r w:rsidR="00747CAE" w:rsidRPr="00CB5A23">
        <w:rPr>
          <w:rFonts w:cs="Arial"/>
          <w:b/>
          <w:spacing w:val="-9"/>
        </w:rPr>
        <w:t xml:space="preserve"> </w:t>
      </w:r>
      <w:r w:rsidR="00747CAE" w:rsidRPr="00CB5A23">
        <w:rPr>
          <w:rFonts w:cs="Arial"/>
          <w:b/>
        </w:rPr>
        <w:t>p.m.</w:t>
      </w:r>
    </w:p>
    <w:p w14:paraId="2A0C63A1" w14:textId="77777777" w:rsidR="009241A2" w:rsidRDefault="009241A2" w:rsidP="00670D68">
      <w:pPr>
        <w:spacing w:after="0"/>
        <w:rPr>
          <w:rFonts w:cs="Arial"/>
          <w:b/>
          <w:i/>
          <w:color w:val="C00000"/>
        </w:rPr>
      </w:pPr>
    </w:p>
    <w:p w14:paraId="681FE623" w14:textId="7AB65855" w:rsidR="002A2CF1" w:rsidRPr="00CB5A23" w:rsidRDefault="00362E52" w:rsidP="00670D68">
      <w:pPr>
        <w:spacing w:after="0"/>
        <w:rPr>
          <w:rFonts w:cs="Arial"/>
          <w:b/>
          <w:i/>
        </w:rPr>
      </w:pPr>
      <w:r w:rsidRPr="00CB5A23">
        <w:rPr>
          <w:rFonts w:cs="Arial"/>
          <w:b/>
          <w:i/>
          <w:color w:val="C00000"/>
        </w:rPr>
        <w:t>Resolutions Authorizing Application Submission Deadline</w:t>
      </w:r>
      <w:r w:rsidRPr="00CB5A23">
        <w:rPr>
          <w:rFonts w:cs="Arial"/>
          <w:b/>
          <w:i/>
          <w:color w:val="C00000"/>
        </w:rPr>
        <w:br/>
      </w:r>
      <w:r w:rsidR="005002C9" w:rsidRPr="00CB5A23">
        <w:rPr>
          <w:rFonts w:cs="Arial"/>
          <w:b/>
        </w:rPr>
        <w:t xml:space="preserve">February </w:t>
      </w:r>
      <w:r w:rsidR="0018077D">
        <w:rPr>
          <w:rFonts w:cs="Arial"/>
          <w:b/>
        </w:rPr>
        <w:t>24</w:t>
      </w:r>
      <w:r w:rsidR="005002C9" w:rsidRPr="00CB5A23">
        <w:rPr>
          <w:rFonts w:cs="Arial"/>
          <w:b/>
        </w:rPr>
        <w:t xml:space="preserve">, 2023, </w:t>
      </w:r>
      <w:r w:rsidRPr="00CB5A23">
        <w:rPr>
          <w:rFonts w:cs="Arial"/>
          <w:b/>
        </w:rPr>
        <w:t>by 4:00 p.m.</w:t>
      </w:r>
    </w:p>
    <w:p w14:paraId="5774B2C0" w14:textId="77777777" w:rsidR="00C614B9" w:rsidRPr="00CB5A23" w:rsidRDefault="00C614B9" w:rsidP="00C614B9">
      <w:pPr>
        <w:pStyle w:val="Heading2"/>
      </w:pPr>
      <w:bookmarkStart w:id="4" w:name="_Toc124144824"/>
      <w:r w:rsidRPr="00CB5A23">
        <w:t>Application</w:t>
      </w:r>
      <w:r w:rsidRPr="00CB5A23">
        <w:rPr>
          <w:spacing w:val="-14"/>
        </w:rPr>
        <w:t xml:space="preserve"> </w:t>
      </w:r>
      <w:r w:rsidRPr="00CB5A23">
        <w:t>Delivery</w:t>
      </w:r>
      <w:bookmarkEnd w:id="4"/>
      <w:r w:rsidRPr="00CB5A23">
        <w:br/>
      </w:r>
    </w:p>
    <w:p w14:paraId="14AB72F6" w14:textId="041758FA" w:rsidR="00C614B9" w:rsidRPr="00CB5A23" w:rsidRDefault="00C614B9" w:rsidP="002C1E1B">
      <w:pPr>
        <w:pStyle w:val="ListParagraph"/>
        <w:numPr>
          <w:ilvl w:val="0"/>
          <w:numId w:val="9"/>
        </w:numPr>
        <w:rPr>
          <w:rStyle w:val="Strong"/>
          <w:rFonts w:eastAsia="Arial" w:cs="Arial"/>
        </w:rPr>
      </w:pPr>
      <w:r w:rsidRPr="00CB5A23">
        <w:rPr>
          <w:rStyle w:val="Strong"/>
          <w:rFonts w:eastAsia="Arial" w:cs="Arial"/>
          <w:b w:val="0"/>
        </w:rPr>
        <w:t>Ple</w:t>
      </w:r>
      <w:r w:rsidRPr="00CB5A23">
        <w:rPr>
          <w:rFonts w:eastAsia="Arial" w:cs="Arial"/>
        </w:rPr>
        <w:t>ase submit an electronic version of your application by:</w:t>
      </w:r>
    </w:p>
    <w:p w14:paraId="10661406" w14:textId="0721816D" w:rsidR="00C614B9" w:rsidRPr="00CB5A23" w:rsidRDefault="00C614B9" w:rsidP="00C614B9">
      <w:pPr>
        <w:ind w:left="1440"/>
        <w:rPr>
          <w:rFonts w:eastAsia="Arial" w:cs="Arial"/>
        </w:rPr>
      </w:pPr>
      <w:r w:rsidRPr="00CB5A23">
        <w:rPr>
          <w:rFonts w:eastAsia="Arial" w:cs="Arial"/>
        </w:rPr>
        <w:t xml:space="preserve">Email </w:t>
      </w:r>
      <w:hyperlink r:id="rId8" w:history="1">
        <w:r w:rsidRPr="00CB5A23">
          <w:rPr>
            <w:rStyle w:val="Hyperlink"/>
            <w:rFonts w:eastAsia="Arial" w:cs="Arial"/>
          </w:rPr>
          <w:t>HCDD@fresno.gov</w:t>
        </w:r>
      </w:hyperlink>
      <w:r w:rsidRPr="00CB5A23">
        <w:rPr>
          <w:rFonts w:eastAsia="Arial" w:cs="Arial"/>
        </w:rPr>
        <w:t>, or</w:t>
      </w:r>
      <w:r w:rsidRPr="00CB5A23">
        <w:rPr>
          <w:rFonts w:eastAsia="Arial" w:cs="Arial"/>
        </w:rPr>
        <w:br/>
      </w:r>
      <w:r w:rsidRPr="00CB5A23">
        <w:rPr>
          <w:rFonts w:eastAsia="Arial" w:cs="Arial"/>
        </w:rPr>
        <w:br/>
        <w:t xml:space="preserve">If your file is over 40 MB, </w:t>
      </w:r>
      <w:r w:rsidR="0030602E" w:rsidRPr="00CB5A23">
        <w:rPr>
          <w:rFonts w:eastAsia="Arial" w:cs="Arial"/>
        </w:rPr>
        <w:t>email</w:t>
      </w:r>
      <w:r w:rsidRPr="00CB5A23">
        <w:rPr>
          <w:rFonts w:eastAsia="Arial" w:cs="Arial"/>
        </w:rPr>
        <w:t xml:space="preserve"> </w:t>
      </w:r>
      <w:hyperlink r:id="rId9" w:history="1">
        <w:r w:rsidRPr="00CB5A23">
          <w:rPr>
            <w:rStyle w:val="Hyperlink"/>
            <w:rFonts w:eastAsia="Arial" w:cs="Arial"/>
          </w:rPr>
          <w:t>HCDD@fresno.gov</w:t>
        </w:r>
      </w:hyperlink>
      <w:r w:rsidRPr="00CB5A23">
        <w:rPr>
          <w:rFonts w:eastAsia="Arial" w:cs="Arial"/>
        </w:rPr>
        <w:t xml:space="preserve"> </w:t>
      </w:r>
      <w:r w:rsidR="0030602E" w:rsidRPr="00CB5A23">
        <w:rPr>
          <w:rFonts w:eastAsia="Arial" w:cs="Arial"/>
        </w:rPr>
        <w:t>to receive a link for large file uploads</w:t>
      </w:r>
    </w:p>
    <w:p w14:paraId="47A0F29C" w14:textId="74E44F9C" w:rsidR="00362E52" w:rsidRPr="00CB5A23" w:rsidRDefault="00362E52" w:rsidP="002766C4">
      <w:pPr>
        <w:spacing w:after="0"/>
        <w:rPr>
          <w:rFonts w:eastAsia="Arial" w:cs="Arial"/>
        </w:rPr>
      </w:pPr>
      <w:r w:rsidRPr="00CB5A23">
        <w:rPr>
          <w:rFonts w:eastAsia="Arial" w:cs="Arial"/>
        </w:rPr>
        <w:t>Hard copies of applications and authorizing resolutions are not requested or accepted. If assistance is required for digital submission, please reach out to the contact listed below.</w:t>
      </w:r>
    </w:p>
    <w:p w14:paraId="75CEF9F2" w14:textId="77777777" w:rsidR="00362E52" w:rsidRPr="00CB5A23" w:rsidRDefault="00362E52" w:rsidP="002766C4">
      <w:pPr>
        <w:spacing w:after="0"/>
        <w:rPr>
          <w:rFonts w:eastAsia="Arial" w:cs="Arial"/>
        </w:rPr>
      </w:pPr>
    </w:p>
    <w:p w14:paraId="371AD6B0" w14:textId="28B52032" w:rsidR="00C614B9" w:rsidRPr="00CB5A23" w:rsidRDefault="00C614B9" w:rsidP="00C614B9">
      <w:pPr>
        <w:rPr>
          <w:rFonts w:cs="Arial"/>
        </w:rPr>
      </w:pPr>
      <w:r w:rsidRPr="00CB5A23">
        <w:rPr>
          <w:rFonts w:eastAsia="Arial" w:cs="Arial"/>
        </w:rPr>
        <w:t>We will email you within one business day of receipt to confirm application submission – if you do not receive a confirmation, please contact the relevant person.</w:t>
      </w:r>
    </w:p>
    <w:p w14:paraId="7A41F26B" w14:textId="77777777" w:rsidR="00362E52" w:rsidRPr="00CB5A23" w:rsidRDefault="00362E52" w:rsidP="002766C4">
      <w:pPr>
        <w:pStyle w:val="Heading2"/>
        <w:spacing w:after="240"/>
      </w:pPr>
      <w:bookmarkStart w:id="5" w:name="_Toc124144825"/>
      <w:r w:rsidRPr="00CB5A23">
        <w:t>Contact</w:t>
      </w:r>
      <w:r w:rsidRPr="00CB5A23">
        <w:rPr>
          <w:spacing w:val="-9"/>
        </w:rPr>
        <w:t xml:space="preserve"> </w:t>
      </w:r>
      <w:r w:rsidRPr="00CB5A23">
        <w:t>Person</w:t>
      </w:r>
      <w:bookmarkEnd w:id="5"/>
    </w:p>
    <w:p w14:paraId="4EFDFCD0" w14:textId="4BF85CA5" w:rsidR="00362E52" w:rsidRPr="00CB5A23" w:rsidRDefault="006965C3" w:rsidP="002C1E1B">
      <w:pPr>
        <w:pStyle w:val="ListParagraph"/>
        <w:numPr>
          <w:ilvl w:val="0"/>
          <w:numId w:val="10"/>
        </w:numPr>
        <w:rPr>
          <w:rStyle w:val="Hyperlink"/>
          <w:rFonts w:eastAsia="Arial" w:cs="Arial"/>
          <w:bCs/>
          <w:i/>
          <w:color w:val="auto"/>
          <w:sz w:val="26"/>
          <w:szCs w:val="26"/>
          <w:u w:val="none"/>
        </w:rPr>
      </w:pPr>
      <w:r w:rsidRPr="00CB5A23">
        <w:rPr>
          <w:rFonts w:cs="Arial"/>
        </w:rPr>
        <w:t>Kimberly Archie</w:t>
      </w:r>
      <w:r w:rsidR="00362E52" w:rsidRPr="00CB5A23">
        <w:rPr>
          <w:rFonts w:cs="Arial"/>
        </w:rPr>
        <w:t xml:space="preserve">, </w:t>
      </w:r>
      <w:r w:rsidRPr="00CB5A23">
        <w:rPr>
          <w:rFonts w:cs="Arial"/>
        </w:rPr>
        <w:t>Senior Management Analyst</w:t>
      </w:r>
      <w:r w:rsidR="00362E52" w:rsidRPr="00CB5A23">
        <w:rPr>
          <w:rFonts w:cs="Arial"/>
        </w:rPr>
        <w:br/>
      </w:r>
      <w:r w:rsidRPr="00CB5A23">
        <w:rPr>
          <w:rFonts w:cs="Arial"/>
        </w:rPr>
        <w:t>559-621-8458</w:t>
      </w:r>
      <w:r w:rsidRPr="00CB5A23">
        <w:rPr>
          <w:rFonts w:cs="Arial"/>
        </w:rPr>
        <w:br/>
      </w:r>
      <w:hyperlink r:id="rId10" w:history="1">
        <w:r w:rsidRPr="00CB5A23">
          <w:rPr>
            <w:rStyle w:val="Hyperlink"/>
            <w:rFonts w:cs="Arial"/>
          </w:rPr>
          <w:t>Kimberly.Archie@fresno.gov</w:t>
        </w:r>
      </w:hyperlink>
    </w:p>
    <w:p w14:paraId="611F07B7" w14:textId="0CE781E3" w:rsidR="00362E52" w:rsidRPr="00CB5A23" w:rsidRDefault="00362E52" w:rsidP="002C1E1B">
      <w:pPr>
        <w:pStyle w:val="ListParagraph"/>
        <w:numPr>
          <w:ilvl w:val="0"/>
          <w:numId w:val="10"/>
        </w:numPr>
        <w:rPr>
          <w:rFonts w:cs="Arial"/>
        </w:rPr>
      </w:pPr>
      <w:r w:rsidRPr="00CB5A23">
        <w:rPr>
          <w:rFonts w:cs="Arial"/>
        </w:rPr>
        <w:t>General Inquiries</w:t>
      </w:r>
      <w:r w:rsidRPr="00CB5A23">
        <w:rPr>
          <w:rFonts w:cs="Arial"/>
        </w:rPr>
        <w:br/>
        <w:t xml:space="preserve">Housing &amp; Community Development Division | 559-621-8300 | </w:t>
      </w:r>
      <w:hyperlink r:id="rId11" w:history="1">
        <w:r w:rsidRPr="00CB5A23">
          <w:rPr>
            <w:rStyle w:val="Hyperlink"/>
            <w:rFonts w:cs="Arial"/>
          </w:rPr>
          <w:t>HCDD@fresno.gov</w:t>
        </w:r>
      </w:hyperlink>
    </w:p>
    <w:p w14:paraId="5C61791B" w14:textId="77777777" w:rsidR="00C22879" w:rsidRPr="00CB5A23" w:rsidRDefault="00C22879">
      <w:pPr>
        <w:spacing w:after="0"/>
        <w:rPr>
          <w:rFonts w:eastAsia="Arial" w:cs="Arial"/>
          <w:b/>
        </w:rPr>
      </w:pPr>
      <w:r w:rsidRPr="00CB5A23">
        <w:rPr>
          <w:rFonts w:cs="Arial"/>
        </w:rPr>
        <w:br w:type="page"/>
      </w:r>
    </w:p>
    <w:p w14:paraId="226FE943" w14:textId="77777777" w:rsidR="002A2CF1" w:rsidRPr="00CB5A23" w:rsidRDefault="00C22879" w:rsidP="00C22879">
      <w:pPr>
        <w:pStyle w:val="Heading1"/>
        <w:rPr>
          <w:bCs/>
          <w:i/>
        </w:rPr>
      </w:pPr>
      <w:bookmarkStart w:id="6" w:name="_Toc124144826"/>
      <w:r w:rsidRPr="00CB5A23">
        <w:lastRenderedPageBreak/>
        <w:t>Application Overview and Instructions</w:t>
      </w:r>
      <w:bookmarkEnd w:id="6"/>
    </w:p>
    <w:p w14:paraId="779BEB10" w14:textId="52EE1150" w:rsidR="00984051" w:rsidRPr="004561AC" w:rsidRDefault="00984051" w:rsidP="002C1E1B">
      <w:pPr>
        <w:tabs>
          <w:tab w:val="left" w:pos="1008"/>
          <w:tab w:val="left" w:pos="1728"/>
          <w:tab w:val="left" w:pos="2448"/>
          <w:tab w:val="left" w:pos="7344"/>
        </w:tabs>
        <w:rPr>
          <w:rFonts w:cs="Arial"/>
        </w:rPr>
      </w:pPr>
      <w:r w:rsidRPr="004561AC">
        <w:rPr>
          <w:rFonts w:cs="Arial"/>
        </w:rPr>
        <w:t xml:space="preserve">The City of Fresno is </w:t>
      </w:r>
      <w:r w:rsidR="00833FEB">
        <w:rPr>
          <w:rFonts w:cs="Arial"/>
        </w:rPr>
        <w:t>accepting</w:t>
      </w:r>
      <w:r w:rsidR="00833FEB" w:rsidRPr="004561AC">
        <w:rPr>
          <w:rFonts w:cs="Arial"/>
        </w:rPr>
        <w:t xml:space="preserve"> </w:t>
      </w:r>
      <w:r w:rsidRPr="004561AC">
        <w:rPr>
          <w:rFonts w:cs="Arial"/>
        </w:rPr>
        <w:t>proposals to</w:t>
      </w:r>
      <w:bookmarkStart w:id="7" w:name="Text9"/>
      <w:r w:rsidR="002C1E1B">
        <w:rPr>
          <w:rFonts w:cs="Arial"/>
        </w:rPr>
        <w:t xml:space="preserve"> provide tenant and landlord counseling</w:t>
      </w:r>
      <w:bookmarkEnd w:id="7"/>
      <w:r>
        <w:rPr>
          <w:rFonts w:cs="Arial"/>
        </w:rPr>
        <w:t xml:space="preserve"> for individuals impacted by </w:t>
      </w:r>
      <w:r w:rsidR="00833FEB">
        <w:rPr>
          <w:rFonts w:cs="Arial"/>
        </w:rPr>
        <w:t>COVID-19</w:t>
      </w:r>
      <w:r>
        <w:rPr>
          <w:rFonts w:cs="Arial"/>
        </w:rPr>
        <w:t>. The City of Fresno has $</w:t>
      </w:r>
      <w:r w:rsidR="00725BF0">
        <w:rPr>
          <w:rFonts w:cs="Arial"/>
        </w:rPr>
        <w:t>45</w:t>
      </w:r>
      <w:r w:rsidR="001F577C">
        <w:rPr>
          <w:rFonts w:cs="Arial"/>
        </w:rPr>
        <w:t>9</w:t>
      </w:r>
      <w:r w:rsidR="00725BF0">
        <w:rPr>
          <w:rFonts w:cs="Arial"/>
        </w:rPr>
        <w:t>,262.29</w:t>
      </w:r>
      <w:r>
        <w:rPr>
          <w:rFonts w:cs="Arial"/>
        </w:rPr>
        <w:t xml:space="preserve"> Community Development Block Grant – Coronavirus (CDBG-CV) funding available for the activity.</w:t>
      </w:r>
    </w:p>
    <w:p w14:paraId="04523BA3" w14:textId="77777777" w:rsidR="002A2CF1" w:rsidRPr="00CB5A23" w:rsidRDefault="00A75AA0" w:rsidP="00150C0F">
      <w:pPr>
        <w:pStyle w:val="Heading2"/>
      </w:pPr>
      <w:bookmarkStart w:id="8" w:name="_Toc124144827"/>
      <w:r w:rsidRPr="00CB5A23">
        <w:rPr>
          <w:u w:color="0D0D0D"/>
        </w:rPr>
        <w:t>Instructions</w:t>
      </w:r>
      <w:bookmarkEnd w:id="8"/>
    </w:p>
    <w:p w14:paraId="61C67BFC" w14:textId="48E633C5" w:rsidR="00150C0F" w:rsidRPr="00CB5A23" w:rsidRDefault="005576C7" w:rsidP="00150C0F">
      <w:pPr>
        <w:rPr>
          <w:rFonts w:cs="Arial"/>
        </w:rPr>
      </w:pPr>
      <w:r w:rsidRPr="00CB5A23">
        <w:rPr>
          <w:rFonts w:cs="Arial"/>
        </w:rPr>
        <w:t xml:space="preserve">Applications have been designed </w:t>
      </w:r>
      <w:r w:rsidR="00747CAE" w:rsidRPr="00CB5A23">
        <w:rPr>
          <w:rFonts w:cs="Arial"/>
        </w:rPr>
        <w:t xml:space="preserve">to </w:t>
      </w:r>
      <w:r w:rsidRPr="00CB5A23">
        <w:rPr>
          <w:rFonts w:cs="Arial"/>
        </w:rPr>
        <w:t xml:space="preserve">support </w:t>
      </w:r>
      <w:r w:rsidR="00747CAE" w:rsidRPr="00CB5A23">
        <w:rPr>
          <w:rFonts w:cs="Arial"/>
        </w:rPr>
        <w:t xml:space="preserve">a standardized method </w:t>
      </w:r>
      <w:r w:rsidR="00150C0F" w:rsidRPr="00CB5A23">
        <w:rPr>
          <w:rFonts w:cs="Arial"/>
        </w:rPr>
        <w:t xml:space="preserve">of </w:t>
      </w:r>
      <w:r w:rsidR="00362E52" w:rsidRPr="00CB5A23">
        <w:rPr>
          <w:rFonts w:cs="Arial"/>
        </w:rPr>
        <w:t xml:space="preserve">evaluation </w:t>
      </w:r>
      <w:r w:rsidR="00150C0F" w:rsidRPr="00CB5A23">
        <w:rPr>
          <w:rFonts w:cs="Arial"/>
        </w:rPr>
        <w:t>for eligibility</w:t>
      </w:r>
      <w:r w:rsidRPr="00CB5A23">
        <w:rPr>
          <w:rFonts w:cs="Arial"/>
        </w:rPr>
        <w:t xml:space="preserve"> and consideration. </w:t>
      </w:r>
      <w:r w:rsidR="00150C0F" w:rsidRPr="00CB5A23">
        <w:rPr>
          <w:rFonts w:cs="Arial"/>
        </w:rPr>
        <w:t xml:space="preserve">Applicants are encouraged to carefully </w:t>
      </w:r>
      <w:r w:rsidRPr="00CB5A23">
        <w:rPr>
          <w:rFonts w:cs="Arial"/>
        </w:rPr>
        <w:t xml:space="preserve">review their </w:t>
      </w:r>
      <w:r w:rsidR="00150C0F" w:rsidRPr="00CB5A23">
        <w:rPr>
          <w:rFonts w:cs="Arial"/>
        </w:rPr>
        <w:t>application</w:t>
      </w:r>
      <w:r w:rsidRPr="00CB5A23">
        <w:rPr>
          <w:rFonts w:cs="Arial"/>
        </w:rPr>
        <w:t>s</w:t>
      </w:r>
      <w:r w:rsidR="00150C0F" w:rsidRPr="00CB5A23">
        <w:rPr>
          <w:rFonts w:cs="Arial"/>
        </w:rPr>
        <w:t xml:space="preserve"> </w:t>
      </w:r>
      <w:r w:rsidR="00747CAE" w:rsidRPr="00CB5A23">
        <w:rPr>
          <w:rFonts w:cs="Arial"/>
        </w:rPr>
        <w:t>prior to</w:t>
      </w:r>
      <w:r w:rsidR="00150C0F" w:rsidRPr="00CB5A23">
        <w:rPr>
          <w:rFonts w:cs="Arial"/>
        </w:rPr>
        <w:t xml:space="preserve"> submission </w:t>
      </w:r>
      <w:r w:rsidR="00747CAE" w:rsidRPr="00CB5A23">
        <w:rPr>
          <w:rFonts w:cs="Arial"/>
        </w:rPr>
        <w:t>to ensure all questions are complete and narrative attachments are included. Once the application is submitted</w:t>
      </w:r>
      <w:r w:rsidR="00150C0F" w:rsidRPr="00CB5A23">
        <w:rPr>
          <w:rFonts w:cs="Arial"/>
        </w:rPr>
        <w:t>,</w:t>
      </w:r>
      <w:r w:rsidR="00747CAE" w:rsidRPr="00CB5A23">
        <w:rPr>
          <w:rFonts w:cs="Arial"/>
        </w:rPr>
        <w:t xml:space="preserve"> additional information will not be accepted. In the event additional clarification is needed, City staff will contact the agency. In most instances, </w:t>
      </w:r>
      <w:r w:rsidR="00630886" w:rsidRPr="00CB5A23">
        <w:rPr>
          <w:rFonts w:cs="Arial"/>
        </w:rPr>
        <w:t xml:space="preserve">applicants </w:t>
      </w:r>
      <w:r w:rsidR="00747CAE" w:rsidRPr="00CB5A23">
        <w:rPr>
          <w:rFonts w:cs="Arial"/>
        </w:rPr>
        <w:t xml:space="preserve">will have 24 hours to </w:t>
      </w:r>
      <w:r w:rsidR="00887CA5" w:rsidRPr="00CB5A23">
        <w:rPr>
          <w:rFonts w:cs="Arial"/>
        </w:rPr>
        <w:t>provide the</w:t>
      </w:r>
      <w:r w:rsidR="00747CAE" w:rsidRPr="00CB5A23">
        <w:rPr>
          <w:rFonts w:cs="Arial"/>
        </w:rPr>
        <w:t xml:space="preserve"> additional clarifying information</w:t>
      </w:r>
      <w:r w:rsidR="00FB6058" w:rsidRPr="00CB5A23">
        <w:rPr>
          <w:rFonts w:cs="Arial"/>
        </w:rPr>
        <w:t xml:space="preserve"> </w:t>
      </w:r>
      <w:proofErr w:type="gramStart"/>
      <w:r w:rsidR="00FB6058" w:rsidRPr="00CB5A23">
        <w:rPr>
          <w:rFonts w:cs="Arial"/>
        </w:rPr>
        <w:t>in order to</w:t>
      </w:r>
      <w:proofErr w:type="gramEnd"/>
      <w:r w:rsidR="00FB6058" w:rsidRPr="00CB5A23">
        <w:rPr>
          <w:rFonts w:cs="Arial"/>
        </w:rPr>
        <w:t xml:space="preserve"> be considered responsive</w:t>
      </w:r>
      <w:r w:rsidR="00747CAE" w:rsidRPr="00CB5A23">
        <w:rPr>
          <w:rFonts w:cs="Arial"/>
        </w:rPr>
        <w:t>.</w:t>
      </w:r>
    </w:p>
    <w:p w14:paraId="168F4CFD" w14:textId="2F96F4A2" w:rsidR="005576C7" w:rsidRPr="00CB5A23" w:rsidRDefault="005576C7" w:rsidP="00150C0F">
      <w:pPr>
        <w:rPr>
          <w:rFonts w:cs="Arial"/>
        </w:rPr>
      </w:pPr>
      <w:r w:rsidRPr="00CB5A23">
        <w:rPr>
          <w:rFonts w:cs="Arial"/>
        </w:rPr>
        <w:t xml:space="preserve">Prior to completing their applications, applicants should review </w:t>
      </w:r>
      <w:r w:rsidR="009241A2">
        <w:rPr>
          <w:rFonts w:cs="Arial"/>
        </w:rPr>
        <w:t>Appendices A and B</w:t>
      </w:r>
      <w:r w:rsidRPr="00CB5A23">
        <w:rPr>
          <w:rFonts w:cs="Arial"/>
        </w:rPr>
        <w:t xml:space="preserve">. The </w:t>
      </w:r>
      <w:r w:rsidR="00CB5A23">
        <w:rPr>
          <w:rFonts w:cs="Arial"/>
        </w:rPr>
        <w:t>Appendi</w:t>
      </w:r>
      <w:r w:rsidR="009241A2">
        <w:rPr>
          <w:rFonts w:cs="Arial"/>
        </w:rPr>
        <w:t>ces</w:t>
      </w:r>
      <w:r w:rsidR="00CB5A23">
        <w:rPr>
          <w:rFonts w:cs="Arial"/>
        </w:rPr>
        <w:t xml:space="preserve"> </w:t>
      </w:r>
      <w:r w:rsidRPr="00CB5A23">
        <w:rPr>
          <w:rFonts w:cs="Arial"/>
        </w:rPr>
        <w:t>provide additional information</w:t>
      </w:r>
      <w:r w:rsidR="009241A2">
        <w:rPr>
          <w:rFonts w:cs="Arial"/>
        </w:rPr>
        <w:t xml:space="preserve"> on the scope of work,</w:t>
      </w:r>
      <w:r w:rsidRPr="00CB5A23">
        <w:rPr>
          <w:rFonts w:cs="Arial"/>
        </w:rPr>
        <w:t xml:space="preserve"> threshold eligibility requirements</w:t>
      </w:r>
      <w:r w:rsidR="009241A2">
        <w:rPr>
          <w:rFonts w:cs="Arial"/>
        </w:rPr>
        <w:t>,</w:t>
      </w:r>
      <w:r w:rsidR="00CB5A23">
        <w:rPr>
          <w:rFonts w:cs="Arial"/>
        </w:rPr>
        <w:t xml:space="preserve"> and CDBG National Objectives</w:t>
      </w:r>
      <w:r w:rsidR="00345AB6" w:rsidRPr="00CB5A23">
        <w:rPr>
          <w:rFonts w:cs="Arial"/>
        </w:rPr>
        <w:t>.</w:t>
      </w:r>
    </w:p>
    <w:p w14:paraId="1289429B" w14:textId="41218C58" w:rsidR="005576C7" w:rsidRPr="00CB5A23" w:rsidRDefault="005576C7" w:rsidP="00150C0F">
      <w:pPr>
        <w:rPr>
          <w:rFonts w:cs="Arial"/>
        </w:rPr>
      </w:pPr>
      <w:r w:rsidRPr="00CB5A23">
        <w:rPr>
          <w:rFonts w:cs="Arial"/>
        </w:rPr>
        <w:t xml:space="preserve">An organization’s completed application includes one Part A (organizational information), and one Part B </w:t>
      </w:r>
      <w:r w:rsidR="00362E52" w:rsidRPr="00CB5A23">
        <w:rPr>
          <w:rFonts w:cs="Arial"/>
        </w:rPr>
        <w:t xml:space="preserve">(application) </w:t>
      </w:r>
      <w:r w:rsidRPr="00CB5A23">
        <w:rPr>
          <w:rFonts w:cs="Arial"/>
        </w:rPr>
        <w:t>including all relevant exhibits and attachments.</w:t>
      </w:r>
    </w:p>
    <w:p w14:paraId="6DF43B79" w14:textId="77777777" w:rsidR="002A2CF1" w:rsidRPr="00CB5A23" w:rsidRDefault="00747CAE" w:rsidP="002C1E1B">
      <w:pPr>
        <w:pStyle w:val="ListParagraph"/>
        <w:numPr>
          <w:ilvl w:val="0"/>
          <w:numId w:val="1"/>
        </w:numPr>
        <w:rPr>
          <w:rFonts w:eastAsia="Arial" w:cs="Arial"/>
        </w:rPr>
      </w:pPr>
      <w:r w:rsidRPr="00CB5A23">
        <w:rPr>
          <w:rFonts w:cs="Arial"/>
        </w:rPr>
        <w:t>Applicants may provide as attachment a maximum of two, single-page letters of support. Additional pages beyond the maximum will not be reproduced.</w:t>
      </w:r>
      <w:r w:rsidR="00956655" w:rsidRPr="00CB5A23">
        <w:rPr>
          <w:rFonts w:cs="Arial"/>
        </w:rPr>
        <w:t xml:space="preserve"> </w:t>
      </w:r>
      <w:r w:rsidR="00424AE5" w:rsidRPr="00CB5A23">
        <w:rPr>
          <w:rFonts w:cs="Arial"/>
        </w:rPr>
        <w:t>For this reason, applicant</w:t>
      </w:r>
      <w:r w:rsidR="00956655" w:rsidRPr="00CB5A23">
        <w:rPr>
          <w:rFonts w:cs="Arial"/>
        </w:rPr>
        <w:t>s</w:t>
      </w:r>
      <w:r w:rsidR="00424AE5" w:rsidRPr="00CB5A23">
        <w:rPr>
          <w:rFonts w:cs="Arial"/>
        </w:rPr>
        <w:t xml:space="preserve"> </w:t>
      </w:r>
      <w:r w:rsidR="00956655" w:rsidRPr="00CB5A23">
        <w:rPr>
          <w:rFonts w:cs="Arial"/>
        </w:rPr>
        <w:t xml:space="preserve">should </w:t>
      </w:r>
      <w:r w:rsidR="00424AE5" w:rsidRPr="00CB5A23">
        <w:rPr>
          <w:rFonts w:cs="Arial"/>
        </w:rPr>
        <w:t>select the two “best” support letters.</w:t>
      </w:r>
    </w:p>
    <w:p w14:paraId="4D9A77FC" w14:textId="77777777" w:rsidR="00345AB6" w:rsidRPr="00CB5A23" w:rsidRDefault="00345AB6">
      <w:pPr>
        <w:spacing w:after="0"/>
        <w:rPr>
          <w:rFonts w:eastAsia="Arial" w:cs="Arial"/>
          <w:bCs/>
          <w:i/>
          <w:sz w:val="26"/>
          <w:szCs w:val="26"/>
          <w:u w:val="single"/>
        </w:rPr>
      </w:pPr>
      <w:r w:rsidRPr="00CB5A23">
        <w:rPr>
          <w:rFonts w:cs="Arial"/>
        </w:rPr>
        <w:br w:type="page"/>
      </w:r>
    </w:p>
    <w:p w14:paraId="39F9CF18" w14:textId="77777777" w:rsidR="002A2CF1" w:rsidRPr="00CB5A23" w:rsidRDefault="00956655" w:rsidP="00956655">
      <w:pPr>
        <w:pStyle w:val="Heading2"/>
        <w:rPr>
          <w:b/>
        </w:rPr>
      </w:pPr>
      <w:bookmarkStart w:id="9" w:name="_Toc124144828"/>
      <w:r w:rsidRPr="00CB5A23">
        <w:lastRenderedPageBreak/>
        <w:t>Evaluation Process</w:t>
      </w:r>
      <w:bookmarkEnd w:id="9"/>
    </w:p>
    <w:p w14:paraId="3F8AAFAC" w14:textId="77777777" w:rsidR="00956655" w:rsidRPr="00CB5A23" w:rsidRDefault="00956655">
      <w:pPr>
        <w:rPr>
          <w:rFonts w:cs="Arial"/>
        </w:rPr>
      </w:pPr>
      <w:r w:rsidRPr="00CB5A23">
        <w:rPr>
          <w:rFonts w:cs="Arial"/>
          <w:w w:val="105"/>
        </w:rPr>
        <w:t>Applications will be scored and ranked according to the below criteria.</w:t>
      </w:r>
      <w:r w:rsidR="00345AB6" w:rsidRPr="00CB5A23">
        <w:rPr>
          <w:rFonts w:cs="Arial"/>
        </w:rPr>
        <w:t xml:space="preserve"> </w:t>
      </w:r>
    </w:p>
    <w:tbl>
      <w:tblPr>
        <w:tblW w:w="947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8353"/>
        <w:gridCol w:w="1126"/>
      </w:tblGrid>
      <w:tr w:rsidR="00362E52" w:rsidRPr="00CB5A23" w14:paraId="0999ACC1" w14:textId="77777777" w:rsidTr="00362E52">
        <w:trPr>
          <w:cantSplit/>
          <w:trHeight w:val="432"/>
          <w:tblHeader/>
        </w:trPr>
        <w:tc>
          <w:tcPr>
            <w:tcW w:w="8353" w:type="dxa"/>
            <w:shd w:val="clear" w:color="auto" w:fill="BFBFBF" w:themeFill="background1" w:themeFillShade="BF"/>
            <w:vAlign w:val="center"/>
          </w:tcPr>
          <w:p w14:paraId="6DA4F0BE" w14:textId="77777777" w:rsidR="00362E52" w:rsidRPr="00CB5A23" w:rsidRDefault="00362E52" w:rsidP="00362E52">
            <w:pPr>
              <w:pStyle w:val="TableText"/>
              <w:rPr>
                <w:rFonts w:cs="Arial"/>
                <w:b/>
              </w:rPr>
            </w:pPr>
            <w:r w:rsidRPr="00CB5A23">
              <w:rPr>
                <w:rFonts w:cs="Arial"/>
                <w:b/>
              </w:rPr>
              <w:t>Category</w:t>
            </w:r>
          </w:p>
        </w:tc>
        <w:tc>
          <w:tcPr>
            <w:tcW w:w="1126" w:type="dxa"/>
            <w:shd w:val="clear" w:color="auto" w:fill="BFBFBF" w:themeFill="background1" w:themeFillShade="BF"/>
            <w:vAlign w:val="center"/>
          </w:tcPr>
          <w:p w14:paraId="6BB493DE" w14:textId="77777777" w:rsidR="00362E52" w:rsidRPr="00CB5A23" w:rsidRDefault="00362E52" w:rsidP="00362E52">
            <w:pPr>
              <w:pStyle w:val="TableText"/>
              <w:rPr>
                <w:rFonts w:eastAsia="Arial" w:cs="Arial"/>
                <w:b/>
              </w:rPr>
            </w:pPr>
            <w:r w:rsidRPr="00CB5A23">
              <w:rPr>
                <w:rFonts w:cs="Arial"/>
                <w:b/>
              </w:rPr>
              <w:t>Points</w:t>
            </w:r>
          </w:p>
        </w:tc>
      </w:tr>
      <w:tr w:rsidR="00362E52" w:rsidRPr="00CB5A23" w14:paraId="5C2041BC" w14:textId="77777777" w:rsidTr="00362E52">
        <w:trPr>
          <w:cantSplit/>
          <w:trHeight w:val="1134"/>
        </w:trPr>
        <w:tc>
          <w:tcPr>
            <w:tcW w:w="8353" w:type="dxa"/>
          </w:tcPr>
          <w:p w14:paraId="67851A63" w14:textId="77777777" w:rsidR="00362E52" w:rsidRPr="00CB5A23" w:rsidRDefault="00362E52" w:rsidP="00362E52">
            <w:pPr>
              <w:pStyle w:val="TableText"/>
              <w:jc w:val="left"/>
              <w:rPr>
                <w:rFonts w:cs="Arial"/>
                <w:b/>
              </w:rPr>
            </w:pPr>
            <w:r w:rsidRPr="00CB5A23">
              <w:rPr>
                <w:rFonts w:cs="Arial"/>
                <w:b/>
              </w:rPr>
              <w:t>Qualified / Disqualified:</w:t>
            </w:r>
          </w:p>
          <w:p w14:paraId="7604BA61" w14:textId="11CC2355" w:rsidR="00362E52" w:rsidRPr="00CB5A23" w:rsidRDefault="00362E52" w:rsidP="002C1E1B">
            <w:pPr>
              <w:pStyle w:val="TableText"/>
              <w:numPr>
                <w:ilvl w:val="0"/>
                <w:numId w:val="2"/>
              </w:numPr>
              <w:jc w:val="left"/>
              <w:rPr>
                <w:rFonts w:cs="Arial"/>
              </w:rPr>
            </w:pPr>
            <w:r w:rsidRPr="00CB5A23">
              <w:rPr>
                <w:rFonts w:cs="Arial"/>
              </w:rPr>
              <w:t xml:space="preserve">Are the proposed costs eligible under </w:t>
            </w:r>
            <w:r w:rsidR="009241A2">
              <w:rPr>
                <w:rFonts w:cs="Arial"/>
              </w:rPr>
              <w:t>CDBG-CV</w:t>
            </w:r>
            <w:r w:rsidRPr="00CB5A23">
              <w:rPr>
                <w:rFonts w:cs="Arial"/>
              </w:rPr>
              <w:t>? (if no in part or full, the application is disqualified in part or full.)</w:t>
            </w:r>
          </w:p>
          <w:p w14:paraId="2E6EFFF1" w14:textId="77777777" w:rsidR="00362E52" w:rsidRPr="00CB5A23" w:rsidRDefault="00362E52" w:rsidP="002C1E1B">
            <w:pPr>
              <w:pStyle w:val="TableText"/>
              <w:numPr>
                <w:ilvl w:val="0"/>
                <w:numId w:val="2"/>
              </w:numPr>
              <w:jc w:val="left"/>
              <w:rPr>
                <w:rFonts w:eastAsia="Arial" w:cs="Arial"/>
              </w:rPr>
            </w:pPr>
            <w:r w:rsidRPr="00CB5A23">
              <w:rPr>
                <w:rFonts w:cs="Arial"/>
              </w:rPr>
              <w:t>Is the applicant an established corporation chartered and in good standing with the State of California or a 501(c)(3) tax-exempt organization? (if no, the application is disqualified)</w:t>
            </w:r>
          </w:p>
          <w:p w14:paraId="735D9F2F" w14:textId="77777777" w:rsidR="00362E52" w:rsidRPr="00CB5A23" w:rsidRDefault="00362E52" w:rsidP="002C1E1B">
            <w:pPr>
              <w:pStyle w:val="TableText"/>
              <w:numPr>
                <w:ilvl w:val="0"/>
                <w:numId w:val="2"/>
              </w:numPr>
              <w:jc w:val="left"/>
              <w:rPr>
                <w:rFonts w:cs="Arial"/>
              </w:rPr>
            </w:pPr>
            <w:r w:rsidRPr="00CB5A23">
              <w:rPr>
                <w:rFonts w:cs="Arial"/>
              </w:rPr>
              <w:t>Does the applicant have established financial and management systems? (if no, the application is disqualified)</w:t>
            </w:r>
            <w:r w:rsidRPr="00CB5A23">
              <w:rPr>
                <w:rFonts w:eastAsia="Arial" w:cs="Arial"/>
              </w:rPr>
              <w:t xml:space="preserve"> </w:t>
            </w:r>
          </w:p>
          <w:p w14:paraId="69B0B7B9" w14:textId="472BD807" w:rsidR="00362E52" w:rsidRPr="00CB5A23" w:rsidRDefault="00362E52" w:rsidP="002C1E1B">
            <w:pPr>
              <w:pStyle w:val="TableText"/>
              <w:numPr>
                <w:ilvl w:val="0"/>
                <w:numId w:val="2"/>
              </w:numPr>
              <w:jc w:val="left"/>
              <w:rPr>
                <w:rFonts w:cs="Arial"/>
              </w:rPr>
            </w:pPr>
            <w:r w:rsidRPr="00CB5A23">
              <w:rPr>
                <w:rFonts w:cs="Arial"/>
              </w:rPr>
              <w:t xml:space="preserve">Has the applicant failed to meet any other threshold eligibility requirements in </w:t>
            </w:r>
            <w:r w:rsidR="009241A2">
              <w:rPr>
                <w:rFonts w:cs="Arial"/>
              </w:rPr>
              <w:t>Appendix B</w:t>
            </w:r>
            <w:r w:rsidRPr="00CB5A23">
              <w:rPr>
                <w:rFonts w:cs="Arial"/>
              </w:rPr>
              <w:t>?  (If yes, the application is disqualified.)</w:t>
            </w:r>
            <w:r w:rsidRPr="00CB5A23">
              <w:rPr>
                <w:rFonts w:eastAsia="Arial" w:cs="Arial"/>
              </w:rPr>
              <w:t xml:space="preserve"> </w:t>
            </w:r>
          </w:p>
        </w:tc>
        <w:tc>
          <w:tcPr>
            <w:tcW w:w="1126" w:type="dxa"/>
            <w:textDirection w:val="tbRl"/>
          </w:tcPr>
          <w:p w14:paraId="3B85128B" w14:textId="77777777" w:rsidR="00362E52" w:rsidRPr="00CB5A23" w:rsidRDefault="00362E52" w:rsidP="00362E52">
            <w:pPr>
              <w:pStyle w:val="TableParagraph"/>
              <w:spacing w:before="10"/>
              <w:ind w:left="113" w:right="113"/>
              <w:rPr>
                <w:rFonts w:eastAsia="Arial" w:cs="Arial"/>
                <w:b/>
                <w:bCs/>
                <w:sz w:val="23"/>
                <w:szCs w:val="23"/>
              </w:rPr>
            </w:pPr>
          </w:p>
          <w:p w14:paraId="7B252C45" w14:textId="77777777" w:rsidR="00362E52" w:rsidRPr="00CB5A23" w:rsidRDefault="00362E52" w:rsidP="00362E52">
            <w:pPr>
              <w:pStyle w:val="TableParagraph"/>
              <w:ind w:left="40" w:right="113"/>
              <w:jc w:val="center"/>
              <w:rPr>
                <w:rFonts w:eastAsia="Arial" w:cs="Arial"/>
              </w:rPr>
            </w:pPr>
            <w:r w:rsidRPr="00CB5A23">
              <w:rPr>
                <w:rFonts w:eastAsia="Arial" w:cs="Arial"/>
              </w:rPr>
              <w:t xml:space="preserve">Qualified or Disqualified </w:t>
            </w:r>
          </w:p>
        </w:tc>
      </w:tr>
      <w:tr w:rsidR="00362E52" w:rsidRPr="00CB5A23" w14:paraId="74EAD8BF" w14:textId="77777777" w:rsidTr="00362E52">
        <w:tc>
          <w:tcPr>
            <w:tcW w:w="8353" w:type="dxa"/>
          </w:tcPr>
          <w:p w14:paraId="5C86AE13" w14:textId="77777777" w:rsidR="00362E52" w:rsidRPr="00CB5A23" w:rsidRDefault="00362E52" w:rsidP="00362E52">
            <w:pPr>
              <w:pStyle w:val="TableText"/>
              <w:jc w:val="left"/>
              <w:rPr>
                <w:rFonts w:eastAsia="Arial" w:cs="Arial"/>
                <w:b/>
                <w:spacing w:val="-40"/>
                <w:w w:val="160"/>
              </w:rPr>
            </w:pPr>
            <w:r w:rsidRPr="00CB5A23">
              <w:rPr>
                <w:rFonts w:eastAsia="Arial" w:cs="Arial"/>
                <w:b/>
                <w:w w:val="105"/>
              </w:rPr>
              <w:t>Organizational Capacity:</w:t>
            </w:r>
            <w:r w:rsidRPr="00CB5A23">
              <w:rPr>
                <w:rFonts w:eastAsia="Arial" w:cs="Arial"/>
                <w:b/>
                <w:spacing w:val="-40"/>
                <w:w w:val="160"/>
              </w:rPr>
              <w:t xml:space="preserve"> </w:t>
            </w:r>
          </w:p>
          <w:p w14:paraId="35D0F482" w14:textId="7CB10B50" w:rsidR="00362E52" w:rsidRPr="00CB5A23" w:rsidRDefault="00362E52" w:rsidP="002C1E1B">
            <w:pPr>
              <w:pStyle w:val="TableText"/>
              <w:numPr>
                <w:ilvl w:val="0"/>
                <w:numId w:val="3"/>
              </w:numPr>
              <w:jc w:val="left"/>
              <w:rPr>
                <w:rFonts w:eastAsia="Arial" w:cs="Arial"/>
                <w:w w:val="105"/>
              </w:rPr>
            </w:pPr>
            <w:r w:rsidRPr="00CB5A23">
              <w:rPr>
                <w:rFonts w:eastAsia="Arial" w:cs="Arial"/>
                <w:w w:val="105"/>
              </w:rPr>
              <w:t>Does the organization have demonstrated success in administering a similar activity? (0 years = 0 points; 1</w:t>
            </w:r>
            <w:r w:rsidR="009B4CD4" w:rsidRPr="00CB5A23">
              <w:rPr>
                <w:rFonts w:eastAsia="Arial" w:cs="Arial"/>
                <w:w w:val="105"/>
              </w:rPr>
              <w:t xml:space="preserve"> </w:t>
            </w:r>
            <w:r w:rsidRPr="00CB5A23">
              <w:rPr>
                <w:rFonts w:eastAsia="Arial" w:cs="Arial"/>
                <w:w w:val="105"/>
              </w:rPr>
              <w:t xml:space="preserve">or more years = </w:t>
            </w:r>
            <w:r w:rsidR="009B4CD4" w:rsidRPr="00CB5A23">
              <w:rPr>
                <w:rFonts w:eastAsia="Arial" w:cs="Arial"/>
                <w:w w:val="105"/>
              </w:rPr>
              <w:t>5</w:t>
            </w:r>
            <w:r w:rsidRPr="00CB5A23">
              <w:rPr>
                <w:rFonts w:eastAsia="Arial" w:cs="Arial"/>
                <w:w w:val="105"/>
              </w:rPr>
              <w:t xml:space="preserve"> points)</w:t>
            </w:r>
          </w:p>
          <w:p w14:paraId="5FF32D30" w14:textId="64DC27E7" w:rsidR="00362E52" w:rsidRPr="00CB5A23" w:rsidRDefault="00362E52" w:rsidP="002C1E1B">
            <w:pPr>
              <w:pStyle w:val="TableText"/>
              <w:numPr>
                <w:ilvl w:val="0"/>
                <w:numId w:val="3"/>
              </w:numPr>
              <w:jc w:val="left"/>
              <w:rPr>
                <w:rFonts w:eastAsia="Arial" w:cs="Arial"/>
                <w:w w:val="105"/>
              </w:rPr>
            </w:pPr>
            <w:r w:rsidRPr="00CB5A23">
              <w:rPr>
                <w:rFonts w:eastAsia="Arial" w:cs="Arial"/>
                <w:w w:val="105"/>
              </w:rPr>
              <w:t>Has the organization provided financial statements showing current assets sufficient to cover operating expenses for at least six months? (5 points)</w:t>
            </w:r>
          </w:p>
          <w:p w14:paraId="4FA080E3" w14:textId="118B1D7C" w:rsidR="00F50F82" w:rsidRPr="00CB5A23" w:rsidRDefault="00F50F82" w:rsidP="002C1E1B">
            <w:pPr>
              <w:pStyle w:val="TableText"/>
              <w:numPr>
                <w:ilvl w:val="0"/>
                <w:numId w:val="3"/>
              </w:numPr>
              <w:jc w:val="left"/>
              <w:rPr>
                <w:rFonts w:eastAsia="Arial" w:cs="Arial"/>
                <w:w w:val="105"/>
              </w:rPr>
            </w:pPr>
            <w:r w:rsidRPr="00CB5A23">
              <w:rPr>
                <w:rFonts w:eastAsia="Arial" w:cs="Arial"/>
                <w:w w:val="105"/>
              </w:rPr>
              <w:t>Does this organization have a</w:t>
            </w:r>
            <w:r w:rsidR="006206CD" w:rsidRPr="00CB5A23">
              <w:rPr>
                <w:rFonts w:eastAsia="Arial" w:cs="Arial"/>
                <w:w w:val="105"/>
              </w:rPr>
              <w:t>n</w:t>
            </w:r>
            <w:r w:rsidR="00AA3BA2" w:rsidRPr="00CB5A23">
              <w:rPr>
                <w:rFonts w:eastAsia="Arial" w:cs="Arial"/>
                <w:w w:val="105"/>
              </w:rPr>
              <w:t>y</w:t>
            </w:r>
            <w:r w:rsidR="006206CD" w:rsidRPr="00CB5A23">
              <w:rPr>
                <w:rFonts w:eastAsia="Arial" w:cs="Arial"/>
                <w:w w:val="105"/>
              </w:rPr>
              <w:t xml:space="preserve"> unresolved</w:t>
            </w:r>
            <w:r w:rsidRPr="00CB5A23">
              <w:rPr>
                <w:rFonts w:eastAsia="Arial" w:cs="Arial"/>
                <w:w w:val="105"/>
              </w:rPr>
              <w:t xml:space="preserve"> monitoring finding? (Up to -10)</w:t>
            </w:r>
          </w:p>
        </w:tc>
        <w:tc>
          <w:tcPr>
            <w:tcW w:w="1126" w:type="dxa"/>
            <w:vAlign w:val="center"/>
          </w:tcPr>
          <w:p w14:paraId="5B7D6725" w14:textId="792D1635" w:rsidR="00362E52" w:rsidRPr="00CB5A23" w:rsidRDefault="009B4CD4" w:rsidP="00362E52">
            <w:pPr>
              <w:pStyle w:val="TableParagraph"/>
              <w:ind w:left="31"/>
              <w:jc w:val="center"/>
              <w:rPr>
                <w:rFonts w:eastAsia="Arial" w:cs="Arial"/>
              </w:rPr>
            </w:pPr>
            <w:r w:rsidRPr="00CB5A23">
              <w:rPr>
                <w:rFonts w:eastAsia="Arial" w:cs="Arial"/>
              </w:rPr>
              <w:t>1</w:t>
            </w:r>
            <w:r w:rsidR="00362E52" w:rsidRPr="00CB5A23">
              <w:rPr>
                <w:rFonts w:eastAsia="Arial" w:cs="Arial"/>
              </w:rPr>
              <w:t>0</w:t>
            </w:r>
          </w:p>
        </w:tc>
      </w:tr>
      <w:tr w:rsidR="00362E52" w:rsidRPr="00CB5A23" w14:paraId="07B83A1B" w14:textId="77777777" w:rsidTr="00362E52">
        <w:trPr>
          <w:cantSplit/>
        </w:trPr>
        <w:tc>
          <w:tcPr>
            <w:tcW w:w="8353" w:type="dxa"/>
          </w:tcPr>
          <w:p w14:paraId="7089FD36" w14:textId="5AF9AFAA" w:rsidR="00362E52" w:rsidRPr="00CB5A23" w:rsidRDefault="00362E52" w:rsidP="00362E52">
            <w:pPr>
              <w:pStyle w:val="TableText"/>
              <w:jc w:val="left"/>
              <w:rPr>
                <w:rFonts w:cs="Arial"/>
                <w:b/>
                <w:w w:val="105"/>
              </w:rPr>
            </w:pPr>
            <w:r w:rsidRPr="00CB5A23">
              <w:rPr>
                <w:rFonts w:cs="Arial"/>
                <w:b/>
                <w:w w:val="105"/>
              </w:rPr>
              <w:t xml:space="preserve">Quality of the Proposal / Alignment to Community Needs: </w:t>
            </w:r>
          </w:p>
          <w:p w14:paraId="1185D3DE" w14:textId="62EDE6CD" w:rsidR="00362E52" w:rsidRPr="00CB5A23" w:rsidRDefault="00362E52" w:rsidP="002C1E1B">
            <w:pPr>
              <w:pStyle w:val="TableText"/>
              <w:numPr>
                <w:ilvl w:val="0"/>
                <w:numId w:val="4"/>
              </w:numPr>
              <w:jc w:val="left"/>
              <w:rPr>
                <w:rFonts w:cs="Arial"/>
                <w:w w:val="105"/>
              </w:rPr>
            </w:pPr>
            <w:r w:rsidRPr="00CB5A23">
              <w:rPr>
                <w:rFonts w:cs="Arial"/>
                <w:w w:val="105"/>
              </w:rPr>
              <w:t>Is the program targeted to specific areas identified as Racially/Ethnically Concentrated Areas of Poverty (RECAPs)? (</w:t>
            </w:r>
            <w:r w:rsidR="00820F19" w:rsidRPr="00CB5A23">
              <w:rPr>
                <w:rFonts w:cs="Arial"/>
                <w:w w:val="105"/>
              </w:rPr>
              <w:t>10</w:t>
            </w:r>
            <w:r w:rsidRPr="00CB5A23">
              <w:rPr>
                <w:rFonts w:cs="Arial"/>
                <w:w w:val="105"/>
              </w:rPr>
              <w:t xml:space="preserve"> points) </w:t>
            </w:r>
          </w:p>
          <w:p w14:paraId="2682697D" w14:textId="77777777" w:rsidR="00F50F82" w:rsidRDefault="00362E52" w:rsidP="002C1E1B">
            <w:pPr>
              <w:pStyle w:val="TableText"/>
              <w:numPr>
                <w:ilvl w:val="0"/>
                <w:numId w:val="4"/>
              </w:numPr>
              <w:jc w:val="left"/>
              <w:rPr>
                <w:rFonts w:cs="Arial"/>
                <w:w w:val="105"/>
              </w:rPr>
            </w:pPr>
            <w:r w:rsidRPr="00CB5A23">
              <w:rPr>
                <w:rFonts w:cs="Arial"/>
                <w:w w:val="105"/>
              </w:rPr>
              <w:t xml:space="preserve">Does the applicant demonstrate </w:t>
            </w:r>
            <w:r w:rsidR="001E62FC" w:rsidRPr="00CB5A23">
              <w:rPr>
                <w:rFonts w:cs="Arial"/>
                <w:w w:val="105"/>
              </w:rPr>
              <w:t>a thorough plan</w:t>
            </w:r>
            <w:r w:rsidRPr="00CB5A23">
              <w:rPr>
                <w:rFonts w:cs="Arial"/>
                <w:w w:val="105"/>
              </w:rPr>
              <w:t xml:space="preserve"> of how to reach the target population and how they will affirmatively market the program to the target population? (Up to 1</w:t>
            </w:r>
            <w:r w:rsidR="00820F19" w:rsidRPr="00CB5A23">
              <w:rPr>
                <w:rFonts w:cs="Arial"/>
                <w:w w:val="105"/>
              </w:rPr>
              <w:t>5</w:t>
            </w:r>
            <w:r w:rsidRPr="00CB5A23">
              <w:rPr>
                <w:rFonts w:cs="Arial"/>
                <w:w w:val="105"/>
              </w:rPr>
              <w:t xml:space="preserve"> points)</w:t>
            </w:r>
          </w:p>
          <w:p w14:paraId="2284B0C4" w14:textId="77777777" w:rsidR="009241A2" w:rsidRDefault="009241A2" w:rsidP="002C1E1B">
            <w:pPr>
              <w:pStyle w:val="TableText"/>
              <w:numPr>
                <w:ilvl w:val="0"/>
                <w:numId w:val="4"/>
              </w:numPr>
              <w:jc w:val="left"/>
              <w:rPr>
                <w:rFonts w:cs="Arial"/>
                <w:w w:val="105"/>
              </w:rPr>
            </w:pPr>
            <w:r>
              <w:rPr>
                <w:rFonts w:cs="Arial"/>
                <w:w w:val="105"/>
              </w:rPr>
              <w:t>Does the applicant clearly articulate how it will perform the Scope of Work? (Up to 15 points)</w:t>
            </w:r>
          </w:p>
          <w:p w14:paraId="4B5CCA0D" w14:textId="30D16D4D" w:rsidR="003A1582" w:rsidRPr="009241A2" w:rsidRDefault="003A1582" w:rsidP="002C1E1B">
            <w:pPr>
              <w:pStyle w:val="TableText"/>
              <w:numPr>
                <w:ilvl w:val="0"/>
                <w:numId w:val="4"/>
              </w:numPr>
              <w:jc w:val="left"/>
              <w:rPr>
                <w:rFonts w:cs="Arial"/>
                <w:w w:val="105"/>
              </w:rPr>
            </w:pPr>
            <w:r>
              <w:rPr>
                <w:rFonts w:cs="Arial"/>
                <w:w w:val="105"/>
              </w:rPr>
              <w:t>Does the applicant clearly describe how the activities will assist the City in preventing, preparing for, and responding to COVID-19? (Up to 15 points)</w:t>
            </w:r>
          </w:p>
        </w:tc>
        <w:tc>
          <w:tcPr>
            <w:tcW w:w="1126" w:type="dxa"/>
            <w:vAlign w:val="center"/>
          </w:tcPr>
          <w:p w14:paraId="41C04231" w14:textId="2D4820C2" w:rsidR="00362E52" w:rsidRPr="00CB5A23" w:rsidRDefault="003A1582" w:rsidP="00362E52">
            <w:pPr>
              <w:pStyle w:val="TableParagraph"/>
              <w:spacing w:before="159"/>
              <w:jc w:val="center"/>
              <w:rPr>
                <w:rFonts w:eastAsia="Arial" w:cs="Arial"/>
              </w:rPr>
            </w:pPr>
            <w:r>
              <w:rPr>
                <w:rFonts w:cs="Arial"/>
                <w:color w:val="0B0B0B"/>
                <w:w w:val="105"/>
              </w:rPr>
              <w:t>55</w:t>
            </w:r>
          </w:p>
        </w:tc>
      </w:tr>
      <w:tr w:rsidR="00362E52" w:rsidRPr="00CB5A23" w14:paraId="13BDD58D" w14:textId="77777777" w:rsidTr="00362E52">
        <w:trPr>
          <w:cantSplit/>
        </w:trPr>
        <w:tc>
          <w:tcPr>
            <w:tcW w:w="8353" w:type="dxa"/>
          </w:tcPr>
          <w:p w14:paraId="4199CB4A" w14:textId="77777777" w:rsidR="00362E52" w:rsidRPr="00CB5A23" w:rsidRDefault="00362E52" w:rsidP="00362E52">
            <w:pPr>
              <w:pStyle w:val="TableText"/>
              <w:jc w:val="left"/>
              <w:rPr>
                <w:rFonts w:cs="Arial"/>
                <w:b/>
                <w:w w:val="170"/>
              </w:rPr>
            </w:pPr>
            <w:r w:rsidRPr="00CB5A23">
              <w:rPr>
                <w:rFonts w:cs="Arial"/>
                <w:b/>
                <w:w w:val="105"/>
              </w:rPr>
              <w:lastRenderedPageBreak/>
              <w:t>Impact and Outcome:</w:t>
            </w:r>
          </w:p>
          <w:p w14:paraId="371D6913" w14:textId="0F122EEB" w:rsidR="00362E52" w:rsidRPr="00CB5A23" w:rsidRDefault="00362E52" w:rsidP="002C1E1B">
            <w:pPr>
              <w:pStyle w:val="TableText"/>
              <w:numPr>
                <w:ilvl w:val="0"/>
                <w:numId w:val="5"/>
              </w:numPr>
              <w:jc w:val="left"/>
              <w:rPr>
                <w:rFonts w:cs="Arial"/>
              </w:rPr>
            </w:pPr>
            <w:r w:rsidRPr="00CB5A23">
              <w:rPr>
                <w:rFonts w:cs="Arial"/>
              </w:rPr>
              <w:t xml:space="preserve">Does the proposal demonstrate that the activity will be completed in a timely manner? (Up to </w:t>
            </w:r>
            <w:r w:rsidR="00670D68">
              <w:rPr>
                <w:rFonts w:cs="Arial"/>
              </w:rPr>
              <w:t>1</w:t>
            </w:r>
            <w:r w:rsidRPr="00CB5A23">
              <w:rPr>
                <w:rFonts w:cs="Arial"/>
              </w:rPr>
              <w:t>5 points)</w:t>
            </w:r>
            <w:r w:rsidRPr="00CB5A23" w:rsidDel="00AE1697">
              <w:rPr>
                <w:rFonts w:cs="Arial"/>
              </w:rPr>
              <w:t xml:space="preserve"> </w:t>
            </w:r>
          </w:p>
        </w:tc>
        <w:tc>
          <w:tcPr>
            <w:tcW w:w="1126" w:type="dxa"/>
            <w:vAlign w:val="center"/>
          </w:tcPr>
          <w:p w14:paraId="7E54BC04" w14:textId="479EA50B" w:rsidR="00362E52" w:rsidRPr="00CB5A23" w:rsidRDefault="00670D68" w:rsidP="00362E52">
            <w:pPr>
              <w:pStyle w:val="TableParagraph"/>
              <w:jc w:val="center"/>
              <w:rPr>
                <w:rFonts w:eastAsia="Arial" w:cs="Arial"/>
              </w:rPr>
            </w:pPr>
            <w:r>
              <w:rPr>
                <w:rFonts w:cs="Arial"/>
                <w:color w:val="0B0B0B"/>
                <w:w w:val="105"/>
              </w:rPr>
              <w:t>15</w:t>
            </w:r>
          </w:p>
        </w:tc>
      </w:tr>
      <w:tr w:rsidR="00362E52" w:rsidRPr="00CB5A23" w14:paraId="3C6FF497" w14:textId="77777777" w:rsidTr="00362E52">
        <w:tc>
          <w:tcPr>
            <w:tcW w:w="8353" w:type="dxa"/>
          </w:tcPr>
          <w:p w14:paraId="74B62B81" w14:textId="77777777" w:rsidR="00362E52" w:rsidRPr="00CB5A23" w:rsidRDefault="00362E52" w:rsidP="00362E52">
            <w:pPr>
              <w:pStyle w:val="TableText"/>
              <w:jc w:val="left"/>
              <w:rPr>
                <w:rFonts w:cs="Arial"/>
                <w:b/>
                <w:spacing w:val="-52"/>
              </w:rPr>
            </w:pPr>
            <w:r w:rsidRPr="00CB5A23">
              <w:rPr>
                <w:rFonts w:cs="Arial"/>
                <w:b/>
              </w:rPr>
              <w:t>Cost Effectiveness / Leveraging:</w:t>
            </w:r>
          </w:p>
          <w:p w14:paraId="0BAFF74B" w14:textId="77777777" w:rsidR="00362E52" w:rsidRPr="00CB5A23" w:rsidRDefault="00362E52" w:rsidP="002C1E1B">
            <w:pPr>
              <w:pStyle w:val="TableText"/>
              <w:numPr>
                <w:ilvl w:val="0"/>
                <w:numId w:val="6"/>
              </w:numPr>
              <w:jc w:val="left"/>
              <w:rPr>
                <w:rFonts w:cs="Arial"/>
              </w:rPr>
            </w:pPr>
            <w:r w:rsidRPr="00CB5A23">
              <w:rPr>
                <w:rFonts w:cs="Arial"/>
                <w:w w:val="105"/>
              </w:rPr>
              <w:t>Is the proposed budget consistent with the proposed program service(s)? (Up to 5 points)</w:t>
            </w:r>
          </w:p>
          <w:p w14:paraId="5DB44443" w14:textId="77777777" w:rsidR="00362E52" w:rsidRPr="00CB5A23" w:rsidRDefault="00362E52" w:rsidP="002C1E1B">
            <w:pPr>
              <w:pStyle w:val="TableText"/>
              <w:numPr>
                <w:ilvl w:val="0"/>
                <w:numId w:val="6"/>
              </w:numPr>
              <w:jc w:val="left"/>
              <w:rPr>
                <w:rFonts w:cs="Arial"/>
              </w:rPr>
            </w:pPr>
            <w:r w:rsidRPr="00CB5A23">
              <w:rPr>
                <w:rFonts w:cs="Arial"/>
              </w:rPr>
              <w:t>Will the proposed activity leverage additional funds that would otherwise not be available? (Up to 5 points)</w:t>
            </w:r>
          </w:p>
        </w:tc>
        <w:tc>
          <w:tcPr>
            <w:tcW w:w="1126" w:type="dxa"/>
            <w:vAlign w:val="center"/>
          </w:tcPr>
          <w:p w14:paraId="67AB9495" w14:textId="77777777" w:rsidR="00362E52" w:rsidRPr="00CB5A23" w:rsidRDefault="00362E52" w:rsidP="00362E52">
            <w:pPr>
              <w:pStyle w:val="TableParagraph"/>
              <w:spacing w:before="161"/>
              <w:ind w:right="2"/>
              <w:jc w:val="center"/>
              <w:rPr>
                <w:rFonts w:eastAsia="Arial" w:cs="Arial"/>
              </w:rPr>
            </w:pPr>
            <w:r w:rsidRPr="00CB5A23">
              <w:rPr>
                <w:rFonts w:cs="Arial"/>
                <w:color w:val="0B0B0B"/>
                <w:w w:val="105"/>
              </w:rPr>
              <w:t>10</w:t>
            </w:r>
          </w:p>
        </w:tc>
      </w:tr>
      <w:tr w:rsidR="00362E52" w:rsidRPr="00CB5A23" w14:paraId="65111414" w14:textId="77777777" w:rsidTr="002766C4">
        <w:trPr>
          <w:cantSplit/>
        </w:trPr>
        <w:tc>
          <w:tcPr>
            <w:tcW w:w="8353" w:type="dxa"/>
          </w:tcPr>
          <w:p w14:paraId="2E07243E" w14:textId="77777777" w:rsidR="00362E52" w:rsidRPr="00CB5A23" w:rsidRDefault="00362E52" w:rsidP="00362E52">
            <w:pPr>
              <w:pStyle w:val="TableText"/>
              <w:jc w:val="left"/>
              <w:rPr>
                <w:rFonts w:eastAsia="Arial" w:cs="Arial"/>
                <w:b/>
              </w:rPr>
            </w:pPr>
            <w:r w:rsidRPr="00CB5A23">
              <w:rPr>
                <w:rFonts w:eastAsia="Arial" w:cs="Arial"/>
                <w:b/>
              </w:rPr>
              <w:t>Coordination / Collaboration</w:t>
            </w:r>
          </w:p>
          <w:p w14:paraId="63061AC4" w14:textId="2E53E43C" w:rsidR="00362E52" w:rsidRPr="00CB5A23" w:rsidRDefault="00362E52" w:rsidP="002C1E1B">
            <w:pPr>
              <w:pStyle w:val="TableText"/>
              <w:numPr>
                <w:ilvl w:val="0"/>
                <w:numId w:val="7"/>
              </w:numPr>
              <w:jc w:val="left"/>
              <w:rPr>
                <w:rFonts w:eastAsia="Arial" w:cs="Arial"/>
              </w:rPr>
            </w:pPr>
            <w:r w:rsidRPr="00CB5A23">
              <w:rPr>
                <w:rFonts w:eastAsia="Arial" w:cs="Arial"/>
              </w:rPr>
              <w:t>To what extent does the applicant describe how its activities will be delivered in coordination with other community resources to address the overall needs of its clientele? (Up to 10 points)</w:t>
            </w:r>
          </w:p>
        </w:tc>
        <w:tc>
          <w:tcPr>
            <w:tcW w:w="1126" w:type="dxa"/>
            <w:vAlign w:val="center"/>
          </w:tcPr>
          <w:p w14:paraId="7C3DAC8A" w14:textId="63678CB0" w:rsidR="00362E52" w:rsidRPr="00CB5A23" w:rsidRDefault="00362E52" w:rsidP="00362E52">
            <w:pPr>
              <w:pStyle w:val="TableParagraph"/>
              <w:spacing w:line="274" w:lineRule="exact"/>
              <w:jc w:val="center"/>
              <w:rPr>
                <w:rFonts w:eastAsia="Arial" w:cs="Arial"/>
              </w:rPr>
            </w:pPr>
            <w:r w:rsidRPr="00CB5A23">
              <w:rPr>
                <w:rFonts w:cs="Arial"/>
                <w:color w:val="0B0B0B"/>
              </w:rPr>
              <w:t>10</w:t>
            </w:r>
          </w:p>
        </w:tc>
      </w:tr>
      <w:tr w:rsidR="00362E52" w:rsidRPr="00CB5A23" w14:paraId="2E7C06D7" w14:textId="77777777" w:rsidTr="00362E52">
        <w:tc>
          <w:tcPr>
            <w:tcW w:w="8353" w:type="dxa"/>
            <w:vAlign w:val="center"/>
          </w:tcPr>
          <w:p w14:paraId="5B3C3D79" w14:textId="77777777" w:rsidR="00362E52" w:rsidRPr="00CB5A23" w:rsidRDefault="00362E52" w:rsidP="00362E52">
            <w:pPr>
              <w:pStyle w:val="TableText"/>
              <w:spacing w:after="0"/>
              <w:jc w:val="left"/>
              <w:rPr>
                <w:rFonts w:eastAsia="Arial" w:cs="Arial"/>
                <w:b/>
              </w:rPr>
            </w:pPr>
            <w:r w:rsidRPr="00CB5A23">
              <w:rPr>
                <w:rFonts w:eastAsia="Arial" w:cs="Arial"/>
                <w:b/>
              </w:rPr>
              <w:t>Total Possible Points</w:t>
            </w:r>
          </w:p>
        </w:tc>
        <w:tc>
          <w:tcPr>
            <w:tcW w:w="1126" w:type="dxa"/>
            <w:vAlign w:val="center"/>
          </w:tcPr>
          <w:p w14:paraId="310F2E9D" w14:textId="431D8F63" w:rsidR="00362E52" w:rsidRPr="00CB5A23" w:rsidRDefault="003A1582" w:rsidP="00362E52">
            <w:pPr>
              <w:pStyle w:val="TableParagraph"/>
              <w:spacing w:after="0" w:line="274" w:lineRule="exact"/>
              <w:jc w:val="center"/>
              <w:rPr>
                <w:rFonts w:cs="Arial"/>
                <w:b/>
                <w:color w:val="0B0B0B"/>
              </w:rPr>
            </w:pPr>
            <w:r>
              <w:rPr>
                <w:rFonts w:cs="Arial"/>
                <w:b/>
                <w:color w:val="0B0B0B"/>
              </w:rPr>
              <w:t>100</w:t>
            </w:r>
          </w:p>
        </w:tc>
      </w:tr>
    </w:tbl>
    <w:p w14:paraId="5035F021" w14:textId="77777777" w:rsidR="002A2CF1" w:rsidRPr="00CB5A23" w:rsidRDefault="002A2CF1">
      <w:pPr>
        <w:spacing w:line="31" w:lineRule="exact"/>
        <w:ind w:left="124"/>
        <w:rPr>
          <w:rFonts w:eastAsia="Arial" w:cs="Arial"/>
          <w:sz w:val="3"/>
          <w:szCs w:val="3"/>
        </w:rPr>
      </w:pPr>
    </w:p>
    <w:p w14:paraId="139EB0C3" w14:textId="77777777" w:rsidR="00670D68" w:rsidRDefault="00670D68">
      <w:pPr>
        <w:spacing w:after="0"/>
        <w:rPr>
          <w:rFonts w:eastAsia="Arial" w:cs="Arial"/>
          <w:b/>
        </w:rPr>
      </w:pPr>
      <w:r>
        <w:br w:type="page"/>
      </w:r>
    </w:p>
    <w:p w14:paraId="74626240" w14:textId="7088B55B" w:rsidR="00BC083A" w:rsidRPr="00CB5A23" w:rsidRDefault="00984051" w:rsidP="00D12CC5">
      <w:pPr>
        <w:pStyle w:val="Heading1"/>
      </w:pPr>
      <w:bookmarkStart w:id="10" w:name="_Toc124144829"/>
      <w:r>
        <w:lastRenderedPageBreak/>
        <w:t xml:space="preserve">Tenant/Landlord Counseling </w:t>
      </w:r>
      <w:r w:rsidR="00670D68" w:rsidRPr="00CB5A23">
        <w:t>NOFA Application</w:t>
      </w:r>
      <w:bookmarkEnd w:id="10"/>
    </w:p>
    <w:p w14:paraId="6BC69E5F" w14:textId="77777777" w:rsidR="00BC083A" w:rsidRPr="00CB5A23" w:rsidRDefault="00BC083A" w:rsidP="002C1E1B">
      <w:pPr>
        <w:pStyle w:val="ListParagraph"/>
        <w:numPr>
          <w:ilvl w:val="0"/>
          <w:numId w:val="8"/>
        </w:numPr>
        <w:rPr>
          <w:rFonts w:cs="Arial"/>
        </w:rPr>
      </w:pPr>
      <w:r w:rsidRPr="00CB5A23">
        <w:rPr>
          <w:rFonts w:cs="Arial"/>
          <w:b/>
        </w:rPr>
        <w:t>Project Summary Information</w:t>
      </w:r>
      <w:r w:rsidRPr="00CB5A23">
        <w:rPr>
          <w:rFonts w:cs="Arial"/>
        </w:rPr>
        <w:t xml:space="preserve"> – please complete the below summary information for the project/program.</w:t>
      </w:r>
    </w:p>
    <w:p w14:paraId="3DB695D4" w14:textId="77777777" w:rsidR="00BC083A" w:rsidRPr="00CB5A23" w:rsidRDefault="00BC083A" w:rsidP="00BC083A">
      <w:pPr>
        <w:pStyle w:val="ListParagraph"/>
        <w:ind w:left="360" w:firstLine="360"/>
        <w:rPr>
          <w:rFonts w:cs="Arial"/>
        </w:rPr>
      </w:pPr>
      <w:r w:rsidRPr="00CB5A23">
        <w:rPr>
          <w:rFonts w:cs="Arial"/>
        </w:rPr>
        <w:t xml:space="preserve">Project Name (10 words or less):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p w14:paraId="209EAE79" w14:textId="77777777" w:rsidR="00BC083A" w:rsidRPr="00CB5A23" w:rsidRDefault="00BC083A" w:rsidP="00BC083A">
      <w:pPr>
        <w:pStyle w:val="ListParagraph"/>
        <w:ind w:left="360" w:firstLine="360"/>
        <w:rPr>
          <w:rFonts w:cs="Arial"/>
        </w:rPr>
      </w:pPr>
      <w:r w:rsidRPr="00CB5A23">
        <w:rPr>
          <w:rFonts w:cs="Arial"/>
        </w:rPr>
        <w:t xml:space="preserve">Amount Requested: $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Pr="00CB5A23">
        <w:rPr>
          <w:rFonts w:cs="Arial"/>
        </w:rPr>
        <w:t>.00</w:t>
      </w:r>
    </w:p>
    <w:p w14:paraId="0298243D" w14:textId="77777777" w:rsidR="00E40DF9" w:rsidRPr="00CB5A23" w:rsidRDefault="00BC083A" w:rsidP="00BC083A">
      <w:pPr>
        <w:pStyle w:val="ListParagraph"/>
        <w:ind w:left="360" w:firstLine="360"/>
        <w:rPr>
          <w:rFonts w:cs="Arial"/>
        </w:rPr>
      </w:pPr>
      <w:r w:rsidRPr="00CB5A23">
        <w:rPr>
          <w:rFonts w:cs="Arial"/>
        </w:rPr>
        <w:t>This is a:</w:t>
      </w:r>
    </w:p>
    <w:p w14:paraId="21B2E831" w14:textId="77777777" w:rsidR="00E40DF9" w:rsidRPr="00CB5A23" w:rsidRDefault="00BC083A" w:rsidP="00BC083A">
      <w:pPr>
        <w:pStyle w:val="ListParagraph"/>
        <w:ind w:left="360" w:firstLine="360"/>
        <w:rPr>
          <w:rFonts w:cs="Arial"/>
        </w:rPr>
      </w:pPr>
      <w:r w:rsidRPr="00CB5A23">
        <w:rPr>
          <w:rFonts w:cs="Arial"/>
        </w:rPr>
        <w:tab/>
      </w: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 xml:space="preserve"> New Project/Program</w:t>
      </w:r>
    </w:p>
    <w:p w14:paraId="678263D6" w14:textId="07A0A5FB" w:rsidR="00BF0BB4" w:rsidRPr="00CB5A23" w:rsidRDefault="00BC083A" w:rsidP="008940FC">
      <w:pPr>
        <w:pStyle w:val="ListParagraph"/>
        <w:ind w:left="360"/>
        <w:rPr>
          <w:rFonts w:cs="Arial"/>
        </w:rPr>
      </w:pPr>
      <w:r w:rsidRPr="00CB5A23">
        <w:rPr>
          <w:rFonts w:cs="Arial"/>
        </w:rPr>
        <w:tab/>
      </w:r>
      <w:r w:rsidR="00BF0BB4" w:rsidRPr="00CB5A23">
        <w:rPr>
          <w:rFonts w:cs="Arial"/>
        </w:rPr>
        <w:tab/>
      </w: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 xml:space="preserve"> Existing Project/Program</w:t>
      </w:r>
    </w:p>
    <w:p w14:paraId="103CF6E4" w14:textId="77777777" w:rsidR="00BF0BB4" w:rsidRPr="00CB5A23" w:rsidRDefault="00BF0BB4" w:rsidP="008940FC">
      <w:pPr>
        <w:pStyle w:val="ListParagraph"/>
        <w:rPr>
          <w:rFonts w:cs="Arial"/>
        </w:rPr>
      </w:pPr>
      <w:r w:rsidRPr="00CB5A23">
        <w:rPr>
          <w:rFonts w:cs="Arial"/>
        </w:rPr>
        <w:t>Provide</w:t>
      </w:r>
      <w:r w:rsidRPr="00CB5A23">
        <w:rPr>
          <w:rFonts w:cs="Arial"/>
          <w:spacing w:val="33"/>
        </w:rPr>
        <w:t xml:space="preserve"> </w:t>
      </w:r>
      <w:r w:rsidRPr="00CB5A23">
        <w:rPr>
          <w:rFonts w:cs="Arial"/>
        </w:rPr>
        <w:t>a</w:t>
      </w:r>
      <w:r w:rsidRPr="00CB5A23">
        <w:rPr>
          <w:rFonts w:cs="Arial"/>
          <w:spacing w:val="33"/>
        </w:rPr>
        <w:t xml:space="preserve"> </w:t>
      </w:r>
      <w:r w:rsidRPr="00CB5A23">
        <w:rPr>
          <w:rFonts w:cs="Arial"/>
        </w:rPr>
        <w:t>short</w:t>
      </w:r>
      <w:r w:rsidRPr="00CB5A23">
        <w:rPr>
          <w:rFonts w:cs="Arial"/>
          <w:spacing w:val="33"/>
        </w:rPr>
        <w:t xml:space="preserve"> </w:t>
      </w:r>
      <w:r w:rsidRPr="00CB5A23">
        <w:rPr>
          <w:rFonts w:cs="Arial"/>
        </w:rPr>
        <w:t>description</w:t>
      </w:r>
      <w:r w:rsidRPr="00CB5A23">
        <w:rPr>
          <w:rFonts w:cs="Arial"/>
          <w:spacing w:val="33"/>
        </w:rPr>
        <w:t xml:space="preserve"> </w:t>
      </w:r>
      <w:r w:rsidRPr="00CB5A23">
        <w:rPr>
          <w:rFonts w:cs="Arial"/>
        </w:rPr>
        <w:t>of</w:t>
      </w:r>
      <w:r w:rsidRPr="00CB5A23">
        <w:rPr>
          <w:rFonts w:cs="Arial"/>
          <w:spacing w:val="33"/>
        </w:rPr>
        <w:t xml:space="preserve"> </w:t>
      </w:r>
      <w:r w:rsidRPr="00CB5A23">
        <w:rPr>
          <w:rFonts w:cs="Arial"/>
        </w:rPr>
        <w:t>the</w:t>
      </w:r>
      <w:r w:rsidRPr="00CB5A23">
        <w:rPr>
          <w:rFonts w:cs="Arial"/>
          <w:spacing w:val="33"/>
        </w:rPr>
        <w:t xml:space="preserve"> </w:t>
      </w:r>
      <w:r w:rsidRPr="00CB5A23">
        <w:rPr>
          <w:rFonts w:cs="Arial"/>
        </w:rPr>
        <w:t>proposed</w:t>
      </w:r>
      <w:r w:rsidRPr="00CB5A23">
        <w:rPr>
          <w:rFonts w:cs="Arial"/>
          <w:spacing w:val="31"/>
        </w:rPr>
        <w:t xml:space="preserve"> </w:t>
      </w:r>
      <w:r w:rsidRPr="00CB5A23">
        <w:rPr>
          <w:rFonts w:cs="Arial"/>
        </w:rPr>
        <w:t>program/activity. (1 to 3 sentences and must fit in</w:t>
      </w:r>
      <w:r w:rsidRPr="00CB5A23">
        <w:rPr>
          <w:rFonts w:cs="Arial"/>
          <w:spacing w:val="47"/>
        </w:rPr>
        <w:t xml:space="preserve"> </w:t>
      </w:r>
      <w:r w:rsidRPr="00CB5A23">
        <w:rPr>
          <w:rFonts w:cs="Arial"/>
        </w:rPr>
        <w:t>the provided space).</w:t>
      </w:r>
    </w:p>
    <w:tbl>
      <w:tblPr>
        <w:tblStyle w:val="TableGrid"/>
        <w:tblW w:w="0" w:type="auto"/>
        <w:tblInd w:w="360" w:type="dxa"/>
        <w:tblLook w:val="04A0" w:firstRow="1" w:lastRow="0" w:firstColumn="1" w:lastColumn="0" w:noHBand="0" w:noVBand="1"/>
      </w:tblPr>
      <w:tblGrid>
        <w:gridCol w:w="9292"/>
      </w:tblGrid>
      <w:tr w:rsidR="00BF0BB4" w:rsidRPr="00CB5A23" w14:paraId="3B9F8D3B" w14:textId="77777777" w:rsidTr="0058420E">
        <w:trPr>
          <w:trHeight w:val="2304"/>
        </w:trPr>
        <w:tc>
          <w:tcPr>
            <w:tcW w:w="9878" w:type="dxa"/>
          </w:tcPr>
          <w:p w14:paraId="0DD83CC2" w14:textId="77777777" w:rsidR="00BF0BB4" w:rsidRPr="00CB5A23" w:rsidRDefault="00BF0BB4" w:rsidP="0058420E">
            <w:pPr>
              <w:pStyle w:val="ListParagraph"/>
              <w:ind w:left="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72F9F775" w14:textId="3330D56C" w:rsidR="00BC083A" w:rsidRPr="00CB5A23" w:rsidRDefault="00BC083A" w:rsidP="00BC083A">
      <w:pPr>
        <w:pStyle w:val="ListParagraph"/>
        <w:ind w:left="360" w:firstLine="360"/>
        <w:rPr>
          <w:rFonts w:cs="Arial"/>
        </w:rPr>
      </w:pPr>
    </w:p>
    <w:p w14:paraId="73786D5E" w14:textId="47557AFD" w:rsidR="00BC095D" w:rsidRPr="00CB5A23" w:rsidRDefault="00BC095D" w:rsidP="002766C4">
      <w:pPr>
        <w:pStyle w:val="ListParagraph"/>
        <w:ind w:left="360"/>
        <w:rPr>
          <w:rFonts w:cs="Arial"/>
        </w:rPr>
      </w:pPr>
      <w:r w:rsidRPr="00CB5A23">
        <w:rPr>
          <w:rFonts w:cs="Arial"/>
        </w:rPr>
        <w:t xml:space="preserve">If this is </w:t>
      </w:r>
      <w:r w:rsidR="00CC002E" w:rsidRPr="00CB5A23">
        <w:rPr>
          <w:rFonts w:cs="Arial"/>
        </w:rPr>
        <w:t>a</w:t>
      </w:r>
      <w:r w:rsidR="003A1582">
        <w:rPr>
          <w:rFonts w:cs="Arial"/>
        </w:rPr>
        <w:t>n</w:t>
      </w:r>
      <w:r w:rsidR="00CC002E" w:rsidRPr="00CB5A23">
        <w:rPr>
          <w:rFonts w:cs="Arial"/>
        </w:rPr>
        <w:t xml:space="preserve"> </w:t>
      </w:r>
      <w:r w:rsidR="003A1582">
        <w:rPr>
          <w:rFonts w:cs="Arial"/>
        </w:rPr>
        <w:t xml:space="preserve">existing </w:t>
      </w:r>
      <w:r w:rsidRPr="00CB5A23">
        <w:rPr>
          <w:rFonts w:cs="Arial"/>
        </w:rPr>
        <w:t>project/program</w:t>
      </w:r>
      <w:r w:rsidR="003A1582">
        <w:rPr>
          <w:rFonts w:cs="Arial"/>
        </w:rPr>
        <w:t xml:space="preserve"> that has not received federal funding from the City previously</w:t>
      </w:r>
      <w:r w:rsidRPr="00CB5A23">
        <w:rPr>
          <w:rFonts w:cs="Arial"/>
        </w:rPr>
        <w:t>, please briefly explain how CDBG</w:t>
      </w:r>
      <w:r w:rsidR="003A1582">
        <w:rPr>
          <w:rFonts w:cs="Arial"/>
        </w:rPr>
        <w:t>-CV</w:t>
      </w:r>
      <w:r w:rsidRPr="00CB5A23">
        <w:rPr>
          <w:rFonts w:cs="Arial"/>
        </w:rPr>
        <w:t xml:space="preserve"> funds will be used to increase the level of service.</w:t>
      </w:r>
    </w:p>
    <w:tbl>
      <w:tblPr>
        <w:tblStyle w:val="TableGrid"/>
        <w:tblW w:w="0" w:type="auto"/>
        <w:tblInd w:w="360" w:type="dxa"/>
        <w:tblLook w:val="04A0" w:firstRow="1" w:lastRow="0" w:firstColumn="1" w:lastColumn="0" w:noHBand="0" w:noVBand="1"/>
      </w:tblPr>
      <w:tblGrid>
        <w:gridCol w:w="9292"/>
      </w:tblGrid>
      <w:tr w:rsidR="00BC095D" w:rsidRPr="00CB5A23" w14:paraId="3AAC336D" w14:textId="77777777" w:rsidTr="002766C4">
        <w:trPr>
          <w:trHeight w:val="1747"/>
        </w:trPr>
        <w:tc>
          <w:tcPr>
            <w:tcW w:w="9878" w:type="dxa"/>
          </w:tcPr>
          <w:p w14:paraId="26342CEC" w14:textId="77777777" w:rsidR="00BC095D" w:rsidRPr="00CB5A23" w:rsidRDefault="00BC095D" w:rsidP="006B5FC5">
            <w:pPr>
              <w:pStyle w:val="ListParagraph"/>
              <w:ind w:left="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50E73E7D" w14:textId="77777777" w:rsidR="00BC095D" w:rsidRPr="00CB5A23" w:rsidRDefault="00BC095D" w:rsidP="002766C4">
      <w:pPr>
        <w:rPr>
          <w:rFonts w:cs="Arial"/>
        </w:rPr>
      </w:pPr>
    </w:p>
    <w:p w14:paraId="16A5F8BF" w14:textId="77777777" w:rsidR="00E40DF9" w:rsidRPr="00CB5A23" w:rsidRDefault="00872C11" w:rsidP="002C1E1B">
      <w:pPr>
        <w:pStyle w:val="ListParagraph"/>
        <w:numPr>
          <w:ilvl w:val="0"/>
          <w:numId w:val="8"/>
        </w:numPr>
        <w:rPr>
          <w:rFonts w:cs="Arial"/>
          <w:b/>
        </w:rPr>
      </w:pPr>
      <w:r w:rsidRPr="00CB5A23">
        <w:rPr>
          <w:rFonts w:cs="Arial"/>
          <w:b/>
        </w:rPr>
        <w:t>Organizational Capacity</w:t>
      </w:r>
    </w:p>
    <w:p w14:paraId="34B04B43" w14:textId="77777777" w:rsidR="00004C33" w:rsidRPr="00CB5A23" w:rsidRDefault="00004C33" w:rsidP="002C1E1B">
      <w:pPr>
        <w:pStyle w:val="ListParagraph"/>
        <w:numPr>
          <w:ilvl w:val="1"/>
          <w:numId w:val="8"/>
        </w:numPr>
        <w:rPr>
          <w:rFonts w:cs="Arial"/>
        </w:rPr>
      </w:pPr>
      <w:r w:rsidRPr="00CB5A23">
        <w:rPr>
          <w:rFonts w:cs="Arial"/>
        </w:rPr>
        <w:t>Briefly describe how your organization’s prior activities have resulted in meaningful impact: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004C33" w:rsidRPr="00CB5A23" w14:paraId="4FBC3346" w14:textId="77777777" w:rsidTr="00071F57">
        <w:trPr>
          <w:trHeight w:val="2304"/>
        </w:trPr>
        <w:tc>
          <w:tcPr>
            <w:tcW w:w="9504" w:type="dxa"/>
          </w:tcPr>
          <w:p w14:paraId="6A440D39" w14:textId="77777777" w:rsidR="00004C33" w:rsidRPr="00CB5A23" w:rsidRDefault="00004C33" w:rsidP="002766C4">
            <w:pPr>
              <w:rPr>
                <w:rFonts w:cs="Arial"/>
              </w:rPr>
            </w:pPr>
            <w:r w:rsidRPr="00CB5A23">
              <w:rPr>
                <w:rFonts w:cs="Arial"/>
              </w:rPr>
              <w:lastRenderedPageBreak/>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78446278" w14:textId="7C3591F3" w:rsidR="00872C11" w:rsidRPr="00CB5A23" w:rsidRDefault="00E40DF9" w:rsidP="002C1E1B">
      <w:pPr>
        <w:pStyle w:val="ListParagraph"/>
        <w:numPr>
          <w:ilvl w:val="1"/>
          <w:numId w:val="8"/>
        </w:numPr>
        <w:spacing w:before="240"/>
        <w:rPr>
          <w:rFonts w:cs="Arial"/>
        </w:rPr>
      </w:pPr>
      <w:r w:rsidRPr="00CB5A23">
        <w:rPr>
          <w:rFonts w:cs="Arial"/>
        </w:rPr>
        <w:t>D</w:t>
      </w:r>
      <w:r w:rsidR="00872C11" w:rsidRPr="00CB5A23">
        <w:rPr>
          <w:rFonts w:cs="Arial"/>
        </w:rPr>
        <w:t xml:space="preserve">escribe the organization’s experience with administering </w:t>
      </w:r>
      <w:r w:rsidR="00D7242B" w:rsidRPr="00CB5A23">
        <w:rPr>
          <w:rFonts w:cs="Arial"/>
        </w:rPr>
        <w:t>federally funded</w:t>
      </w:r>
      <w:r w:rsidR="00872C11" w:rsidRPr="00CB5A23">
        <w:rPr>
          <w:rFonts w:cs="Arial"/>
        </w:rPr>
        <w:t xml:space="preserve"> programs of this nature.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E40DF9" w:rsidRPr="00CB5A23" w14:paraId="138649CB" w14:textId="101C9C99" w:rsidTr="00630886">
        <w:trPr>
          <w:trHeight w:val="2304"/>
        </w:trPr>
        <w:tc>
          <w:tcPr>
            <w:tcW w:w="9504" w:type="dxa"/>
          </w:tcPr>
          <w:p w14:paraId="72828070" w14:textId="0EC3FF0F" w:rsidR="00E40DF9" w:rsidRPr="00CB5A23" w:rsidRDefault="00E40DF9" w:rsidP="00872C11">
            <w:pPr>
              <w:pStyle w:val="ListParagraph"/>
              <w:ind w:left="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21C9A306" w14:textId="77777777" w:rsidR="00872C11" w:rsidRPr="00CB5A23" w:rsidRDefault="00872C11" w:rsidP="00872C11">
      <w:pPr>
        <w:pStyle w:val="ListParagraph"/>
        <w:ind w:left="360"/>
        <w:rPr>
          <w:rFonts w:cs="Arial"/>
        </w:rPr>
      </w:pPr>
    </w:p>
    <w:p w14:paraId="4F7FF273" w14:textId="77777777" w:rsidR="008940FC" w:rsidRPr="00CB5A23" w:rsidRDefault="005D656E" w:rsidP="002C1E1B">
      <w:pPr>
        <w:pStyle w:val="ListParagraph"/>
        <w:numPr>
          <w:ilvl w:val="1"/>
          <w:numId w:val="8"/>
        </w:numPr>
        <w:rPr>
          <w:rFonts w:cs="Arial"/>
        </w:rPr>
      </w:pPr>
      <w:r w:rsidRPr="00CB5A23">
        <w:rPr>
          <w:rFonts w:cs="Arial"/>
        </w:rPr>
        <w:t>For h</w:t>
      </w:r>
      <w:r w:rsidR="008940FC" w:rsidRPr="00CB5A23">
        <w:rPr>
          <w:rFonts w:cs="Arial"/>
        </w:rPr>
        <w:t>ow many years has the organization administered activities of the type described in this application?</w:t>
      </w:r>
    </w:p>
    <w:p w14:paraId="7A84F460" w14:textId="77777777" w:rsidR="008940FC" w:rsidRPr="00CB5A23" w:rsidRDefault="008940FC" w:rsidP="008940FC">
      <w:pPr>
        <w:pStyle w:val="ListParagraph"/>
        <w:ind w:left="108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Pr="00CB5A23">
        <w:rPr>
          <w:rFonts w:cs="Arial"/>
        </w:rPr>
        <w:br/>
      </w:r>
    </w:p>
    <w:p w14:paraId="599FF578" w14:textId="77777777" w:rsidR="00E40DF9" w:rsidRPr="00CB5A23" w:rsidRDefault="00E40DF9" w:rsidP="002C1E1B">
      <w:pPr>
        <w:pStyle w:val="ListParagraph"/>
        <w:numPr>
          <w:ilvl w:val="1"/>
          <w:numId w:val="8"/>
        </w:numPr>
        <w:rPr>
          <w:rFonts w:cs="Arial"/>
        </w:rPr>
      </w:pPr>
      <w:r w:rsidRPr="00CB5A23">
        <w:rPr>
          <w:rFonts w:cs="Arial"/>
        </w:rPr>
        <w:t>Does the organization have the following in place (check box if ‘yes’)?</w:t>
      </w:r>
    </w:p>
    <w:p w14:paraId="6898DA54" w14:textId="77777777" w:rsidR="00E40DF9" w:rsidRPr="00CB5A23" w:rsidRDefault="00E40DF9" w:rsidP="00E40DF9">
      <w:pPr>
        <w:pStyle w:val="ListParagraph"/>
        <w:ind w:left="1440" w:hanging="36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Written policies and procedures for the proposed project or program (i.e. intake, eligibility)</w:t>
      </w:r>
    </w:p>
    <w:p w14:paraId="4AFCAB45" w14:textId="77777777" w:rsidR="00E40DF9" w:rsidRPr="00CB5A23" w:rsidRDefault="00E40DF9" w:rsidP="00E40DF9">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Written Financial Management Policies and Procedures</w:t>
      </w:r>
    </w:p>
    <w:p w14:paraId="5A435F57" w14:textId="77777777" w:rsidR="00E40DF9" w:rsidRPr="00CB5A23" w:rsidRDefault="00E40DF9" w:rsidP="00E40DF9">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Non-Discrimination / Equal Opportunity Policy</w:t>
      </w:r>
    </w:p>
    <w:p w14:paraId="65AD6E4F" w14:textId="77777777" w:rsidR="00E40DF9" w:rsidRPr="00CB5A23" w:rsidRDefault="00E40DF9" w:rsidP="00E40DF9">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Conflict of Interest Policies and Procedures</w:t>
      </w:r>
    </w:p>
    <w:p w14:paraId="09CE0F73" w14:textId="0D51CB2F" w:rsidR="00994DB0" w:rsidRPr="00CB5A23" w:rsidRDefault="00E40DF9" w:rsidP="002766C4">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Procurement Policies and Procedures</w:t>
      </w:r>
      <w:r w:rsidR="00994DB0" w:rsidRPr="00CB5A23">
        <w:rPr>
          <w:rFonts w:cs="Arial"/>
        </w:rPr>
        <w:br w:type="page"/>
      </w:r>
    </w:p>
    <w:p w14:paraId="26002157" w14:textId="77777777" w:rsidR="00083A29" w:rsidRPr="00CB5A23" w:rsidRDefault="00A3176F" w:rsidP="002C1E1B">
      <w:pPr>
        <w:pStyle w:val="ListParagraph"/>
        <w:numPr>
          <w:ilvl w:val="0"/>
          <w:numId w:val="8"/>
        </w:numPr>
        <w:rPr>
          <w:rFonts w:eastAsia="Arial" w:cs="Arial"/>
          <w:b/>
          <w:bCs/>
        </w:rPr>
      </w:pPr>
      <w:r w:rsidRPr="00CB5A23">
        <w:rPr>
          <w:rFonts w:eastAsia="Arial" w:cs="Arial"/>
          <w:b/>
          <w:bCs/>
        </w:rPr>
        <w:lastRenderedPageBreak/>
        <w:t>Proposed Scope of Work</w:t>
      </w:r>
    </w:p>
    <w:p w14:paraId="0365DE17" w14:textId="69F88229" w:rsidR="00004C33" w:rsidRPr="00CB5A23" w:rsidRDefault="00004C33" w:rsidP="002C1E1B">
      <w:pPr>
        <w:pStyle w:val="ListParagraph"/>
        <w:numPr>
          <w:ilvl w:val="1"/>
          <w:numId w:val="8"/>
        </w:numPr>
        <w:spacing w:before="240" w:after="0"/>
        <w:ind w:left="720"/>
        <w:rPr>
          <w:rFonts w:eastAsia="Arial" w:cs="Arial"/>
        </w:rPr>
      </w:pPr>
      <w:r w:rsidRPr="00CB5A23">
        <w:rPr>
          <w:rFonts w:eastAsia="Arial" w:cs="Arial"/>
        </w:rPr>
        <w:t>Briefly describe the target population</w:t>
      </w:r>
      <w:r w:rsidR="00CC002E" w:rsidRPr="00CB5A23">
        <w:rPr>
          <w:rFonts w:eastAsia="Arial" w:cs="Arial"/>
        </w:rPr>
        <w:t xml:space="preserve"> and</w:t>
      </w:r>
      <w:r w:rsidRPr="00CB5A23">
        <w:rPr>
          <w:rFonts w:eastAsia="Arial" w:cs="Arial"/>
        </w:rPr>
        <w:t xml:space="preserve"> how the project will meet the specific needs of the target population</w:t>
      </w:r>
      <w:r w:rsidR="00CC002E" w:rsidRPr="00CB5A23">
        <w:rPr>
          <w:rFonts w:eastAsia="Arial" w:cs="Arial"/>
        </w:rPr>
        <w:t>.</w:t>
      </w:r>
      <w:r w:rsidRPr="00CB5A23">
        <w:rPr>
          <w:rFonts w:eastAsia="Arial" w:cs="Arial"/>
        </w:rPr>
        <w:t xml:space="preserve"> and how the project will be marketed to the target population.</w:t>
      </w:r>
    </w:p>
    <w:p w14:paraId="7605C396" w14:textId="77777777" w:rsidR="00004C33" w:rsidRPr="00CB5A23" w:rsidRDefault="00004C33" w:rsidP="00004C33">
      <w:pPr>
        <w:spacing w:after="0"/>
        <w:rPr>
          <w:rFonts w:eastAsia="Arial" w:cs="Arial"/>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004C33" w:rsidRPr="00CB5A23" w14:paraId="22875824" w14:textId="77777777" w:rsidTr="00D84A4A">
        <w:trPr>
          <w:trHeight w:val="2304"/>
        </w:trPr>
        <w:tc>
          <w:tcPr>
            <w:tcW w:w="9292" w:type="dxa"/>
          </w:tcPr>
          <w:p w14:paraId="562D4A47" w14:textId="77777777" w:rsidR="00004C33" w:rsidRPr="00CB5A23" w:rsidRDefault="00004C33" w:rsidP="00071F57">
            <w:pPr>
              <w:pStyle w:val="ListParagraph"/>
              <w:ind w:left="36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72E0EF59" w14:textId="77777777" w:rsidR="00D84A4A" w:rsidRPr="00CB5A23" w:rsidRDefault="00D84A4A" w:rsidP="00D84A4A">
      <w:pPr>
        <w:pStyle w:val="ListParagraph"/>
        <w:ind w:left="1080"/>
        <w:rPr>
          <w:rFonts w:cs="Arial"/>
        </w:rPr>
      </w:pPr>
    </w:p>
    <w:p w14:paraId="0F1F0E86" w14:textId="31259ACB" w:rsidR="00CC002E" w:rsidRPr="00CB5A23" w:rsidRDefault="00CC002E" w:rsidP="002C1E1B">
      <w:pPr>
        <w:pStyle w:val="ListParagraph"/>
        <w:numPr>
          <w:ilvl w:val="1"/>
          <w:numId w:val="8"/>
        </w:numPr>
        <w:ind w:left="720"/>
        <w:rPr>
          <w:rFonts w:cs="Arial"/>
        </w:rPr>
      </w:pPr>
      <w:r w:rsidRPr="00CB5A23">
        <w:rPr>
          <w:rFonts w:cs="Arial"/>
        </w:rPr>
        <w:t>Describe the marketing plan for the proposed activity and how the organization will ensure it reaches the target population.</w:t>
      </w:r>
    </w:p>
    <w:tbl>
      <w:tblPr>
        <w:tblStyle w:val="TableGrid"/>
        <w:tblW w:w="9240" w:type="dxa"/>
        <w:tblInd w:w="355" w:type="dxa"/>
        <w:tblCellMar>
          <w:top w:w="58" w:type="dxa"/>
          <w:left w:w="115" w:type="dxa"/>
          <w:right w:w="115" w:type="dxa"/>
        </w:tblCellMar>
        <w:tblLook w:val="04A0" w:firstRow="1" w:lastRow="0" w:firstColumn="1" w:lastColumn="0" w:noHBand="0" w:noVBand="1"/>
      </w:tblPr>
      <w:tblGrid>
        <w:gridCol w:w="9240"/>
      </w:tblGrid>
      <w:tr w:rsidR="00D84A4A" w:rsidRPr="00CB5A23" w14:paraId="2E8B20FC" w14:textId="77777777" w:rsidTr="00D84A4A">
        <w:trPr>
          <w:trHeight w:val="2233"/>
        </w:trPr>
        <w:tc>
          <w:tcPr>
            <w:tcW w:w="9240" w:type="dxa"/>
          </w:tcPr>
          <w:p w14:paraId="020FADCC" w14:textId="4B9B87FE" w:rsidR="00D84A4A" w:rsidRPr="00CB5A23" w:rsidRDefault="00D84A4A" w:rsidP="00D84A4A">
            <w:pPr>
              <w:rPr>
                <w:rFonts w:cs="Arial"/>
              </w:rPr>
            </w:pPr>
            <w:r w:rsidRPr="00CB5A23">
              <w:rPr>
                <w:rFonts w:cs="Arial"/>
              </w:rPr>
              <w:fldChar w:fldCharType="begin">
                <w:ffData>
                  <w:name w:val="Text2"/>
                  <w:enabled/>
                  <w:calcOnExit w:val="0"/>
                  <w:textInput/>
                </w:ffData>
              </w:fldChar>
            </w:r>
            <w:bookmarkStart w:id="11" w:name="Text2"/>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bookmarkEnd w:id="11"/>
          </w:p>
        </w:tc>
      </w:tr>
    </w:tbl>
    <w:p w14:paraId="0AB024B5" w14:textId="77777777" w:rsidR="00D84A4A" w:rsidRPr="00CB5A23" w:rsidRDefault="00D84A4A" w:rsidP="00D84A4A">
      <w:pPr>
        <w:rPr>
          <w:rFonts w:cs="Arial"/>
        </w:rPr>
      </w:pPr>
    </w:p>
    <w:p w14:paraId="1956D080" w14:textId="112E75B2" w:rsidR="00004C33" w:rsidRPr="00CB5A23" w:rsidRDefault="00004C33" w:rsidP="002C1E1B">
      <w:pPr>
        <w:pStyle w:val="ListParagraph"/>
        <w:numPr>
          <w:ilvl w:val="1"/>
          <w:numId w:val="8"/>
        </w:numPr>
        <w:ind w:left="720"/>
        <w:rPr>
          <w:rFonts w:cs="Arial"/>
        </w:rPr>
      </w:pPr>
      <w:r w:rsidRPr="00CB5A23">
        <w:rPr>
          <w:rFonts w:cs="Arial"/>
        </w:rPr>
        <w:t>The City’s Analysis of Impediments to Fair Housing Choice recommends that the City prioritize investments in areas identified as Racially/Ethnically Concentrated Areas of Poverty (RECAPs – see NOFA Handbook). Will this program be:</w:t>
      </w:r>
    </w:p>
    <w:p w14:paraId="32896D7B" w14:textId="77777777" w:rsidR="00004C33" w:rsidRPr="00CB5A23" w:rsidRDefault="00004C33" w:rsidP="00004C33">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Offered Citywide</w:t>
      </w:r>
    </w:p>
    <w:p w14:paraId="5D39DD40" w14:textId="77777777" w:rsidR="00004C33" w:rsidRPr="00CB5A23" w:rsidRDefault="00004C33" w:rsidP="00004C33">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Offered Citywide with an emphasis and affirmative marketing toward RECAPs</w:t>
      </w:r>
    </w:p>
    <w:p w14:paraId="0FE9CABA" w14:textId="77777777" w:rsidR="00004C33" w:rsidRPr="00CB5A23" w:rsidRDefault="00004C33" w:rsidP="00004C33">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Offered exclusively to residents of RECAPs</w:t>
      </w:r>
    </w:p>
    <w:p w14:paraId="2E0C0B56" w14:textId="77777777" w:rsidR="00994DB0" w:rsidRPr="00CB5A23" w:rsidRDefault="00994DB0">
      <w:pPr>
        <w:spacing w:after="0"/>
        <w:rPr>
          <w:rFonts w:eastAsia="Arial" w:cs="Arial"/>
        </w:rPr>
      </w:pPr>
      <w:r w:rsidRPr="00CB5A23">
        <w:rPr>
          <w:rFonts w:eastAsia="Arial" w:cs="Arial"/>
        </w:rPr>
        <w:br w:type="page"/>
      </w:r>
    </w:p>
    <w:p w14:paraId="4AA0A88F" w14:textId="3A57F893" w:rsidR="00004C33" w:rsidRPr="00CB5A23" w:rsidRDefault="00004C33" w:rsidP="00004C33">
      <w:pPr>
        <w:pStyle w:val="ListParagraph"/>
        <w:ind w:left="1080"/>
        <w:rPr>
          <w:rFonts w:eastAsia="Arial" w:cs="Arial"/>
        </w:rPr>
      </w:pPr>
    </w:p>
    <w:p w14:paraId="4769F393" w14:textId="77777777" w:rsidR="00004C33" w:rsidRPr="00CB5A23" w:rsidRDefault="00004C33" w:rsidP="002C1E1B">
      <w:pPr>
        <w:pStyle w:val="ListParagraph"/>
        <w:numPr>
          <w:ilvl w:val="1"/>
          <w:numId w:val="8"/>
        </w:numPr>
        <w:ind w:left="720"/>
        <w:rPr>
          <w:rFonts w:eastAsia="Arial" w:cs="Arial"/>
          <w:u w:val="single"/>
        </w:rPr>
      </w:pPr>
      <w:r w:rsidRPr="00CB5A23">
        <w:rPr>
          <w:rFonts w:eastAsia="Arial" w:cs="Arial"/>
          <w:u w:val="single"/>
        </w:rPr>
        <w:t>Describe the service area:</w:t>
      </w:r>
      <w:r w:rsidRPr="00CB5A23">
        <w:rPr>
          <w:rFonts w:eastAsia="Arial" w:cs="Arial"/>
          <w:u w:val="single"/>
        </w:rPr>
        <w:br/>
      </w:r>
      <w:r w:rsidRPr="00CB5A23">
        <w:rPr>
          <w:rFonts w:eastAsia="Arial" w:cs="Arial"/>
        </w:rPr>
        <w:t>Note: Strong applications will include specifically defined services areas such as ‘residents within ½ mile radius of [facility address]’ or ‘residents within the boundaries defined on the attached map.’</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004C33" w:rsidRPr="00CB5A23" w14:paraId="3A09B7DA" w14:textId="77777777" w:rsidTr="00071F57">
        <w:trPr>
          <w:trHeight w:val="2304"/>
        </w:trPr>
        <w:tc>
          <w:tcPr>
            <w:tcW w:w="9878" w:type="dxa"/>
          </w:tcPr>
          <w:p w14:paraId="46B21CDA" w14:textId="77777777" w:rsidR="00004C33" w:rsidRPr="00CB5A23" w:rsidRDefault="00004C33" w:rsidP="00071F57">
            <w:pPr>
              <w:pStyle w:val="BodyText"/>
              <w:ind w:right="310"/>
            </w:pPr>
            <w:r w:rsidRPr="00CB5A23">
              <w:fldChar w:fldCharType="begin">
                <w:ffData>
                  <w:name w:val=""/>
                  <w:enabled/>
                  <w:calcOnExit w:val="0"/>
                  <w:textInput/>
                </w:ffData>
              </w:fldChar>
            </w:r>
            <w:r w:rsidRPr="00CB5A23">
              <w:instrText xml:space="preserve"> FORMTEXT </w:instrText>
            </w:r>
            <w:r w:rsidRPr="00CB5A23">
              <w:fldChar w:fldCharType="separate"/>
            </w:r>
            <w:r w:rsidRPr="00CB5A23">
              <w:rPr>
                <w:noProof/>
              </w:rPr>
              <w:t> </w:t>
            </w:r>
            <w:r w:rsidRPr="00CB5A23">
              <w:rPr>
                <w:noProof/>
              </w:rPr>
              <w:t> </w:t>
            </w:r>
            <w:r w:rsidRPr="00CB5A23">
              <w:rPr>
                <w:noProof/>
              </w:rPr>
              <w:t> </w:t>
            </w:r>
            <w:r w:rsidRPr="00CB5A23">
              <w:rPr>
                <w:noProof/>
              </w:rPr>
              <w:t> </w:t>
            </w:r>
            <w:r w:rsidRPr="00CB5A23">
              <w:rPr>
                <w:noProof/>
              </w:rPr>
              <w:t> </w:t>
            </w:r>
            <w:r w:rsidRPr="00CB5A23">
              <w:fldChar w:fldCharType="end"/>
            </w:r>
          </w:p>
        </w:tc>
      </w:tr>
    </w:tbl>
    <w:p w14:paraId="21DF0C2D" w14:textId="77777777" w:rsidR="00004C33" w:rsidRPr="00CB5A23" w:rsidRDefault="00004C33" w:rsidP="00004C33">
      <w:pPr>
        <w:pStyle w:val="BodyText"/>
        <w:ind w:left="360" w:right="310"/>
      </w:pPr>
    </w:p>
    <w:p w14:paraId="04E2D5FF" w14:textId="6A305C66" w:rsidR="00004C33" w:rsidRPr="00CB5A23" w:rsidRDefault="00004C33" w:rsidP="00004C33">
      <w:pPr>
        <w:pStyle w:val="BodyText"/>
        <w:ind w:left="1080" w:right="310"/>
      </w:pPr>
      <w:r w:rsidRPr="00CB5A23">
        <w:fldChar w:fldCharType="begin">
          <w:ffData>
            <w:name w:val="Check21"/>
            <w:enabled/>
            <w:calcOnExit w:val="0"/>
            <w:checkBox>
              <w:sizeAuto/>
              <w:default w:val="0"/>
            </w:checkBox>
          </w:ffData>
        </w:fldChar>
      </w:r>
      <w:r w:rsidRPr="00CB5A23">
        <w:instrText xml:space="preserve"> FORMCHECKBOX </w:instrText>
      </w:r>
      <w:r w:rsidR="001F577C">
        <w:fldChar w:fldCharType="separate"/>
      </w:r>
      <w:r w:rsidRPr="00CB5A23">
        <w:fldChar w:fldCharType="end"/>
      </w:r>
      <w:r w:rsidRPr="00CB5A23">
        <w:tab/>
        <w:t xml:space="preserve">Service area map attached as exhibit </w:t>
      </w:r>
      <w:r w:rsidRPr="00CB5A23">
        <w:fldChar w:fldCharType="begin">
          <w:ffData>
            <w:name w:val=""/>
            <w:enabled/>
            <w:calcOnExit w:val="0"/>
            <w:textInput/>
          </w:ffData>
        </w:fldChar>
      </w:r>
      <w:r w:rsidRPr="00CB5A23">
        <w:instrText xml:space="preserve"> FORMTEXT </w:instrText>
      </w:r>
      <w:r w:rsidRPr="00CB5A23">
        <w:fldChar w:fldCharType="separate"/>
      </w:r>
      <w:r w:rsidRPr="00CB5A23">
        <w:rPr>
          <w:noProof/>
        </w:rPr>
        <w:t> </w:t>
      </w:r>
      <w:r w:rsidRPr="00CB5A23">
        <w:rPr>
          <w:noProof/>
        </w:rPr>
        <w:t> </w:t>
      </w:r>
      <w:r w:rsidRPr="00CB5A23">
        <w:rPr>
          <w:noProof/>
        </w:rPr>
        <w:t> </w:t>
      </w:r>
      <w:r w:rsidRPr="00CB5A23">
        <w:rPr>
          <w:noProof/>
        </w:rPr>
        <w:t> </w:t>
      </w:r>
      <w:r w:rsidRPr="00CB5A23">
        <w:rPr>
          <w:noProof/>
        </w:rPr>
        <w:t> </w:t>
      </w:r>
      <w:r w:rsidRPr="00CB5A23">
        <w:fldChar w:fldCharType="end"/>
      </w:r>
    </w:p>
    <w:p w14:paraId="5C55AF09" w14:textId="77777777" w:rsidR="00994DB0" w:rsidRPr="00CB5A23" w:rsidRDefault="00994DB0" w:rsidP="00004C33">
      <w:pPr>
        <w:pStyle w:val="BodyText"/>
        <w:ind w:left="1080" w:right="310"/>
      </w:pPr>
    </w:p>
    <w:p w14:paraId="548BB767" w14:textId="6B66C302" w:rsidR="00083A29" w:rsidRPr="00CB5A23" w:rsidRDefault="00083A29" w:rsidP="002C1E1B">
      <w:pPr>
        <w:pStyle w:val="ListParagraph"/>
        <w:numPr>
          <w:ilvl w:val="1"/>
          <w:numId w:val="8"/>
        </w:numPr>
        <w:spacing w:before="240"/>
        <w:ind w:left="720"/>
        <w:rPr>
          <w:rFonts w:eastAsia="Arial" w:cs="Arial"/>
          <w:b/>
          <w:bCs/>
        </w:rPr>
      </w:pPr>
      <w:r w:rsidRPr="00CB5A23">
        <w:rPr>
          <w:rFonts w:cs="Arial"/>
        </w:rPr>
        <w:t xml:space="preserve">Estimate the number of unduplicated </w:t>
      </w:r>
      <w:r w:rsidR="006C0ECA" w:rsidRPr="00CB5A23">
        <w:rPr>
          <w:rFonts w:cs="Arial"/>
        </w:rPr>
        <w:t>people</w:t>
      </w:r>
      <w:r w:rsidRPr="00CB5A23">
        <w:rPr>
          <w:rFonts w:cs="Arial"/>
        </w:rPr>
        <w:t xml:space="preserve"> expected to benefit from the project:</w:t>
      </w:r>
    </w:p>
    <w:p w14:paraId="337701F6" w14:textId="152FE797" w:rsidR="00994DB0" w:rsidRPr="00CB5A23" w:rsidRDefault="00083A29" w:rsidP="00D7242B">
      <w:pPr>
        <w:pStyle w:val="ListParagraph"/>
        <w:ind w:left="1080"/>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Pr="00CB5A23">
        <w:rPr>
          <w:rFonts w:cs="Arial"/>
        </w:rPr>
        <w:t xml:space="preserve"> unduplicated </w:t>
      </w:r>
      <w:r w:rsidR="006C0ECA" w:rsidRPr="00CB5A23">
        <w:rPr>
          <w:rFonts w:cs="Arial"/>
        </w:rPr>
        <w:t>people</w:t>
      </w:r>
      <w:r w:rsidRPr="00CB5A23">
        <w:rPr>
          <w:rFonts w:cs="Arial"/>
        </w:rPr>
        <w:t xml:space="preserve"> will receive a direct benefit from this project.</w:t>
      </w:r>
    </w:p>
    <w:p w14:paraId="4D18DFCE" w14:textId="7FCABF9D" w:rsidR="004B38B4" w:rsidRPr="00CB5A23" w:rsidRDefault="00660692" w:rsidP="002C1E1B">
      <w:pPr>
        <w:pStyle w:val="ListParagraph"/>
        <w:numPr>
          <w:ilvl w:val="1"/>
          <w:numId w:val="8"/>
        </w:numPr>
        <w:ind w:left="720"/>
        <w:rPr>
          <w:rFonts w:eastAsia="Arial" w:cs="Arial"/>
        </w:rPr>
      </w:pPr>
      <w:r w:rsidRPr="00CB5A23">
        <w:rPr>
          <w:rFonts w:eastAsia="Arial" w:cs="Arial"/>
          <w:u w:val="single"/>
        </w:rPr>
        <w:t>Income Documentation</w:t>
      </w:r>
      <w:r w:rsidRPr="00CB5A23">
        <w:rPr>
          <w:rFonts w:eastAsia="Arial" w:cs="Arial"/>
          <w:u w:val="single"/>
        </w:rPr>
        <w:br/>
      </w:r>
      <w:r w:rsidRPr="00CB5A23">
        <w:rPr>
          <w:rFonts w:eastAsia="Arial" w:cs="Arial"/>
          <w:bCs/>
        </w:rPr>
        <w:t>CDBG</w:t>
      </w:r>
      <w:r w:rsidR="006C0ECA" w:rsidRPr="00CB5A23">
        <w:rPr>
          <w:rFonts w:eastAsia="Arial" w:cs="Arial"/>
          <w:bCs/>
        </w:rPr>
        <w:t>-CV</w:t>
      </w:r>
      <w:r w:rsidRPr="00CB5A23">
        <w:rPr>
          <w:rFonts w:eastAsia="Arial" w:cs="Arial"/>
          <w:bCs/>
        </w:rPr>
        <w:t xml:space="preserve">-eligible programs primarily benefit </w:t>
      </w:r>
      <w:r w:rsidR="006C0ECA" w:rsidRPr="00CB5A23">
        <w:rPr>
          <w:rFonts w:eastAsia="Arial" w:cs="Arial"/>
          <w:bCs/>
        </w:rPr>
        <w:t>people</w:t>
      </w:r>
      <w:r w:rsidRPr="00CB5A23">
        <w:rPr>
          <w:rFonts w:eastAsia="Arial" w:cs="Arial"/>
          <w:bCs/>
        </w:rPr>
        <w:t xml:space="preserve"> who earn less than 80% of the area median income. A chart containing the income limits is included as a reference below. </w:t>
      </w:r>
      <w:r w:rsidR="005F4079" w:rsidRPr="00CB5A23">
        <w:rPr>
          <w:rFonts w:eastAsia="Arial" w:cs="Arial"/>
          <w:bCs/>
        </w:rPr>
        <w:t xml:space="preserve">Applicants must select one of the three options for documenting how their </w:t>
      </w:r>
      <w:r w:rsidR="00994DB0" w:rsidRPr="00CB5A23">
        <w:rPr>
          <w:rFonts w:eastAsia="Arial" w:cs="Arial"/>
          <w:bCs/>
        </w:rPr>
        <w:t>activity</w:t>
      </w:r>
      <w:r w:rsidR="005F4079" w:rsidRPr="00CB5A23">
        <w:rPr>
          <w:rFonts w:eastAsia="Arial" w:cs="Arial"/>
          <w:bCs/>
        </w:rPr>
        <w:t xml:space="preserve"> will satisfy the income eligibility requirement.</w:t>
      </w:r>
      <w:r w:rsidR="005F4079" w:rsidRPr="00CB5A23" w:rsidDel="005F4079">
        <w:rPr>
          <w:rFonts w:eastAsia="Arial" w:cs="Arial"/>
          <w:bCs/>
        </w:rPr>
        <w:t xml:space="preserve"> </w:t>
      </w:r>
      <w:r w:rsidR="00DA6A09" w:rsidRPr="00CB5A23">
        <w:rPr>
          <w:rFonts w:eastAsia="Arial" w:cs="Arial"/>
          <w:bCs/>
        </w:rPr>
        <w:t>Please note, these income limits are subject to change. For the most current income limits pl</w:t>
      </w:r>
      <w:r w:rsidR="002766C4" w:rsidRPr="00CB5A23">
        <w:rPr>
          <w:rFonts w:eastAsia="Arial" w:cs="Arial"/>
          <w:bCs/>
        </w:rPr>
        <w:t>ease reference the link below:</w:t>
      </w:r>
    </w:p>
    <w:p w14:paraId="5F9BB22C" w14:textId="243CF526" w:rsidR="002766C4" w:rsidRPr="00CB5A23" w:rsidRDefault="001F577C" w:rsidP="002766C4">
      <w:pPr>
        <w:pStyle w:val="ListParagraph"/>
        <w:ind w:left="2160" w:hanging="1080"/>
        <w:rPr>
          <w:rFonts w:eastAsia="Arial" w:cs="Arial"/>
        </w:rPr>
      </w:pPr>
      <w:hyperlink r:id="rId12" w:history="1">
        <w:r w:rsidR="002766C4" w:rsidRPr="00CB5A23">
          <w:rPr>
            <w:rStyle w:val="Hyperlink"/>
            <w:rFonts w:eastAsia="Arial" w:cs="Arial"/>
          </w:rPr>
          <w:t>https://www.hudexchange.info/resource/5334/cdbg-income-limits/</w:t>
        </w:r>
      </w:hyperlink>
      <w:r w:rsidR="002766C4" w:rsidRPr="00CB5A23">
        <w:rPr>
          <w:rFonts w:eastAsia="Arial" w:cs="Arial"/>
        </w:rPr>
        <w:t xml:space="preserve"> </w:t>
      </w:r>
    </w:p>
    <w:tbl>
      <w:tblPr>
        <w:tblStyle w:val="TableGrid"/>
        <w:tblW w:w="8640" w:type="dxa"/>
        <w:jc w:val="center"/>
        <w:tblLook w:val="04A0" w:firstRow="1" w:lastRow="0" w:firstColumn="1" w:lastColumn="0" w:noHBand="0" w:noVBand="1"/>
      </w:tblPr>
      <w:tblGrid>
        <w:gridCol w:w="2160"/>
        <w:gridCol w:w="2160"/>
        <w:gridCol w:w="2160"/>
        <w:gridCol w:w="2160"/>
      </w:tblGrid>
      <w:tr w:rsidR="00D97276" w:rsidRPr="00CB5A23" w14:paraId="6A0E1754" w14:textId="77777777" w:rsidTr="006B5FC5">
        <w:trPr>
          <w:trHeight w:val="432"/>
          <w:jc w:val="center"/>
        </w:trPr>
        <w:tc>
          <w:tcPr>
            <w:tcW w:w="2160" w:type="dxa"/>
            <w:shd w:val="clear" w:color="auto" w:fill="D9D9D9" w:themeFill="background1" w:themeFillShade="D9"/>
            <w:vAlign w:val="center"/>
          </w:tcPr>
          <w:p w14:paraId="5504EB59" w14:textId="77777777" w:rsidR="00D97276" w:rsidRPr="00CB5A23" w:rsidRDefault="00D97276" w:rsidP="006B5FC5">
            <w:pPr>
              <w:spacing w:after="0"/>
              <w:jc w:val="center"/>
              <w:rPr>
                <w:rFonts w:cs="Arial"/>
                <w:b/>
              </w:rPr>
            </w:pPr>
            <w:r w:rsidRPr="00CB5A23">
              <w:rPr>
                <w:rFonts w:cs="Arial"/>
                <w:b/>
              </w:rPr>
              <w:t>Household Size</w:t>
            </w:r>
          </w:p>
        </w:tc>
        <w:tc>
          <w:tcPr>
            <w:tcW w:w="2160" w:type="dxa"/>
            <w:shd w:val="clear" w:color="auto" w:fill="D9D9D9" w:themeFill="background1" w:themeFillShade="D9"/>
            <w:vAlign w:val="center"/>
          </w:tcPr>
          <w:p w14:paraId="38C5A6C6" w14:textId="77777777" w:rsidR="00D97276" w:rsidRPr="00CB5A23" w:rsidRDefault="00D97276" w:rsidP="006B5FC5">
            <w:pPr>
              <w:spacing w:after="0"/>
              <w:jc w:val="center"/>
              <w:rPr>
                <w:rFonts w:cs="Arial"/>
                <w:b/>
              </w:rPr>
            </w:pPr>
            <w:r w:rsidRPr="00CB5A23">
              <w:rPr>
                <w:rFonts w:cs="Arial"/>
                <w:b/>
              </w:rPr>
              <w:t>30% AMI</w:t>
            </w:r>
          </w:p>
        </w:tc>
        <w:tc>
          <w:tcPr>
            <w:tcW w:w="2160" w:type="dxa"/>
            <w:shd w:val="clear" w:color="auto" w:fill="D9D9D9" w:themeFill="background1" w:themeFillShade="D9"/>
            <w:vAlign w:val="center"/>
          </w:tcPr>
          <w:p w14:paraId="119BD3EC" w14:textId="77777777" w:rsidR="00D97276" w:rsidRPr="00CB5A23" w:rsidRDefault="00D97276" w:rsidP="006B5FC5">
            <w:pPr>
              <w:spacing w:after="0"/>
              <w:jc w:val="center"/>
              <w:rPr>
                <w:rFonts w:cs="Arial"/>
                <w:b/>
              </w:rPr>
            </w:pPr>
            <w:r w:rsidRPr="00CB5A23">
              <w:rPr>
                <w:rFonts w:cs="Arial"/>
                <w:b/>
              </w:rPr>
              <w:t>50% AMI</w:t>
            </w:r>
          </w:p>
        </w:tc>
        <w:tc>
          <w:tcPr>
            <w:tcW w:w="2160" w:type="dxa"/>
            <w:shd w:val="clear" w:color="auto" w:fill="D9D9D9" w:themeFill="background1" w:themeFillShade="D9"/>
            <w:vAlign w:val="center"/>
          </w:tcPr>
          <w:p w14:paraId="221DBDFB" w14:textId="77777777" w:rsidR="00D97276" w:rsidRPr="00CB5A23" w:rsidRDefault="00D97276" w:rsidP="006B5FC5">
            <w:pPr>
              <w:spacing w:after="0"/>
              <w:jc w:val="center"/>
              <w:rPr>
                <w:rFonts w:cs="Arial"/>
                <w:b/>
              </w:rPr>
            </w:pPr>
            <w:r w:rsidRPr="00CB5A23">
              <w:rPr>
                <w:rFonts w:cs="Arial"/>
                <w:b/>
              </w:rPr>
              <w:t>80% AMI</w:t>
            </w:r>
          </w:p>
        </w:tc>
      </w:tr>
      <w:tr w:rsidR="00D97276" w:rsidRPr="00CB5A23" w14:paraId="67B1B169" w14:textId="77777777" w:rsidTr="006B5FC5">
        <w:trPr>
          <w:trHeight w:val="432"/>
          <w:jc w:val="center"/>
        </w:trPr>
        <w:tc>
          <w:tcPr>
            <w:tcW w:w="2160" w:type="dxa"/>
            <w:vAlign w:val="center"/>
          </w:tcPr>
          <w:p w14:paraId="39A1E6DB" w14:textId="77777777" w:rsidR="00D97276" w:rsidRPr="00CB5A23" w:rsidRDefault="00D97276" w:rsidP="006B5FC5">
            <w:pPr>
              <w:spacing w:after="0"/>
              <w:jc w:val="center"/>
              <w:rPr>
                <w:rFonts w:cs="Arial"/>
              </w:rPr>
            </w:pPr>
            <w:r w:rsidRPr="00CB5A23">
              <w:rPr>
                <w:rFonts w:cs="Arial"/>
              </w:rPr>
              <w:t>1</w:t>
            </w:r>
          </w:p>
        </w:tc>
        <w:tc>
          <w:tcPr>
            <w:tcW w:w="2160" w:type="dxa"/>
            <w:shd w:val="clear" w:color="auto" w:fill="auto"/>
            <w:vAlign w:val="center"/>
          </w:tcPr>
          <w:p w14:paraId="13222445" w14:textId="77777777" w:rsidR="00D97276" w:rsidRPr="00CB5A23" w:rsidRDefault="00D97276" w:rsidP="006B5FC5">
            <w:pPr>
              <w:spacing w:after="0"/>
              <w:jc w:val="center"/>
              <w:rPr>
                <w:rFonts w:cs="Arial"/>
              </w:rPr>
            </w:pPr>
            <w:r w:rsidRPr="00CB5A23">
              <w:rPr>
                <w:rFonts w:cs="Arial"/>
              </w:rPr>
              <w:t>14,650</w:t>
            </w:r>
          </w:p>
        </w:tc>
        <w:tc>
          <w:tcPr>
            <w:tcW w:w="2160" w:type="dxa"/>
            <w:shd w:val="clear" w:color="auto" w:fill="auto"/>
            <w:vAlign w:val="center"/>
          </w:tcPr>
          <w:p w14:paraId="1FD63433" w14:textId="77777777" w:rsidR="00D97276" w:rsidRPr="00CB5A23" w:rsidRDefault="00D97276" w:rsidP="006B5FC5">
            <w:pPr>
              <w:spacing w:after="0"/>
              <w:jc w:val="center"/>
              <w:rPr>
                <w:rFonts w:cs="Arial"/>
              </w:rPr>
            </w:pPr>
            <w:r w:rsidRPr="00CB5A23">
              <w:rPr>
                <w:rFonts w:cs="Arial"/>
              </w:rPr>
              <w:t>24,400</w:t>
            </w:r>
          </w:p>
        </w:tc>
        <w:tc>
          <w:tcPr>
            <w:tcW w:w="2160" w:type="dxa"/>
            <w:shd w:val="clear" w:color="auto" w:fill="auto"/>
            <w:vAlign w:val="center"/>
          </w:tcPr>
          <w:p w14:paraId="779D46CA" w14:textId="77777777" w:rsidR="00D97276" w:rsidRPr="00CB5A23" w:rsidRDefault="00D97276" w:rsidP="006B5FC5">
            <w:pPr>
              <w:spacing w:after="0"/>
              <w:jc w:val="center"/>
              <w:rPr>
                <w:rFonts w:cs="Arial"/>
              </w:rPr>
            </w:pPr>
            <w:r w:rsidRPr="00CB5A23">
              <w:rPr>
                <w:rFonts w:cs="Arial"/>
              </w:rPr>
              <w:t>39,050</w:t>
            </w:r>
          </w:p>
        </w:tc>
      </w:tr>
      <w:tr w:rsidR="00D97276" w:rsidRPr="00CB5A23" w14:paraId="5C617952" w14:textId="77777777" w:rsidTr="006B5FC5">
        <w:trPr>
          <w:trHeight w:val="432"/>
          <w:jc w:val="center"/>
        </w:trPr>
        <w:tc>
          <w:tcPr>
            <w:tcW w:w="2160" w:type="dxa"/>
            <w:vAlign w:val="center"/>
          </w:tcPr>
          <w:p w14:paraId="26EFF711" w14:textId="77777777" w:rsidR="00D97276" w:rsidRPr="00CB5A23" w:rsidRDefault="00D97276" w:rsidP="006B5FC5">
            <w:pPr>
              <w:spacing w:after="0"/>
              <w:jc w:val="center"/>
              <w:rPr>
                <w:rFonts w:cs="Arial"/>
              </w:rPr>
            </w:pPr>
            <w:r w:rsidRPr="00CB5A23">
              <w:rPr>
                <w:rFonts w:cs="Arial"/>
              </w:rPr>
              <w:t>2</w:t>
            </w:r>
          </w:p>
        </w:tc>
        <w:tc>
          <w:tcPr>
            <w:tcW w:w="2160" w:type="dxa"/>
            <w:shd w:val="clear" w:color="auto" w:fill="auto"/>
            <w:vAlign w:val="center"/>
          </w:tcPr>
          <w:p w14:paraId="5EE60C8F" w14:textId="77777777" w:rsidR="00D97276" w:rsidRPr="00CB5A23" w:rsidRDefault="00D97276" w:rsidP="006B5FC5">
            <w:pPr>
              <w:spacing w:after="0"/>
              <w:jc w:val="center"/>
              <w:rPr>
                <w:rFonts w:cs="Arial"/>
              </w:rPr>
            </w:pPr>
            <w:r w:rsidRPr="00CB5A23">
              <w:rPr>
                <w:rFonts w:cs="Arial"/>
              </w:rPr>
              <w:t>16,750</w:t>
            </w:r>
          </w:p>
        </w:tc>
        <w:tc>
          <w:tcPr>
            <w:tcW w:w="2160" w:type="dxa"/>
            <w:shd w:val="clear" w:color="auto" w:fill="auto"/>
            <w:vAlign w:val="center"/>
          </w:tcPr>
          <w:p w14:paraId="3A7CAB6E" w14:textId="77777777" w:rsidR="00D97276" w:rsidRPr="00CB5A23" w:rsidRDefault="00D97276" w:rsidP="006B5FC5">
            <w:pPr>
              <w:spacing w:after="0"/>
              <w:jc w:val="center"/>
              <w:rPr>
                <w:rFonts w:cs="Arial"/>
              </w:rPr>
            </w:pPr>
            <w:r w:rsidRPr="00CB5A23">
              <w:rPr>
                <w:rFonts w:cs="Arial"/>
              </w:rPr>
              <w:t>27,900</w:t>
            </w:r>
          </w:p>
        </w:tc>
        <w:tc>
          <w:tcPr>
            <w:tcW w:w="2160" w:type="dxa"/>
            <w:shd w:val="clear" w:color="auto" w:fill="auto"/>
            <w:vAlign w:val="center"/>
          </w:tcPr>
          <w:p w14:paraId="5BC980DD" w14:textId="77777777" w:rsidR="00D97276" w:rsidRPr="00CB5A23" w:rsidRDefault="00D97276" w:rsidP="006B5FC5">
            <w:pPr>
              <w:spacing w:after="0"/>
              <w:jc w:val="center"/>
              <w:rPr>
                <w:rFonts w:cs="Arial"/>
              </w:rPr>
            </w:pPr>
            <w:r w:rsidRPr="00CB5A23">
              <w:rPr>
                <w:rFonts w:cs="Arial"/>
              </w:rPr>
              <w:t>44,600</w:t>
            </w:r>
          </w:p>
        </w:tc>
      </w:tr>
      <w:tr w:rsidR="00D97276" w:rsidRPr="00CB5A23" w14:paraId="43F3D922" w14:textId="77777777" w:rsidTr="006B5FC5">
        <w:trPr>
          <w:trHeight w:val="432"/>
          <w:jc w:val="center"/>
        </w:trPr>
        <w:tc>
          <w:tcPr>
            <w:tcW w:w="2160" w:type="dxa"/>
            <w:vAlign w:val="center"/>
          </w:tcPr>
          <w:p w14:paraId="2278333B" w14:textId="77777777" w:rsidR="00D97276" w:rsidRPr="00CB5A23" w:rsidRDefault="00D97276" w:rsidP="006B5FC5">
            <w:pPr>
              <w:spacing w:after="0"/>
              <w:jc w:val="center"/>
              <w:rPr>
                <w:rFonts w:cs="Arial"/>
              </w:rPr>
            </w:pPr>
            <w:r w:rsidRPr="00CB5A23">
              <w:rPr>
                <w:rFonts w:cs="Arial"/>
              </w:rPr>
              <w:t>3</w:t>
            </w:r>
          </w:p>
        </w:tc>
        <w:tc>
          <w:tcPr>
            <w:tcW w:w="2160" w:type="dxa"/>
            <w:shd w:val="clear" w:color="auto" w:fill="auto"/>
            <w:vAlign w:val="center"/>
          </w:tcPr>
          <w:p w14:paraId="78521C3F" w14:textId="77777777" w:rsidR="00D97276" w:rsidRPr="00CB5A23" w:rsidRDefault="00D97276" w:rsidP="006B5FC5">
            <w:pPr>
              <w:spacing w:after="0"/>
              <w:jc w:val="center"/>
              <w:rPr>
                <w:rFonts w:cs="Arial"/>
              </w:rPr>
            </w:pPr>
            <w:r w:rsidRPr="00CB5A23">
              <w:rPr>
                <w:rFonts w:cs="Arial"/>
              </w:rPr>
              <w:t>18,850</w:t>
            </w:r>
          </w:p>
        </w:tc>
        <w:tc>
          <w:tcPr>
            <w:tcW w:w="2160" w:type="dxa"/>
            <w:shd w:val="clear" w:color="auto" w:fill="auto"/>
            <w:vAlign w:val="center"/>
          </w:tcPr>
          <w:p w14:paraId="01129779" w14:textId="77777777" w:rsidR="00D97276" w:rsidRPr="00CB5A23" w:rsidRDefault="00D97276" w:rsidP="006B5FC5">
            <w:pPr>
              <w:spacing w:after="0"/>
              <w:jc w:val="center"/>
              <w:rPr>
                <w:rFonts w:cs="Arial"/>
              </w:rPr>
            </w:pPr>
            <w:r w:rsidRPr="00CB5A23">
              <w:rPr>
                <w:rFonts w:cs="Arial"/>
              </w:rPr>
              <w:t>31,400</w:t>
            </w:r>
          </w:p>
        </w:tc>
        <w:tc>
          <w:tcPr>
            <w:tcW w:w="2160" w:type="dxa"/>
            <w:shd w:val="clear" w:color="auto" w:fill="auto"/>
            <w:vAlign w:val="center"/>
          </w:tcPr>
          <w:p w14:paraId="4149B6BA" w14:textId="77777777" w:rsidR="00D97276" w:rsidRPr="00CB5A23" w:rsidRDefault="00D97276" w:rsidP="006B5FC5">
            <w:pPr>
              <w:spacing w:after="0"/>
              <w:jc w:val="center"/>
              <w:rPr>
                <w:rFonts w:cs="Arial"/>
              </w:rPr>
            </w:pPr>
            <w:r w:rsidRPr="00CB5A23">
              <w:rPr>
                <w:rFonts w:cs="Arial"/>
              </w:rPr>
              <w:t>50,200</w:t>
            </w:r>
          </w:p>
        </w:tc>
      </w:tr>
      <w:tr w:rsidR="00D97276" w:rsidRPr="00CB5A23" w14:paraId="5040A168" w14:textId="77777777" w:rsidTr="006B5FC5">
        <w:trPr>
          <w:trHeight w:val="432"/>
          <w:jc w:val="center"/>
        </w:trPr>
        <w:tc>
          <w:tcPr>
            <w:tcW w:w="2160" w:type="dxa"/>
            <w:vAlign w:val="center"/>
          </w:tcPr>
          <w:p w14:paraId="7CDDD14D" w14:textId="77777777" w:rsidR="00D97276" w:rsidRPr="00CB5A23" w:rsidRDefault="00D97276" w:rsidP="006B5FC5">
            <w:pPr>
              <w:spacing w:after="0"/>
              <w:jc w:val="center"/>
              <w:rPr>
                <w:rFonts w:cs="Arial"/>
              </w:rPr>
            </w:pPr>
            <w:r w:rsidRPr="00CB5A23">
              <w:rPr>
                <w:rFonts w:cs="Arial"/>
              </w:rPr>
              <w:t>4</w:t>
            </w:r>
          </w:p>
        </w:tc>
        <w:tc>
          <w:tcPr>
            <w:tcW w:w="2160" w:type="dxa"/>
            <w:shd w:val="clear" w:color="auto" w:fill="auto"/>
            <w:vAlign w:val="center"/>
          </w:tcPr>
          <w:p w14:paraId="64B38303" w14:textId="77777777" w:rsidR="00D97276" w:rsidRPr="00CB5A23" w:rsidRDefault="00D97276" w:rsidP="006B5FC5">
            <w:pPr>
              <w:spacing w:after="0"/>
              <w:jc w:val="center"/>
              <w:rPr>
                <w:rFonts w:cs="Arial"/>
              </w:rPr>
            </w:pPr>
            <w:r w:rsidRPr="00CB5A23">
              <w:rPr>
                <w:rFonts w:cs="Arial"/>
              </w:rPr>
              <w:t>20,900</w:t>
            </w:r>
          </w:p>
        </w:tc>
        <w:tc>
          <w:tcPr>
            <w:tcW w:w="2160" w:type="dxa"/>
            <w:shd w:val="clear" w:color="auto" w:fill="auto"/>
            <w:vAlign w:val="center"/>
          </w:tcPr>
          <w:p w14:paraId="55B5F6A9" w14:textId="77777777" w:rsidR="00D97276" w:rsidRPr="00CB5A23" w:rsidRDefault="00D97276" w:rsidP="006B5FC5">
            <w:pPr>
              <w:spacing w:after="0"/>
              <w:jc w:val="center"/>
              <w:rPr>
                <w:rFonts w:cs="Arial"/>
              </w:rPr>
            </w:pPr>
            <w:r w:rsidRPr="00CB5A23">
              <w:rPr>
                <w:rFonts w:cs="Arial"/>
              </w:rPr>
              <w:t>34,850</w:t>
            </w:r>
          </w:p>
        </w:tc>
        <w:tc>
          <w:tcPr>
            <w:tcW w:w="2160" w:type="dxa"/>
            <w:shd w:val="clear" w:color="auto" w:fill="auto"/>
            <w:vAlign w:val="center"/>
          </w:tcPr>
          <w:p w14:paraId="40C492CD" w14:textId="77777777" w:rsidR="00D97276" w:rsidRPr="00CB5A23" w:rsidRDefault="00D97276" w:rsidP="006B5FC5">
            <w:pPr>
              <w:spacing w:after="0"/>
              <w:jc w:val="center"/>
              <w:rPr>
                <w:rFonts w:cs="Arial"/>
              </w:rPr>
            </w:pPr>
            <w:r w:rsidRPr="00CB5A23">
              <w:rPr>
                <w:rFonts w:cs="Arial"/>
              </w:rPr>
              <w:t>55,750</w:t>
            </w:r>
          </w:p>
        </w:tc>
      </w:tr>
      <w:tr w:rsidR="00D97276" w:rsidRPr="00CB5A23" w14:paraId="658130B4" w14:textId="77777777" w:rsidTr="006B5FC5">
        <w:trPr>
          <w:trHeight w:val="432"/>
          <w:jc w:val="center"/>
        </w:trPr>
        <w:tc>
          <w:tcPr>
            <w:tcW w:w="2160" w:type="dxa"/>
            <w:vAlign w:val="center"/>
          </w:tcPr>
          <w:p w14:paraId="5A7CF1F0" w14:textId="77777777" w:rsidR="00D97276" w:rsidRPr="00CB5A23" w:rsidRDefault="00D97276" w:rsidP="006B5FC5">
            <w:pPr>
              <w:spacing w:after="0"/>
              <w:jc w:val="center"/>
              <w:rPr>
                <w:rFonts w:cs="Arial"/>
              </w:rPr>
            </w:pPr>
            <w:r w:rsidRPr="00CB5A23">
              <w:rPr>
                <w:rFonts w:cs="Arial"/>
              </w:rPr>
              <w:t>5</w:t>
            </w:r>
          </w:p>
        </w:tc>
        <w:tc>
          <w:tcPr>
            <w:tcW w:w="2160" w:type="dxa"/>
            <w:shd w:val="clear" w:color="auto" w:fill="auto"/>
            <w:vAlign w:val="center"/>
          </w:tcPr>
          <w:p w14:paraId="065A7841" w14:textId="77777777" w:rsidR="00D97276" w:rsidRPr="00CB5A23" w:rsidRDefault="00D97276" w:rsidP="006B5FC5">
            <w:pPr>
              <w:spacing w:after="0"/>
              <w:jc w:val="center"/>
              <w:rPr>
                <w:rFonts w:cs="Arial"/>
              </w:rPr>
            </w:pPr>
            <w:r w:rsidRPr="00CB5A23">
              <w:rPr>
                <w:rFonts w:cs="Arial"/>
              </w:rPr>
              <w:t>22,600</w:t>
            </w:r>
          </w:p>
        </w:tc>
        <w:tc>
          <w:tcPr>
            <w:tcW w:w="2160" w:type="dxa"/>
            <w:shd w:val="clear" w:color="auto" w:fill="auto"/>
            <w:vAlign w:val="center"/>
          </w:tcPr>
          <w:p w14:paraId="57C416F3" w14:textId="77777777" w:rsidR="00D97276" w:rsidRPr="00CB5A23" w:rsidRDefault="00D97276" w:rsidP="006B5FC5">
            <w:pPr>
              <w:spacing w:after="0"/>
              <w:jc w:val="center"/>
              <w:rPr>
                <w:rFonts w:cs="Arial"/>
              </w:rPr>
            </w:pPr>
            <w:r w:rsidRPr="00CB5A23">
              <w:rPr>
                <w:rFonts w:cs="Arial"/>
              </w:rPr>
              <w:t>37,650</w:t>
            </w:r>
          </w:p>
        </w:tc>
        <w:tc>
          <w:tcPr>
            <w:tcW w:w="2160" w:type="dxa"/>
            <w:shd w:val="clear" w:color="auto" w:fill="auto"/>
            <w:vAlign w:val="center"/>
          </w:tcPr>
          <w:p w14:paraId="18B1511B" w14:textId="77777777" w:rsidR="00D97276" w:rsidRPr="00CB5A23" w:rsidRDefault="00D97276" w:rsidP="006B5FC5">
            <w:pPr>
              <w:spacing w:after="0"/>
              <w:jc w:val="center"/>
              <w:rPr>
                <w:rFonts w:cs="Arial"/>
              </w:rPr>
            </w:pPr>
            <w:r w:rsidRPr="00CB5A23">
              <w:rPr>
                <w:rFonts w:cs="Arial"/>
              </w:rPr>
              <w:t>60,250</w:t>
            </w:r>
          </w:p>
        </w:tc>
      </w:tr>
    </w:tbl>
    <w:p w14:paraId="787B23C9" w14:textId="77777777" w:rsidR="002766C4" w:rsidRPr="00CB5A23" w:rsidRDefault="002766C4" w:rsidP="002766C4">
      <w:pPr>
        <w:pStyle w:val="ListParagraph"/>
        <w:spacing w:before="240" w:after="0"/>
        <w:ind w:left="1080"/>
        <w:rPr>
          <w:rFonts w:cs="Arial"/>
        </w:rPr>
      </w:pPr>
    </w:p>
    <w:p w14:paraId="64CB4909" w14:textId="2718DF97" w:rsidR="004B38B4" w:rsidRPr="00CB5A23" w:rsidRDefault="004B38B4" w:rsidP="002766C4">
      <w:pPr>
        <w:pStyle w:val="ListParagraph"/>
        <w:spacing w:before="240" w:after="0"/>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 xml:space="preserve"> OPTION 1: Low-Income Clientele – Presumed Benefit</w:t>
      </w:r>
    </w:p>
    <w:p w14:paraId="65BDBAF4" w14:textId="232355D7" w:rsidR="004B38B4" w:rsidRPr="00CB5A23" w:rsidRDefault="004B38B4" w:rsidP="004B38B4">
      <w:pPr>
        <w:pStyle w:val="ListParagraph"/>
        <w:ind w:left="1440"/>
        <w:rPr>
          <w:rFonts w:cs="Arial"/>
        </w:rPr>
      </w:pPr>
      <w:r w:rsidRPr="00CB5A23">
        <w:rPr>
          <w:rFonts w:cs="Arial"/>
        </w:rPr>
        <w:t xml:space="preserve">Select this option only if the program will exclusively serve one of the following </w:t>
      </w:r>
      <w:r w:rsidR="004C7364" w:rsidRPr="00CB5A23">
        <w:rPr>
          <w:rFonts w:cs="Arial"/>
        </w:rPr>
        <w:t>clienteles</w:t>
      </w:r>
      <w:r w:rsidRPr="00CB5A23">
        <w:rPr>
          <w:rFonts w:cs="Arial"/>
        </w:rPr>
        <w:t xml:space="preserve"> (</w:t>
      </w:r>
      <w:r w:rsidR="003F10F0" w:rsidRPr="00CB5A23">
        <w:rPr>
          <w:rFonts w:cs="Arial"/>
        </w:rPr>
        <w:t>select</w:t>
      </w:r>
      <w:r w:rsidRPr="00CB5A23">
        <w:rPr>
          <w:rFonts w:cs="Arial"/>
        </w:rPr>
        <w:t xml:space="preserve"> all that apply)</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4123"/>
      </w:tblGrid>
      <w:tr w:rsidR="004B38B4" w:rsidRPr="00CB5A23" w14:paraId="7C9148D9" w14:textId="77777777" w:rsidTr="003F10F0">
        <w:tc>
          <w:tcPr>
            <w:tcW w:w="4939" w:type="dxa"/>
          </w:tcPr>
          <w:p w14:paraId="3ABA16EE" w14:textId="77777777" w:rsidR="003F10F0" w:rsidRPr="00CB5A23" w:rsidRDefault="00CA705C" w:rsidP="00CA705C">
            <w:pPr>
              <w:pStyle w:val="ListParagraph"/>
              <w:ind w:left="360" w:hanging="36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003F10F0" w:rsidRPr="00CB5A23">
              <w:rPr>
                <w:rFonts w:cs="Arial"/>
              </w:rPr>
              <w:t>Older Adults (62 and older)</w:t>
            </w:r>
          </w:p>
          <w:p w14:paraId="100E7EB5" w14:textId="77777777" w:rsidR="003F10F0" w:rsidRPr="00CB5A23" w:rsidRDefault="00CA705C" w:rsidP="00CA705C">
            <w:pPr>
              <w:pStyle w:val="ListParagraph"/>
              <w:ind w:left="360" w:hanging="36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003F10F0" w:rsidRPr="00CB5A23">
              <w:rPr>
                <w:rFonts w:cs="Arial"/>
              </w:rPr>
              <w:t>Severely Disabled Adults</w:t>
            </w:r>
          </w:p>
          <w:p w14:paraId="171F9BDB" w14:textId="77777777" w:rsidR="004B38B4" w:rsidRPr="00CB5A23" w:rsidRDefault="00CA705C" w:rsidP="00CA705C">
            <w:pPr>
              <w:pStyle w:val="ListParagraph"/>
              <w:ind w:left="360" w:hanging="360"/>
              <w:rPr>
                <w:rFonts w:eastAsia="Arial"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003F10F0" w:rsidRPr="00CB5A23">
              <w:rPr>
                <w:rFonts w:cs="Arial"/>
              </w:rPr>
              <w:t>Abused Children</w:t>
            </w:r>
          </w:p>
        </w:tc>
        <w:tc>
          <w:tcPr>
            <w:tcW w:w="4939" w:type="dxa"/>
          </w:tcPr>
          <w:p w14:paraId="32AAD995" w14:textId="77777777" w:rsidR="003F10F0" w:rsidRPr="00CB5A23" w:rsidRDefault="00CA705C" w:rsidP="00CA705C">
            <w:pPr>
              <w:pStyle w:val="ListParagraph"/>
              <w:ind w:left="453" w:hanging="453"/>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003F10F0" w:rsidRPr="00CB5A23">
              <w:rPr>
                <w:rFonts w:cs="Arial"/>
              </w:rPr>
              <w:t>Illiterate Adults</w:t>
            </w:r>
          </w:p>
          <w:p w14:paraId="5F69E55F" w14:textId="77777777" w:rsidR="004B38B4" w:rsidRPr="00CB5A23" w:rsidRDefault="00CA705C" w:rsidP="00CA705C">
            <w:pPr>
              <w:pStyle w:val="ListParagraph"/>
              <w:ind w:left="453" w:hanging="453"/>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003F10F0" w:rsidRPr="00CB5A23">
              <w:rPr>
                <w:rFonts w:cs="Arial"/>
              </w:rPr>
              <w:t>Migrant Farm Workers</w:t>
            </w:r>
          </w:p>
        </w:tc>
      </w:tr>
    </w:tbl>
    <w:p w14:paraId="01394A81" w14:textId="77777777" w:rsidR="003F10F0" w:rsidRPr="00CB5A23" w:rsidRDefault="003F10F0" w:rsidP="003F10F0">
      <w:pPr>
        <w:pStyle w:val="ListParagraph"/>
        <w:spacing w:after="0"/>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OPTION 2: Low-Income Clientele – Other</w:t>
      </w:r>
    </w:p>
    <w:p w14:paraId="0DEBF43C" w14:textId="60678A8B" w:rsidR="003F10F0" w:rsidRPr="00CB5A23" w:rsidRDefault="003F10F0" w:rsidP="003F10F0">
      <w:pPr>
        <w:pStyle w:val="ListParagraph"/>
        <w:ind w:left="1440"/>
        <w:rPr>
          <w:rFonts w:cs="Arial"/>
        </w:rPr>
      </w:pPr>
      <w:r w:rsidRPr="00CB5A23">
        <w:rPr>
          <w:rFonts w:cs="Arial"/>
        </w:rPr>
        <w:t xml:space="preserve">Select this option if the program will serve a specific clientele not listed under the first option. The organization must document income eligibility for each </w:t>
      </w:r>
      <w:r w:rsidR="00994DB0" w:rsidRPr="00CB5A23">
        <w:rPr>
          <w:rFonts w:cs="Arial"/>
        </w:rPr>
        <w:t>program participant</w:t>
      </w:r>
      <w:r w:rsidRPr="00CB5A23">
        <w:rPr>
          <w:rFonts w:cs="Arial"/>
        </w:rPr>
        <w:t>. Indicate below the types of documentation the organization will collect to verify income eligibility (select all that apply):</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4089"/>
      </w:tblGrid>
      <w:tr w:rsidR="003F10F0" w:rsidRPr="00CB5A23" w14:paraId="752D64EB" w14:textId="77777777" w:rsidTr="00D2163D">
        <w:tc>
          <w:tcPr>
            <w:tcW w:w="4939" w:type="dxa"/>
          </w:tcPr>
          <w:p w14:paraId="30054C35" w14:textId="77777777" w:rsidR="003F10F0" w:rsidRPr="00CB5A23" w:rsidRDefault="003F10F0" w:rsidP="00CA705C">
            <w:pPr>
              <w:pStyle w:val="ListParagraph"/>
              <w:ind w:left="360" w:hanging="36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Pay Stubs / Wage Statements</w:t>
            </w:r>
          </w:p>
          <w:p w14:paraId="56496B40" w14:textId="77777777" w:rsidR="003F10F0" w:rsidRPr="00CB5A23" w:rsidRDefault="003F10F0" w:rsidP="00CA705C">
            <w:pPr>
              <w:ind w:left="360" w:hanging="36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W-2s</w:t>
            </w:r>
          </w:p>
          <w:p w14:paraId="59A45E36" w14:textId="77777777" w:rsidR="003F10F0" w:rsidRPr="00CB5A23" w:rsidRDefault="00CA705C" w:rsidP="00CA705C">
            <w:pPr>
              <w:ind w:left="360" w:hanging="36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003F10F0" w:rsidRPr="00CB5A23">
              <w:rPr>
                <w:rFonts w:cs="Arial"/>
              </w:rPr>
              <w:t>Income Tax Returns</w:t>
            </w:r>
          </w:p>
          <w:p w14:paraId="11BF2B9D" w14:textId="77777777" w:rsidR="003F10F0" w:rsidRPr="00CB5A23" w:rsidRDefault="00CA705C" w:rsidP="00CA705C">
            <w:pPr>
              <w:ind w:left="360" w:hanging="36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003F10F0" w:rsidRPr="00CB5A23">
              <w:rPr>
                <w:rFonts w:cs="Arial"/>
              </w:rPr>
              <w:t>Social Security Documentation</w:t>
            </w:r>
          </w:p>
          <w:p w14:paraId="6DF8F262" w14:textId="77777777" w:rsidR="003F10F0" w:rsidRPr="00CB5A23" w:rsidRDefault="00CA705C" w:rsidP="00CA705C">
            <w:pPr>
              <w:pStyle w:val="ListParagraph"/>
              <w:ind w:left="360" w:hanging="360"/>
              <w:rPr>
                <w:rFonts w:eastAsia="Arial"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003F10F0" w:rsidRPr="00CB5A23">
              <w:rPr>
                <w:rFonts w:cs="Arial"/>
              </w:rPr>
              <w:t>Bank Statements</w:t>
            </w:r>
          </w:p>
        </w:tc>
        <w:tc>
          <w:tcPr>
            <w:tcW w:w="4939" w:type="dxa"/>
          </w:tcPr>
          <w:p w14:paraId="02779D54" w14:textId="77777777" w:rsidR="003F10F0" w:rsidRPr="00CB5A23" w:rsidRDefault="003F10F0" w:rsidP="00CA705C">
            <w:pPr>
              <w:ind w:left="436" w:hanging="436"/>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Signed Certifications from Beneficiaries</w:t>
            </w:r>
          </w:p>
          <w:p w14:paraId="41DB5F94" w14:textId="77777777" w:rsidR="003F10F0" w:rsidRPr="00CB5A23" w:rsidRDefault="00CA705C" w:rsidP="00CA705C">
            <w:pPr>
              <w:ind w:left="436" w:hanging="436"/>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 xml:space="preserve">Other: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p w14:paraId="17EE9639" w14:textId="77777777" w:rsidR="00CA705C" w:rsidRPr="00CB5A23" w:rsidRDefault="00CA705C" w:rsidP="00CA705C">
            <w:pPr>
              <w:ind w:left="436" w:hanging="436"/>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 xml:space="preserve">Other: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p w14:paraId="3705D0F0" w14:textId="77777777" w:rsidR="003F10F0" w:rsidRPr="00CB5A23" w:rsidRDefault="00CA705C" w:rsidP="00CA705C">
            <w:pPr>
              <w:ind w:left="436" w:hanging="436"/>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 xml:space="preserve">Other: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6985947D" w14:textId="7F3AF173" w:rsidR="00CA705C" w:rsidRPr="00CB5A23" w:rsidRDefault="003F10F0" w:rsidP="00CA705C">
      <w:pPr>
        <w:pStyle w:val="ListParagraph"/>
        <w:spacing w:after="0"/>
        <w:ind w:left="1080"/>
        <w:rPr>
          <w:rFonts w:cs="Arial"/>
        </w:rPr>
      </w:pPr>
      <w:r w:rsidRPr="00CB5A23">
        <w:rPr>
          <w:rFonts w:eastAsia="Arial" w:cs="Arial"/>
          <w:bCs/>
        </w:rPr>
        <w:br/>
      </w:r>
      <w:r w:rsidR="00CA705C" w:rsidRPr="00CB5A23">
        <w:rPr>
          <w:rFonts w:cs="Arial"/>
        </w:rPr>
        <w:fldChar w:fldCharType="begin">
          <w:ffData>
            <w:name w:val="Check21"/>
            <w:enabled/>
            <w:calcOnExit w:val="0"/>
            <w:checkBox>
              <w:sizeAuto/>
              <w:default w:val="0"/>
            </w:checkBox>
          </w:ffData>
        </w:fldChar>
      </w:r>
      <w:r w:rsidR="00CA705C" w:rsidRPr="00CB5A23">
        <w:rPr>
          <w:rFonts w:cs="Arial"/>
        </w:rPr>
        <w:instrText xml:space="preserve"> FORMCHECKBOX </w:instrText>
      </w:r>
      <w:r w:rsidR="001F577C">
        <w:rPr>
          <w:rFonts w:cs="Arial"/>
        </w:rPr>
      </w:r>
      <w:r w:rsidR="001F577C">
        <w:rPr>
          <w:rFonts w:cs="Arial"/>
        </w:rPr>
        <w:fldChar w:fldCharType="separate"/>
      </w:r>
      <w:r w:rsidR="00CA705C" w:rsidRPr="00CB5A23">
        <w:rPr>
          <w:rFonts w:cs="Arial"/>
        </w:rPr>
        <w:fldChar w:fldCharType="end"/>
      </w:r>
      <w:r w:rsidR="00CA705C" w:rsidRPr="00CB5A23">
        <w:rPr>
          <w:rFonts w:cs="Arial"/>
        </w:rPr>
        <w:tab/>
        <w:t>OPTION 3: Low-Income Area</w:t>
      </w:r>
    </w:p>
    <w:p w14:paraId="449E68D6" w14:textId="3B5B32EB" w:rsidR="00660692" w:rsidRPr="00CB5A23" w:rsidRDefault="00CA705C" w:rsidP="00CA705C">
      <w:pPr>
        <w:pStyle w:val="ListParagraph"/>
        <w:ind w:left="1440"/>
        <w:rPr>
          <w:rFonts w:cs="Arial"/>
        </w:rPr>
      </w:pPr>
      <w:r w:rsidRPr="00CB5A23">
        <w:rPr>
          <w:rFonts w:cs="Arial"/>
        </w:rPr>
        <w:t>Select this option if the program will benefit all residents within the defined service area d</w:t>
      </w:r>
      <w:r w:rsidR="00564FA2" w:rsidRPr="00CB5A23">
        <w:rPr>
          <w:rFonts w:cs="Arial"/>
        </w:rPr>
        <w:t>escribed in</w:t>
      </w:r>
      <w:r w:rsidR="00994DB0" w:rsidRPr="00CB5A23">
        <w:rPr>
          <w:rFonts w:cs="Arial"/>
        </w:rPr>
        <w:t xml:space="preserve"> </w:t>
      </w:r>
      <w:r w:rsidR="00994DB0" w:rsidRPr="00CB5A23">
        <w:rPr>
          <w:rFonts w:cs="Arial"/>
          <w:b/>
        </w:rPr>
        <w:t>3.d</w:t>
      </w:r>
      <w:r w:rsidRPr="00CB5A23">
        <w:rPr>
          <w:rFonts w:cs="Arial"/>
        </w:rPr>
        <w:t>.</w:t>
      </w:r>
      <w:r w:rsidR="00660692" w:rsidRPr="00CB5A23">
        <w:rPr>
          <w:rFonts w:eastAsia="Arial" w:cs="Arial"/>
          <w:bCs/>
        </w:rPr>
        <w:br w:type="page"/>
      </w:r>
    </w:p>
    <w:p w14:paraId="0C28A307" w14:textId="7146C4E5" w:rsidR="005E1631" w:rsidRPr="00CB5A23" w:rsidRDefault="008940FC" w:rsidP="002C1E1B">
      <w:pPr>
        <w:pStyle w:val="ListParagraph"/>
        <w:numPr>
          <w:ilvl w:val="1"/>
          <w:numId w:val="8"/>
        </w:numPr>
        <w:ind w:left="720"/>
        <w:rPr>
          <w:rFonts w:eastAsia="Arial" w:cs="Arial"/>
        </w:rPr>
      </w:pPr>
      <w:r w:rsidRPr="00CB5A23">
        <w:rPr>
          <w:rFonts w:eastAsia="Arial" w:cs="Arial"/>
          <w:bCs/>
          <w:u w:val="single"/>
        </w:rPr>
        <w:lastRenderedPageBreak/>
        <w:t>Detailed</w:t>
      </w:r>
      <w:r w:rsidRPr="00CB5A23">
        <w:rPr>
          <w:rFonts w:eastAsia="Arial" w:cs="Arial"/>
          <w:bCs/>
          <w:spacing w:val="45"/>
          <w:u w:val="single"/>
        </w:rPr>
        <w:t xml:space="preserve"> </w:t>
      </w:r>
      <w:r w:rsidRPr="00CB5A23">
        <w:rPr>
          <w:rFonts w:eastAsia="Arial" w:cs="Arial"/>
          <w:bCs/>
          <w:u w:val="single"/>
        </w:rPr>
        <w:t>Narrative</w:t>
      </w:r>
      <w:r w:rsidRPr="00CB5A23">
        <w:rPr>
          <w:rFonts w:eastAsia="Arial" w:cs="Arial"/>
          <w:bCs/>
          <w:spacing w:val="46"/>
          <w:u w:val="single"/>
        </w:rPr>
        <w:t xml:space="preserve"> </w:t>
      </w:r>
      <w:r w:rsidRPr="00CB5A23">
        <w:rPr>
          <w:rFonts w:eastAsia="Arial" w:cs="Arial"/>
          <w:bCs/>
          <w:u w:val="single"/>
        </w:rPr>
        <w:t>Description</w:t>
      </w:r>
      <w:r w:rsidRPr="00CB5A23">
        <w:rPr>
          <w:rFonts w:eastAsia="Arial" w:cs="Arial"/>
          <w:bCs/>
          <w:spacing w:val="45"/>
          <w:u w:val="single"/>
        </w:rPr>
        <w:t xml:space="preserve"> </w:t>
      </w:r>
      <w:r w:rsidRPr="00CB5A23">
        <w:rPr>
          <w:rFonts w:eastAsia="Arial" w:cs="Arial"/>
          <w:bCs/>
          <w:u w:val="single"/>
        </w:rPr>
        <w:t>of</w:t>
      </w:r>
      <w:r w:rsidRPr="00CB5A23">
        <w:rPr>
          <w:rFonts w:eastAsia="Arial" w:cs="Arial"/>
          <w:bCs/>
          <w:spacing w:val="45"/>
          <w:u w:val="single"/>
        </w:rPr>
        <w:t xml:space="preserve"> </w:t>
      </w:r>
      <w:r w:rsidRPr="00CB5A23">
        <w:rPr>
          <w:rFonts w:eastAsia="Arial" w:cs="Arial"/>
          <w:bCs/>
          <w:u w:val="single"/>
        </w:rPr>
        <w:t>Project/Program</w:t>
      </w:r>
      <w:r w:rsidRPr="00CB5A23">
        <w:rPr>
          <w:rFonts w:eastAsia="Arial" w:cs="Arial"/>
          <w:b/>
          <w:bCs/>
        </w:rPr>
        <w:br/>
      </w:r>
      <w:r w:rsidRPr="00CB5A23">
        <w:rPr>
          <w:rFonts w:eastAsia="Arial" w:cs="Arial"/>
        </w:rPr>
        <w:t xml:space="preserve">Describe the project/program in detail in the space below. Limit description to the space provided on this and the next page. </w:t>
      </w:r>
      <w:r w:rsidR="003A1582">
        <w:rPr>
          <w:rFonts w:eastAsia="Arial" w:cs="Arial"/>
        </w:rPr>
        <w:t>Refer to Appendix A for the minimum scope of work.</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5E1631" w:rsidRPr="00CB5A23" w14:paraId="20C02407" w14:textId="77777777" w:rsidTr="002766C4">
        <w:trPr>
          <w:trHeight w:val="10810"/>
        </w:trPr>
        <w:tc>
          <w:tcPr>
            <w:tcW w:w="9878" w:type="dxa"/>
          </w:tcPr>
          <w:p w14:paraId="0E02E963" w14:textId="77777777" w:rsidR="005E1631" w:rsidRPr="00CB5A23" w:rsidRDefault="005E1631" w:rsidP="00D2163D">
            <w:pPr>
              <w:pStyle w:val="ListParagraph"/>
              <w:ind w:left="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0632E8B4" w14:textId="77777777" w:rsidR="005E1631" w:rsidRPr="00CB5A23" w:rsidRDefault="005E1631" w:rsidP="005E1631">
      <w:pPr>
        <w:spacing w:after="0"/>
        <w:rPr>
          <w:rFonts w:eastAsia="Arial" w:cs="Arial"/>
          <w:bCs/>
          <w:u w:val="single"/>
        </w:rPr>
      </w:pPr>
      <w:r w:rsidRPr="00CB5A23">
        <w:rPr>
          <w:rFonts w:eastAsia="Arial" w:cs="Arial"/>
          <w:b/>
          <w:bCs/>
        </w:rPr>
        <w:br w:type="page"/>
      </w:r>
      <w:r w:rsidRPr="00CB5A23">
        <w:rPr>
          <w:rFonts w:eastAsia="Arial" w:cs="Arial"/>
          <w:bCs/>
          <w:u w:val="single"/>
        </w:rPr>
        <w:lastRenderedPageBreak/>
        <w:t>Detailed Narrative Description of Project/Program (Continued from previous page)</w:t>
      </w:r>
      <w:r w:rsidRPr="00CB5A23">
        <w:rPr>
          <w:rFonts w:eastAsia="Arial" w:cs="Arial"/>
          <w:bCs/>
          <w:u w:val="single"/>
        </w:rPr>
        <w:br/>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630886" w:rsidRPr="00CB5A23" w14:paraId="66E9DF9F" w14:textId="77777777" w:rsidTr="00630886">
        <w:trPr>
          <w:trHeight w:val="11701"/>
        </w:trPr>
        <w:tc>
          <w:tcPr>
            <w:tcW w:w="9878" w:type="dxa"/>
          </w:tcPr>
          <w:p w14:paraId="6A15F1CB" w14:textId="77777777" w:rsidR="00630886" w:rsidRPr="00CB5A23" w:rsidRDefault="00630886" w:rsidP="00630886">
            <w:pPr>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3534BFAA" w14:textId="77777777" w:rsidR="005E1631" w:rsidRPr="00CB5A23" w:rsidRDefault="005E1631" w:rsidP="00630886">
      <w:pPr>
        <w:ind w:left="360"/>
        <w:rPr>
          <w:rFonts w:eastAsia="Arial" w:cs="Arial"/>
        </w:rPr>
      </w:pPr>
      <w:r w:rsidRPr="00CB5A23">
        <w:rPr>
          <w:rFonts w:eastAsia="Arial" w:cs="Arial"/>
        </w:rPr>
        <w:br w:type="page"/>
      </w:r>
    </w:p>
    <w:p w14:paraId="3F8A369C" w14:textId="751A7F94" w:rsidR="003A1582" w:rsidRDefault="003A1582" w:rsidP="002C1E1B">
      <w:pPr>
        <w:pStyle w:val="ListParagraph"/>
        <w:numPr>
          <w:ilvl w:val="1"/>
          <w:numId w:val="8"/>
        </w:numPr>
        <w:ind w:left="720"/>
        <w:rPr>
          <w:rFonts w:eastAsia="Arial" w:cs="Arial"/>
          <w:u w:val="single"/>
        </w:rPr>
      </w:pPr>
      <w:r>
        <w:rPr>
          <w:rFonts w:eastAsia="Arial" w:cs="Arial"/>
          <w:u w:val="single"/>
        </w:rPr>
        <w:lastRenderedPageBreak/>
        <w:t>Describe how the project with prevent, prepare for, and respond to COVID-19.</w:t>
      </w:r>
    </w:p>
    <w:tbl>
      <w:tblPr>
        <w:tblStyle w:val="TableGrid"/>
        <w:tblW w:w="9397" w:type="dxa"/>
        <w:tblInd w:w="360" w:type="dxa"/>
        <w:tblCellMar>
          <w:top w:w="72" w:type="dxa"/>
          <w:left w:w="115" w:type="dxa"/>
          <w:bottom w:w="72" w:type="dxa"/>
          <w:right w:w="115" w:type="dxa"/>
        </w:tblCellMar>
        <w:tblLook w:val="04A0" w:firstRow="1" w:lastRow="0" w:firstColumn="1" w:lastColumn="0" w:noHBand="0" w:noVBand="1"/>
      </w:tblPr>
      <w:tblGrid>
        <w:gridCol w:w="9397"/>
      </w:tblGrid>
      <w:tr w:rsidR="003A1582" w:rsidRPr="00CB5A23" w14:paraId="47B6DFD9" w14:textId="77777777" w:rsidTr="00A83299">
        <w:trPr>
          <w:trHeight w:val="4883"/>
        </w:trPr>
        <w:tc>
          <w:tcPr>
            <w:tcW w:w="9397" w:type="dxa"/>
          </w:tcPr>
          <w:p w14:paraId="7A9F2E0F" w14:textId="77777777" w:rsidR="003A1582" w:rsidRPr="00CB5A23" w:rsidRDefault="003A1582" w:rsidP="00A83299">
            <w:pPr>
              <w:pStyle w:val="BodyText"/>
              <w:ind w:right="310"/>
            </w:pPr>
            <w:r w:rsidRPr="00CB5A23">
              <w:fldChar w:fldCharType="begin">
                <w:ffData>
                  <w:name w:val=""/>
                  <w:enabled/>
                  <w:calcOnExit w:val="0"/>
                  <w:textInput/>
                </w:ffData>
              </w:fldChar>
            </w:r>
            <w:r w:rsidRPr="00CB5A23">
              <w:instrText xml:space="preserve"> FORMTEXT </w:instrText>
            </w:r>
            <w:r w:rsidRPr="00CB5A23">
              <w:fldChar w:fldCharType="separate"/>
            </w:r>
            <w:r w:rsidRPr="00CB5A23">
              <w:rPr>
                <w:noProof/>
              </w:rPr>
              <w:t> </w:t>
            </w:r>
            <w:r w:rsidRPr="00CB5A23">
              <w:rPr>
                <w:noProof/>
              </w:rPr>
              <w:t> </w:t>
            </w:r>
            <w:r w:rsidRPr="00CB5A23">
              <w:rPr>
                <w:noProof/>
              </w:rPr>
              <w:t> </w:t>
            </w:r>
            <w:r w:rsidRPr="00CB5A23">
              <w:rPr>
                <w:noProof/>
              </w:rPr>
              <w:t> </w:t>
            </w:r>
            <w:r w:rsidRPr="00CB5A23">
              <w:rPr>
                <w:noProof/>
              </w:rPr>
              <w:t> </w:t>
            </w:r>
            <w:r w:rsidRPr="00CB5A23">
              <w:fldChar w:fldCharType="end"/>
            </w:r>
          </w:p>
        </w:tc>
      </w:tr>
    </w:tbl>
    <w:p w14:paraId="149D3FBD" w14:textId="77777777" w:rsidR="003A1582" w:rsidRDefault="003A1582" w:rsidP="009C72E0">
      <w:pPr>
        <w:pStyle w:val="ListParagraph"/>
        <w:rPr>
          <w:rFonts w:eastAsia="Arial" w:cs="Arial"/>
          <w:u w:val="single"/>
        </w:rPr>
      </w:pPr>
    </w:p>
    <w:p w14:paraId="43A99B9F" w14:textId="6FA59D23" w:rsidR="00F97C4A" w:rsidRPr="00CB5A23" w:rsidRDefault="00F97C4A" w:rsidP="002C1E1B">
      <w:pPr>
        <w:pStyle w:val="ListParagraph"/>
        <w:numPr>
          <w:ilvl w:val="1"/>
          <w:numId w:val="8"/>
        </w:numPr>
        <w:ind w:left="720"/>
        <w:rPr>
          <w:rFonts w:eastAsia="Arial" w:cs="Arial"/>
          <w:u w:val="single"/>
        </w:rPr>
      </w:pPr>
      <w:r w:rsidRPr="00CB5A23">
        <w:rPr>
          <w:rFonts w:eastAsia="Arial" w:cs="Arial"/>
          <w:u w:val="single"/>
        </w:rPr>
        <w:t>Collaboration</w:t>
      </w:r>
      <w:r w:rsidR="0058420E" w:rsidRPr="00CB5A23">
        <w:rPr>
          <w:rFonts w:eastAsia="Arial" w:cs="Arial"/>
          <w:u w:val="single"/>
        </w:rPr>
        <w:br/>
      </w:r>
      <w:r w:rsidRPr="00CB5A23">
        <w:rPr>
          <w:rFonts w:eastAsia="Arial" w:cs="Arial"/>
        </w:rPr>
        <w:t>Briefly describe any collaboration efforts with other organizations for this project/program or related initiatives.</w:t>
      </w:r>
    </w:p>
    <w:tbl>
      <w:tblPr>
        <w:tblStyle w:val="TableGrid"/>
        <w:tblW w:w="9360" w:type="dxa"/>
        <w:jc w:val="center"/>
        <w:tblCellMar>
          <w:top w:w="72" w:type="dxa"/>
          <w:left w:w="115" w:type="dxa"/>
          <w:bottom w:w="72" w:type="dxa"/>
          <w:right w:w="115" w:type="dxa"/>
        </w:tblCellMar>
        <w:tblLook w:val="04A0" w:firstRow="1" w:lastRow="0" w:firstColumn="1" w:lastColumn="0" w:noHBand="0" w:noVBand="1"/>
      </w:tblPr>
      <w:tblGrid>
        <w:gridCol w:w="3517"/>
        <w:gridCol w:w="5843"/>
      </w:tblGrid>
      <w:tr w:rsidR="00F97C4A" w:rsidRPr="00CB5A23" w14:paraId="47EF8B98" w14:textId="77777777" w:rsidTr="00D7242B">
        <w:trPr>
          <w:jc w:val="center"/>
        </w:trPr>
        <w:tc>
          <w:tcPr>
            <w:tcW w:w="3517" w:type="dxa"/>
            <w:shd w:val="clear" w:color="auto" w:fill="BFBFBF" w:themeFill="background1" w:themeFillShade="BF"/>
            <w:vAlign w:val="center"/>
          </w:tcPr>
          <w:p w14:paraId="5CC40BCF" w14:textId="77777777" w:rsidR="00F97C4A" w:rsidRPr="00CB5A23" w:rsidRDefault="00F97C4A" w:rsidP="0058420E">
            <w:pPr>
              <w:pStyle w:val="TableText"/>
              <w:rPr>
                <w:rFonts w:eastAsia="Arial" w:cs="Arial"/>
                <w:b/>
              </w:rPr>
            </w:pPr>
            <w:r w:rsidRPr="00CB5A23">
              <w:rPr>
                <w:rFonts w:eastAsia="Arial" w:cs="Arial"/>
                <w:b/>
              </w:rPr>
              <w:t>Collaborating Organization</w:t>
            </w:r>
          </w:p>
        </w:tc>
        <w:tc>
          <w:tcPr>
            <w:tcW w:w="5843" w:type="dxa"/>
            <w:shd w:val="clear" w:color="auto" w:fill="BFBFBF" w:themeFill="background1" w:themeFillShade="BF"/>
            <w:vAlign w:val="center"/>
          </w:tcPr>
          <w:p w14:paraId="6805F75D" w14:textId="77777777" w:rsidR="00F97C4A" w:rsidRPr="00CB5A23" w:rsidRDefault="00F97C4A" w:rsidP="0058420E">
            <w:pPr>
              <w:pStyle w:val="TableText"/>
              <w:rPr>
                <w:rFonts w:eastAsia="Arial" w:cs="Arial"/>
                <w:b/>
              </w:rPr>
            </w:pPr>
            <w:r w:rsidRPr="00CB5A23">
              <w:rPr>
                <w:rFonts w:eastAsia="Arial" w:cs="Arial"/>
                <w:b/>
              </w:rPr>
              <w:t>Description of Collaboration</w:t>
            </w:r>
          </w:p>
        </w:tc>
      </w:tr>
      <w:tr w:rsidR="00F97C4A" w:rsidRPr="00CB5A23" w14:paraId="6010F595" w14:textId="77777777" w:rsidTr="00D7242B">
        <w:trPr>
          <w:jc w:val="center"/>
        </w:trPr>
        <w:tc>
          <w:tcPr>
            <w:tcW w:w="3517" w:type="dxa"/>
          </w:tcPr>
          <w:p w14:paraId="4BCB13C5"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48C24655"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6BA2CA3C" w14:textId="77777777" w:rsidTr="00D7242B">
        <w:trPr>
          <w:jc w:val="center"/>
        </w:trPr>
        <w:tc>
          <w:tcPr>
            <w:tcW w:w="3517" w:type="dxa"/>
          </w:tcPr>
          <w:p w14:paraId="05AA32A5"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6D658B6D"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331A12AB" w14:textId="77777777" w:rsidTr="00D7242B">
        <w:trPr>
          <w:jc w:val="center"/>
        </w:trPr>
        <w:tc>
          <w:tcPr>
            <w:tcW w:w="3517" w:type="dxa"/>
          </w:tcPr>
          <w:p w14:paraId="5F354087"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18F96811"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3320E7AB" w14:textId="77777777" w:rsidTr="00D7242B">
        <w:trPr>
          <w:jc w:val="center"/>
        </w:trPr>
        <w:tc>
          <w:tcPr>
            <w:tcW w:w="3517" w:type="dxa"/>
          </w:tcPr>
          <w:p w14:paraId="0A4AF055"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77F2A7EB"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78893826" w14:textId="77777777" w:rsidTr="00D7242B">
        <w:trPr>
          <w:jc w:val="center"/>
        </w:trPr>
        <w:tc>
          <w:tcPr>
            <w:tcW w:w="3517" w:type="dxa"/>
          </w:tcPr>
          <w:p w14:paraId="10646A5C"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7750F9B9"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24B22FC6" w14:textId="77777777" w:rsidTr="00D7242B">
        <w:trPr>
          <w:jc w:val="center"/>
        </w:trPr>
        <w:tc>
          <w:tcPr>
            <w:tcW w:w="3517" w:type="dxa"/>
          </w:tcPr>
          <w:p w14:paraId="433BF314"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6DE9280B"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7F0B8EDA" w14:textId="77777777" w:rsidTr="00D7242B">
        <w:trPr>
          <w:jc w:val="center"/>
        </w:trPr>
        <w:tc>
          <w:tcPr>
            <w:tcW w:w="3517" w:type="dxa"/>
          </w:tcPr>
          <w:p w14:paraId="62DF897B" w14:textId="4119CBD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34AA299F"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57171BA2" w14:textId="77777777" w:rsidR="00AD73B4" w:rsidRPr="00CB5A23" w:rsidRDefault="00AD73B4" w:rsidP="002766C4">
      <w:pPr>
        <w:pStyle w:val="ListParagraph"/>
        <w:spacing w:before="240"/>
        <w:ind w:left="360"/>
        <w:rPr>
          <w:rFonts w:cs="Arial"/>
          <w:b/>
        </w:rPr>
      </w:pPr>
    </w:p>
    <w:p w14:paraId="13AFFA59" w14:textId="77777777" w:rsidR="00AD73B4" w:rsidRPr="00CB5A23" w:rsidRDefault="00AD73B4">
      <w:pPr>
        <w:spacing w:after="0"/>
        <w:rPr>
          <w:rFonts w:cs="Arial"/>
          <w:b/>
        </w:rPr>
      </w:pPr>
      <w:r w:rsidRPr="00CB5A23">
        <w:rPr>
          <w:rFonts w:cs="Arial"/>
          <w:b/>
        </w:rPr>
        <w:br w:type="page"/>
      </w:r>
    </w:p>
    <w:p w14:paraId="7A4BAB40" w14:textId="2C8C0BDD" w:rsidR="00BF0BB4" w:rsidRPr="00CB5A23" w:rsidRDefault="00BF0BB4" w:rsidP="002C1E1B">
      <w:pPr>
        <w:pStyle w:val="ListParagraph"/>
        <w:numPr>
          <w:ilvl w:val="0"/>
          <w:numId w:val="8"/>
        </w:numPr>
        <w:spacing w:before="240"/>
        <w:rPr>
          <w:rFonts w:eastAsia="Arial" w:cs="Arial"/>
        </w:rPr>
      </w:pPr>
      <w:r w:rsidRPr="00CB5A23">
        <w:rPr>
          <w:rFonts w:cs="Arial"/>
          <w:b/>
        </w:rPr>
        <w:lastRenderedPageBreak/>
        <w:t>Project/Program Budget</w:t>
      </w:r>
    </w:p>
    <w:p w14:paraId="0B16A24C" w14:textId="6D019620" w:rsidR="00AD73B4" w:rsidRPr="00670D68" w:rsidRDefault="00AD73B4" w:rsidP="002C1E1B">
      <w:pPr>
        <w:pStyle w:val="ListParagraph"/>
        <w:numPr>
          <w:ilvl w:val="1"/>
          <w:numId w:val="8"/>
        </w:numPr>
        <w:spacing w:after="0"/>
        <w:rPr>
          <w:rFonts w:eastAsia="Arial" w:cs="Arial"/>
        </w:rPr>
      </w:pPr>
      <w:r w:rsidRPr="00CB5A23">
        <w:rPr>
          <w:rFonts w:eastAsia="Arial" w:cs="Arial"/>
        </w:rPr>
        <w:t>The City is interested in applicants that can deploy activities in a timely manner (</w:t>
      </w:r>
      <w:r w:rsidR="00670D68">
        <w:rPr>
          <w:rFonts w:eastAsia="Arial" w:cs="Arial"/>
        </w:rPr>
        <w:t>12</w:t>
      </w:r>
      <w:r w:rsidRPr="00670D68">
        <w:rPr>
          <w:rFonts w:eastAsia="Arial" w:cs="Arial"/>
        </w:rPr>
        <w:t xml:space="preserve"> months) while balancing the need to maintain high standards of program delivery. Please propose how you will address this need.</w:t>
      </w:r>
    </w:p>
    <w:p w14:paraId="7E5D01F1" w14:textId="77777777" w:rsidR="00AD73B4" w:rsidRPr="00CB5A23" w:rsidRDefault="00AD73B4" w:rsidP="00AD73B4">
      <w:pPr>
        <w:spacing w:after="0"/>
        <w:rPr>
          <w:rFonts w:eastAsia="Arial" w:cs="Arial"/>
        </w:rPr>
      </w:pPr>
    </w:p>
    <w:tbl>
      <w:tblPr>
        <w:tblStyle w:val="TableGrid"/>
        <w:tblW w:w="0" w:type="auto"/>
        <w:tblInd w:w="1080" w:type="dxa"/>
        <w:tblCellMar>
          <w:top w:w="72" w:type="dxa"/>
          <w:left w:w="115" w:type="dxa"/>
          <w:bottom w:w="72" w:type="dxa"/>
          <w:right w:w="115" w:type="dxa"/>
        </w:tblCellMar>
        <w:tblLook w:val="04A0" w:firstRow="1" w:lastRow="0" w:firstColumn="1" w:lastColumn="0" w:noHBand="0" w:noVBand="1"/>
      </w:tblPr>
      <w:tblGrid>
        <w:gridCol w:w="8572"/>
      </w:tblGrid>
      <w:tr w:rsidR="00AD73B4" w:rsidRPr="00CB5A23" w14:paraId="6418269F" w14:textId="77777777" w:rsidTr="00071F57">
        <w:trPr>
          <w:trHeight w:val="2304"/>
        </w:trPr>
        <w:tc>
          <w:tcPr>
            <w:tcW w:w="9878" w:type="dxa"/>
          </w:tcPr>
          <w:p w14:paraId="51206D91" w14:textId="77777777" w:rsidR="00AD73B4" w:rsidRPr="00CB5A23" w:rsidRDefault="00AD73B4" w:rsidP="00071F57">
            <w:pPr>
              <w:pStyle w:val="ListParagraph"/>
              <w:ind w:left="0"/>
              <w:rPr>
                <w:rFonts w:eastAsia="Arial" w:cs="Arial"/>
                <w:u w:val="single"/>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6857B2B4" w14:textId="77777777" w:rsidR="00AD73B4" w:rsidRPr="00CB5A23" w:rsidRDefault="00AD73B4" w:rsidP="002766C4">
      <w:pPr>
        <w:pStyle w:val="ListParagraph"/>
        <w:ind w:left="1080"/>
        <w:rPr>
          <w:rFonts w:eastAsia="Arial" w:cs="Arial"/>
          <w:u w:val="single"/>
        </w:rPr>
      </w:pPr>
    </w:p>
    <w:p w14:paraId="43F5BE8B" w14:textId="6D22BA73" w:rsidR="00BF0BB4" w:rsidRPr="00CB5A23" w:rsidRDefault="00BF0BB4" w:rsidP="002C1E1B">
      <w:pPr>
        <w:pStyle w:val="ListParagraph"/>
        <w:numPr>
          <w:ilvl w:val="1"/>
          <w:numId w:val="8"/>
        </w:numPr>
        <w:rPr>
          <w:rFonts w:eastAsia="Arial" w:cs="Arial"/>
          <w:u w:val="single"/>
        </w:rPr>
      </w:pPr>
      <w:r w:rsidRPr="00CB5A23">
        <w:rPr>
          <w:rFonts w:eastAsia="Arial" w:cs="Arial"/>
          <w:u w:val="single"/>
        </w:rPr>
        <w:t>List of Funding Sources</w:t>
      </w:r>
    </w:p>
    <w:p w14:paraId="459BC3EC" w14:textId="44F9CAD5" w:rsidR="00BF0BB4" w:rsidRPr="00CB5A23" w:rsidRDefault="00BF0BB4" w:rsidP="008940FC">
      <w:pPr>
        <w:pStyle w:val="ListParagraph"/>
        <w:ind w:left="1080"/>
        <w:rPr>
          <w:rFonts w:eastAsia="Arial" w:cs="Arial"/>
        </w:rPr>
      </w:pPr>
      <w:r w:rsidRPr="00CB5A23">
        <w:rPr>
          <w:rFonts w:eastAsia="Arial" w:cs="Arial"/>
        </w:rPr>
        <w:t>Provide all planned funding anticipated/ committed</w:t>
      </w:r>
      <w:r w:rsidRPr="00CB5A23">
        <w:rPr>
          <w:rFonts w:eastAsia="Arial" w:cs="Arial"/>
          <w:spacing w:val="-39"/>
        </w:rPr>
        <w:t xml:space="preserve"> </w:t>
      </w:r>
      <w:r w:rsidRPr="00CB5A23">
        <w:rPr>
          <w:rFonts w:eastAsia="Arial" w:cs="Arial"/>
        </w:rPr>
        <w:t xml:space="preserve">for this activity. </w:t>
      </w:r>
      <w:r w:rsidR="0013697A" w:rsidRPr="00CB5A23">
        <w:rPr>
          <w:rFonts w:eastAsia="Arial" w:cs="Arial"/>
        </w:rPr>
        <w:t>If the organization has received funding commitment letters, please attach as an exhibit to this application.</w:t>
      </w:r>
    </w:p>
    <w:tbl>
      <w:tblPr>
        <w:tblStyle w:val="TableGrid"/>
        <w:tblW w:w="9360" w:type="dxa"/>
        <w:tblInd w:w="468" w:type="dxa"/>
        <w:tblCellMar>
          <w:top w:w="72" w:type="dxa"/>
          <w:left w:w="115" w:type="dxa"/>
          <w:bottom w:w="72" w:type="dxa"/>
          <w:right w:w="115" w:type="dxa"/>
        </w:tblCellMar>
        <w:tblLook w:val="04A0" w:firstRow="1" w:lastRow="0" w:firstColumn="1" w:lastColumn="0" w:noHBand="0" w:noVBand="1"/>
      </w:tblPr>
      <w:tblGrid>
        <w:gridCol w:w="1965"/>
        <w:gridCol w:w="1805"/>
        <w:gridCol w:w="1696"/>
        <w:gridCol w:w="1947"/>
        <w:gridCol w:w="1947"/>
      </w:tblGrid>
      <w:tr w:rsidR="00BF0BB4" w:rsidRPr="00CB5A23" w14:paraId="3417A4C6" w14:textId="77777777" w:rsidTr="0058420E">
        <w:tc>
          <w:tcPr>
            <w:tcW w:w="1965" w:type="dxa"/>
            <w:shd w:val="clear" w:color="auto" w:fill="BFBFBF" w:themeFill="background1" w:themeFillShade="BF"/>
            <w:vAlign w:val="center"/>
          </w:tcPr>
          <w:p w14:paraId="03B7FE05" w14:textId="77777777" w:rsidR="00BF0BB4" w:rsidRPr="00CB5A23" w:rsidRDefault="00BF0BB4" w:rsidP="0058420E">
            <w:pPr>
              <w:pStyle w:val="TableText"/>
              <w:rPr>
                <w:rFonts w:eastAsia="Arial" w:cs="Arial"/>
                <w:b/>
              </w:rPr>
            </w:pPr>
            <w:r w:rsidRPr="00CB5A23">
              <w:rPr>
                <w:rFonts w:eastAsia="Arial" w:cs="Arial"/>
                <w:b/>
              </w:rPr>
              <w:t>Funding Source (Name of Funder)</w:t>
            </w:r>
          </w:p>
        </w:tc>
        <w:tc>
          <w:tcPr>
            <w:tcW w:w="1805" w:type="dxa"/>
            <w:shd w:val="clear" w:color="auto" w:fill="BFBFBF" w:themeFill="background1" w:themeFillShade="BF"/>
            <w:vAlign w:val="center"/>
          </w:tcPr>
          <w:p w14:paraId="4498ABA8" w14:textId="77777777" w:rsidR="00BF0BB4" w:rsidRPr="00CB5A23" w:rsidRDefault="00BF0BB4" w:rsidP="0058420E">
            <w:pPr>
              <w:pStyle w:val="TableText"/>
              <w:rPr>
                <w:rFonts w:eastAsia="Arial" w:cs="Arial"/>
                <w:b/>
              </w:rPr>
            </w:pPr>
            <w:r w:rsidRPr="00CB5A23">
              <w:rPr>
                <w:rFonts w:eastAsia="Arial" w:cs="Arial"/>
                <w:b/>
              </w:rPr>
              <w:t>Name of Funding Program (if applicable)</w:t>
            </w:r>
          </w:p>
        </w:tc>
        <w:tc>
          <w:tcPr>
            <w:tcW w:w="1696" w:type="dxa"/>
            <w:shd w:val="clear" w:color="auto" w:fill="BFBFBF" w:themeFill="background1" w:themeFillShade="BF"/>
            <w:vAlign w:val="center"/>
          </w:tcPr>
          <w:p w14:paraId="2FFE1B75" w14:textId="77777777" w:rsidR="00BF0BB4" w:rsidRPr="00CB5A23" w:rsidRDefault="00BF0BB4" w:rsidP="0058420E">
            <w:pPr>
              <w:pStyle w:val="TableText"/>
              <w:rPr>
                <w:rFonts w:eastAsia="Arial" w:cs="Arial"/>
                <w:b/>
              </w:rPr>
            </w:pPr>
            <w:r w:rsidRPr="00CB5A23">
              <w:rPr>
                <w:rFonts w:eastAsia="Arial" w:cs="Arial"/>
                <w:b/>
              </w:rPr>
              <w:t>Dollar Amount</w:t>
            </w:r>
          </w:p>
        </w:tc>
        <w:tc>
          <w:tcPr>
            <w:tcW w:w="1947" w:type="dxa"/>
            <w:shd w:val="clear" w:color="auto" w:fill="BFBFBF" w:themeFill="background1" w:themeFillShade="BF"/>
            <w:vAlign w:val="center"/>
          </w:tcPr>
          <w:p w14:paraId="42701FA9" w14:textId="77777777" w:rsidR="00BF0BB4" w:rsidRPr="00CB5A23" w:rsidRDefault="00BF0BB4" w:rsidP="0058420E">
            <w:pPr>
              <w:pStyle w:val="TableText"/>
              <w:rPr>
                <w:rFonts w:eastAsia="Arial" w:cs="Arial"/>
                <w:b/>
              </w:rPr>
            </w:pPr>
            <w:r w:rsidRPr="00CB5A23">
              <w:rPr>
                <w:rFonts w:eastAsia="Arial" w:cs="Arial"/>
                <w:b/>
              </w:rPr>
              <w:t>Commitment Status (Committed or Pending)</w:t>
            </w:r>
          </w:p>
        </w:tc>
        <w:tc>
          <w:tcPr>
            <w:tcW w:w="1947" w:type="dxa"/>
            <w:shd w:val="clear" w:color="auto" w:fill="BFBFBF" w:themeFill="background1" w:themeFillShade="BF"/>
            <w:vAlign w:val="center"/>
          </w:tcPr>
          <w:p w14:paraId="627B6D29" w14:textId="77777777" w:rsidR="00BF0BB4" w:rsidRPr="00CB5A23" w:rsidRDefault="00BF0BB4" w:rsidP="0058420E">
            <w:pPr>
              <w:pStyle w:val="TableText"/>
              <w:rPr>
                <w:rFonts w:eastAsia="Arial" w:cs="Arial"/>
                <w:b/>
              </w:rPr>
            </w:pPr>
            <w:r w:rsidRPr="00CB5A23">
              <w:rPr>
                <w:rFonts w:eastAsia="Arial" w:cs="Arial"/>
                <w:b/>
              </w:rPr>
              <w:t>If Pending, Expected Commitment Date</w:t>
            </w:r>
          </w:p>
        </w:tc>
      </w:tr>
      <w:tr w:rsidR="00BF0BB4" w:rsidRPr="00CB5A23" w14:paraId="16BD0844" w14:textId="77777777" w:rsidTr="0058420E">
        <w:tc>
          <w:tcPr>
            <w:tcW w:w="1965" w:type="dxa"/>
          </w:tcPr>
          <w:p w14:paraId="0A190278"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7C807475"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6700958D"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1C76358A"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7DF0B78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BF0BB4" w:rsidRPr="00CB5A23" w14:paraId="515760A7" w14:textId="77777777" w:rsidTr="0058420E">
        <w:tc>
          <w:tcPr>
            <w:tcW w:w="1965" w:type="dxa"/>
          </w:tcPr>
          <w:p w14:paraId="6CF2CCED"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39AC9117"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2C46F5E6"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39544A87"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71BBEBF1"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BF0BB4" w:rsidRPr="00CB5A23" w14:paraId="039A8D2D" w14:textId="77777777" w:rsidTr="0058420E">
        <w:tc>
          <w:tcPr>
            <w:tcW w:w="1965" w:type="dxa"/>
          </w:tcPr>
          <w:p w14:paraId="2023DA49"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1A79E06A"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50A2F755"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16F753E5"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295A2DC4"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BF0BB4" w:rsidRPr="00CB5A23" w14:paraId="6E4CDB2B" w14:textId="77777777" w:rsidTr="0058420E">
        <w:tc>
          <w:tcPr>
            <w:tcW w:w="1965" w:type="dxa"/>
          </w:tcPr>
          <w:p w14:paraId="5B26AA1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7557739D"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36FB50A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625147C4"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633B202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BF0BB4" w:rsidRPr="00CB5A23" w14:paraId="707D3578" w14:textId="77777777" w:rsidTr="0058420E">
        <w:tc>
          <w:tcPr>
            <w:tcW w:w="1965" w:type="dxa"/>
          </w:tcPr>
          <w:p w14:paraId="1580F58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0F5763DB"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269E840E"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2A3CC91B"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78FBD73D"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BF0BB4" w:rsidRPr="00CB5A23" w14:paraId="4B2ECE37" w14:textId="77777777" w:rsidTr="0058420E">
        <w:tc>
          <w:tcPr>
            <w:tcW w:w="1965" w:type="dxa"/>
          </w:tcPr>
          <w:p w14:paraId="0E79359B"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5B0A3C45"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32B70F6A"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33D7220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5F409206"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6D5DF784" w14:textId="77777777" w:rsidR="00AD73B4" w:rsidRPr="00CB5A23" w:rsidRDefault="00AD73B4" w:rsidP="002766C4">
      <w:pPr>
        <w:pStyle w:val="ListParagraph"/>
        <w:ind w:left="1080"/>
        <w:rPr>
          <w:rFonts w:cs="Arial"/>
          <w:u w:val="single"/>
        </w:rPr>
      </w:pPr>
    </w:p>
    <w:p w14:paraId="5AC4C797" w14:textId="77777777" w:rsidR="00AD73B4" w:rsidRPr="00CB5A23" w:rsidRDefault="00AD73B4">
      <w:pPr>
        <w:spacing w:after="0"/>
        <w:rPr>
          <w:rFonts w:cs="Arial"/>
        </w:rPr>
      </w:pPr>
      <w:r w:rsidRPr="00CB5A23">
        <w:rPr>
          <w:rFonts w:cs="Arial"/>
        </w:rPr>
        <w:br w:type="page"/>
      </w:r>
    </w:p>
    <w:p w14:paraId="5AD905AD" w14:textId="48ED82EE" w:rsidR="00BF0BB4" w:rsidRPr="00CB5A23" w:rsidRDefault="00BF0BB4" w:rsidP="002C1E1B">
      <w:pPr>
        <w:pStyle w:val="ListParagraph"/>
        <w:numPr>
          <w:ilvl w:val="1"/>
          <w:numId w:val="8"/>
        </w:numPr>
        <w:rPr>
          <w:rFonts w:eastAsia="Arial" w:cs="Arial"/>
        </w:rPr>
      </w:pPr>
      <w:r w:rsidRPr="00CB5A23">
        <w:rPr>
          <w:rFonts w:cs="Arial"/>
          <w:u w:val="single"/>
        </w:rPr>
        <w:lastRenderedPageBreak/>
        <w:t>Activity Budget Summary</w:t>
      </w:r>
      <w:r w:rsidRPr="00CB5A23">
        <w:rPr>
          <w:rFonts w:cs="Arial"/>
        </w:rPr>
        <w:br/>
      </w:r>
      <w:r w:rsidRPr="00CB5A23">
        <w:rPr>
          <w:rFonts w:cs="Arial"/>
        </w:rPr>
        <w:br/>
      </w:r>
      <w:r w:rsidRPr="00CB5A23">
        <w:rPr>
          <w:rFonts w:eastAsia="Arial" w:cs="Arial"/>
        </w:rPr>
        <w:t xml:space="preserve">Please complete Exhibit A – Operating Budget Summary. </w:t>
      </w:r>
    </w:p>
    <w:p w14:paraId="52BBA10D" w14:textId="1F8760DA" w:rsidR="00BF0BB4" w:rsidRDefault="00BF0BB4" w:rsidP="0013697A">
      <w:pPr>
        <w:pStyle w:val="ListParagraph"/>
        <w:ind w:left="1080"/>
        <w:rPr>
          <w:rFonts w:eastAsia="Arial" w:cs="Arial"/>
        </w:rPr>
      </w:pPr>
      <w:r w:rsidRPr="00CB5A23">
        <w:rPr>
          <w:rFonts w:eastAsia="Arial" w:cs="Arial"/>
        </w:rPr>
        <w:t xml:space="preserve">The above referenced Budget worksheet is available </w:t>
      </w:r>
      <w:r w:rsidR="00947FDA" w:rsidRPr="00CB5A23">
        <w:rPr>
          <w:rFonts w:eastAsia="Arial" w:cs="Arial"/>
        </w:rPr>
        <w:t xml:space="preserve">at </w:t>
      </w:r>
      <w:hyperlink r:id="rId13" w:history="1">
        <w:r w:rsidR="00947FDA" w:rsidRPr="00CB5A23">
          <w:rPr>
            <w:rStyle w:val="Hyperlink"/>
            <w:rFonts w:eastAsia="Arial" w:cs="Arial"/>
          </w:rPr>
          <w:t>www.fresno.gov/housing</w:t>
        </w:r>
      </w:hyperlink>
      <w:r w:rsidR="00947FDA" w:rsidRPr="00CB5A23">
        <w:rPr>
          <w:rFonts w:eastAsia="Arial" w:cs="Arial"/>
        </w:rPr>
        <w:t xml:space="preserve"> under the ‘Notices of Funding Available’ tab</w:t>
      </w:r>
      <w:r w:rsidRPr="00CB5A23">
        <w:rPr>
          <w:rFonts w:eastAsia="Arial" w:cs="Arial"/>
        </w:rPr>
        <w:t>.</w:t>
      </w:r>
    </w:p>
    <w:p w14:paraId="279B3E60" w14:textId="75F10C1E" w:rsidR="003A1582" w:rsidRPr="003A1582" w:rsidRDefault="003A1582" w:rsidP="003A1582">
      <w:pPr>
        <w:pStyle w:val="ListParagraph"/>
        <w:ind w:left="1080"/>
        <w:rPr>
          <w:rFonts w:eastAsia="Arial" w:cs="Arial"/>
        </w:rPr>
      </w:pPr>
      <w:r w:rsidRPr="00A83299">
        <w:t>Please complete Exhibit B – Budget Narrative to provide a brief explanation of the expenses included in the budget.</w:t>
      </w:r>
    </w:p>
    <w:p w14:paraId="031E5C73" w14:textId="149AF800" w:rsidR="00BF0BB4" w:rsidRPr="00CB5A23" w:rsidRDefault="00BF0BB4" w:rsidP="0013697A">
      <w:pPr>
        <w:pStyle w:val="ListParagraph"/>
        <w:ind w:left="1080"/>
        <w:rPr>
          <w:rFonts w:eastAsia="Arial" w:cs="Arial"/>
        </w:rPr>
      </w:pPr>
      <w:r w:rsidRPr="00CB5A23">
        <w:rPr>
          <w:rFonts w:eastAsia="Arial" w:cs="Arial"/>
        </w:rPr>
        <w:t>Please note the following costs are not allowable for CDBG</w:t>
      </w:r>
      <w:r w:rsidR="00D7242B" w:rsidRPr="00CB5A23">
        <w:rPr>
          <w:rFonts w:eastAsia="Arial" w:cs="Arial"/>
        </w:rPr>
        <w:t>-CV</w:t>
      </w:r>
      <w:r w:rsidRPr="00CB5A23">
        <w:rPr>
          <w:rFonts w:eastAsia="Arial" w:cs="Arial"/>
        </w:rPr>
        <w:t>: bad debts; contingencies; contributions and donations; entertainment costs (including meals for social events and awards/graduation banquets); gifts or incentive awards to individuals; fines and penalties resulting from violations of or non-compliance with Federal, State, and Local laws; interest on borrowed capital; fundraising; investment management.</w:t>
      </w:r>
    </w:p>
    <w:p w14:paraId="3ECD4A65" w14:textId="77777777" w:rsidR="00220A3F" w:rsidRPr="00CB5A23" w:rsidRDefault="00220A3F" w:rsidP="002C1E1B">
      <w:pPr>
        <w:pStyle w:val="ListParagraph"/>
        <w:numPr>
          <w:ilvl w:val="1"/>
          <w:numId w:val="8"/>
        </w:numPr>
        <w:rPr>
          <w:rFonts w:eastAsia="Arial" w:cs="Arial"/>
          <w:u w:val="single"/>
        </w:rPr>
      </w:pPr>
      <w:r w:rsidRPr="00CB5A23">
        <w:rPr>
          <w:rFonts w:eastAsia="Arial" w:cs="Arial"/>
          <w:u w:val="single"/>
        </w:rPr>
        <w:t>Prior-Year Financial Statement</w:t>
      </w:r>
    </w:p>
    <w:p w14:paraId="64ABDB62" w14:textId="780E21D9" w:rsidR="00BF0BB4" w:rsidRPr="00CB5A23" w:rsidRDefault="00AD73B4" w:rsidP="0013697A">
      <w:pPr>
        <w:pStyle w:val="ListParagraph"/>
        <w:ind w:left="1080"/>
        <w:rPr>
          <w:rFonts w:eastAsia="Arial" w:cs="Arial"/>
        </w:rPr>
      </w:pPr>
      <w:r w:rsidRPr="00CB5A23">
        <w:rPr>
          <w:rFonts w:eastAsia="Arial" w:cs="Arial"/>
        </w:rPr>
        <w:t>P</w:t>
      </w:r>
      <w:r w:rsidR="00220A3F" w:rsidRPr="00CB5A23">
        <w:rPr>
          <w:rFonts w:eastAsia="Arial" w:cs="Arial"/>
        </w:rPr>
        <w:t>lease attach a financial statement labeled as Exhibit B for the proposed program for the last full operating year. Failure to provide the financial statement will result in disqualification.</w:t>
      </w:r>
    </w:p>
    <w:p w14:paraId="300C3584" w14:textId="77777777" w:rsidR="002A2CF1" w:rsidRPr="00CB5A23" w:rsidRDefault="002A2CF1" w:rsidP="00BF0BB4">
      <w:pPr>
        <w:tabs>
          <w:tab w:val="left" w:pos="720"/>
        </w:tabs>
        <w:ind w:right="632"/>
        <w:rPr>
          <w:rFonts w:eastAsia="Calibri" w:cs="Arial"/>
          <w:sz w:val="3"/>
          <w:szCs w:val="3"/>
        </w:rPr>
      </w:pPr>
    </w:p>
    <w:p w14:paraId="5F6DC68B" w14:textId="77777777" w:rsidR="0069598F" w:rsidRPr="00CB5A23" w:rsidRDefault="003B7BD8" w:rsidP="0069598F">
      <w:pPr>
        <w:pStyle w:val="Heading1"/>
      </w:pPr>
      <w:bookmarkStart w:id="12" w:name="_Toc124144830"/>
      <w:r w:rsidRPr="00CB5A23">
        <w:t xml:space="preserve">Attachments to Part B </w:t>
      </w:r>
      <w:r w:rsidR="005A7F6C" w:rsidRPr="00CB5A23">
        <w:t>Application:</w:t>
      </w:r>
      <w:bookmarkEnd w:id="12"/>
    </w:p>
    <w:p w14:paraId="1166A82D" w14:textId="07ED8B1A" w:rsidR="00BF0BB4" w:rsidRDefault="0069598F" w:rsidP="00BF0BB4">
      <w:pPr>
        <w:rPr>
          <w:rFonts w:eastAsia="Arial" w:cs="Arial"/>
          <w:bCs/>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005A7F6C" w:rsidRPr="00CB5A23">
        <w:rPr>
          <w:rFonts w:eastAsia="Arial" w:cs="Arial"/>
          <w:bCs/>
        </w:rPr>
        <w:t xml:space="preserve">EXHIBIT </w:t>
      </w:r>
      <w:r w:rsidR="00BF0BB4" w:rsidRPr="00CB5A23">
        <w:rPr>
          <w:rFonts w:eastAsia="Arial" w:cs="Arial"/>
          <w:bCs/>
        </w:rPr>
        <w:t>A</w:t>
      </w:r>
      <w:r w:rsidR="005A7F6C" w:rsidRPr="00CB5A23">
        <w:rPr>
          <w:rFonts w:eastAsia="Arial" w:cs="Arial"/>
          <w:bCs/>
        </w:rPr>
        <w:t xml:space="preserve"> – OPERATING BUDGET SUMMARY</w:t>
      </w:r>
    </w:p>
    <w:p w14:paraId="3EFE0FC1" w14:textId="0A68AE2F" w:rsidR="003A1582" w:rsidRPr="00CB5A23" w:rsidRDefault="003A1582" w:rsidP="00BF0BB4">
      <w:pPr>
        <w:rPr>
          <w:rFonts w:eastAsia="Arial" w:cs="Arial"/>
          <w:bCs/>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Pr="00CB5A23">
        <w:rPr>
          <w:rFonts w:eastAsia="Arial" w:cs="Arial"/>
          <w:bCs/>
        </w:rPr>
        <w:t xml:space="preserve">EXHIBIT </w:t>
      </w:r>
      <w:r>
        <w:rPr>
          <w:rFonts w:eastAsia="Arial" w:cs="Arial"/>
          <w:bCs/>
        </w:rPr>
        <w:t>B</w:t>
      </w:r>
      <w:r w:rsidRPr="00CB5A23">
        <w:rPr>
          <w:rFonts w:eastAsia="Arial" w:cs="Arial"/>
          <w:bCs/>
        </w:rPr>
        <w:t xml:space="preserve"> –</w:t>
      </w:r>
      <w:r>
        <w:rPr>
          <w:rFonts w:eastAsia="Arial" w:cs="Arial"/>
          <w:bCs/>
        </w:rPr>
        <w:t xml:space="preserve"> </w:t>
      </w:r>
      <w:r w:rsidRPr="00CB5A23">
        <w:rPr>
          <w:rFonts w:eastAsia="Arial" w:cs="Arial"/>
          <w:bCs/>
        </w:rPr>
        <w:t xml:space="preserve">BUDGET </w:t>
      </w:r>
      <w:r>
        <w:rPr>
          <w:rFonts w:eastAsia="Arial" w:cs="Arial"/>
          <w:bCs/>
        </w:rPr>
        <w:t>NARRATIVE</w:t>
      </w:r>
    </w:p>
    <w:p w14:paraId="5C646445" w14:textId="355C197F" w:rsidR="00AD73B4" w:rsidRPr="00CB5A23" w:rsidRDefault="00AD73B4" w:rsidP="00AD73B4">
      <w:pPr>
        <w:spacing w:after="120"/>
        <w:ind w:left="720" w:hanging="720"/>
        <w:rPr>
          <w:rFonts w:eastAsia="Arial"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 xml:space="preserve">EXHIBIT </w:t>
      </w:r>
      <w:r w:rsidR="003A1582">
        <w:rPr>
          <w:rFonts w:cs="Arial"/>
        </w:rPr>
        <w:t>C</w:t>
      </w:r>
      <w:r w:rsidR="003A1582" w:rsidRPr="00CB5A23">
        <w:rPr>
          <w:rFonts w:cs="Arial"/>
        </w:rPr>
        <w:t xml:space="preserve"> </w:t>
      </w:r>
      <w:r w:rsidRPr="00CB5A23">
        <w:rPr>
          <w:rFonts w:cs="Arial"/>
        </w:rPr>
        <w:t>– PRIOR</w:t>
      </w:r>
      <w:r w:rsidR="008A5AAF" w:rsidRPr="00CB5A23">
        <w:rPr>
          <w:rFonts w:cs="Arial"/>
        </w:rPr>
        <w:t>-</w:t>
      </w:r>
      <w:r w:rsidRPr="00CB5A23">
        <w:rPr>
          <w:rFonts w:cs="Arial"/>
        </w:rPr>
        <w:t>YEAR AUDITED FINANCIAL STATEMENT</w:t>
      </w:r>
      <w:r w:rsidRPr="00CB5A23">
        <w:rPr>
          <w:rFonts w:eastAsia="Arial" w:cs="Arial"/>
        </w:rPr>
        <w:t xml:space="preserve"> INCLUDING STATEMENT OF ACTIVITIES, STATEMENT OF FINANCIAL POSITION AND STATEMENT OF CASH FLOWS (REQUIRED WHEN TOTAL FEDERAL GRANT AWARDS EQUALED OR EXCEEDED $750,000 DURING THE ANNUAL AUDIT </w:t>
      </w:r>
      <w:r w:rsidR="00D97276" w:rsidRPr="00CB5A23">
        <w:rPr>
          <w:rFonts w:eastAsia="Arial" w:cs="Arial"/>
        </w:rPr>
        <w:t>PERIOD)</w:t>
      </w:r>
      <w:r w:rsidRPr="00CB5A23">
        <w:rPr>
          <w:rFonts w:eastAsia="Arial" w:cs="Arial"/>
        </w:rPr>
        <w:t>; OR</w:t>
      </w:r>
    </w:p>
    <w:p w14:paraId="12679A30" w14:textId="294AF1F5" w:rsidR="00AD73B4" w:rsidRPr="00CB5A23" w:rsidRDefault="00AD73B4" w:rsidP="00AD73B4">
      <w:pPr>
        <w:spacing w:after="120"/>
        <w:ind w:left="720" w:hanging="720"/>
        <w:rPr>
          <w:rFonts w:eastAsia="Arial"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t xml:space="preserve">EXHIBIT </w:t>
      </w:r>
      <w:r w:rsidR="003A1582">
        <w:rPr>
          <w:rFonts w:cs="Arial"/>
        </w:rPr>
        <w:t>D</w:t>
      </w:r>
      <w:r w:rsidR="003A1582" w:rsidRPr="00CB5A23">
        <w:rPr>
          <w:rFonts w:cs="Arial"/>
        </w:rPr>
        <w:t xml:space="preserve"> </w:t>
      </w:r>
      <w:r w:rsidRPr="00CB5A23">
        <w:rPr>
          <w:rFonts w:cs="Arial"/>
        </w:rPr>
        <w:t>– PRIOR-YEAR UNAUDITED FINANCIAL STATEMENT WHEN TOTAL FEDERAL GRANT AWARDS FOR THE ANNUAL AUDIT PERIOD WAS LESS THAN $750,000</w:t>
      </w:r>
    </w:p>
    <w:p w14:paraId="2A4E8C7B" w14:textId="77777777" w:rsidR="00220A3F" w:rsidRPr="00CB5A23" w:rsidRDefault="00220A3F" w:rsidP="0069598F">
      <w:pPr>
        <w:ind w:left="720" w:hanging="720"/>
        <w:rPr>
          <w:rFonts w:cs="Arial"/>
          <w:u w:val="single"/>
        </w:rPr>
      </w:pPr>
      <w:r w:rsidRPr="00CB5A23">
        <w:rPr>
          <w:rFonts w:cs="Arial"/>
          <w:u w:val="single"/>
        </w:rPr>
        <w:t>Optional Additional Exhibits:</w:t>
      </w:r>
    </w:p>
    <w:p w14:paraId="434CF951" w14:textId="77777777" w:rsidR="003B7BD8" w:rsidRPr="00CB5A23" w:rsidRDefault="0069598F" w:rsidP="0069598F">
      <w:pPr>
        <w:ind w:left="720" w:hanging="720"/>
        <w:rPr>
          <w:rFonts w:eastAsia="Arial" w:cs="Arial"/>
          <w:bCs/>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003B7BD8" w:rsidRPr="00CB5A23">
        <w:rPr>
          <w:rFonts w:eastAsia="Arial" w:cs="Arial"/>
          <w:bCs/>
        </w:rPr>
        <w:t xml:space="preserve">EXHIBIT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003B7BD8" w:rsidRPr="00CB5A23">
        <w:rPr>
          <w:rFonts w:eastAsia="Arial" w:cs="Arial"/>
          <w:bCs/>
        </w:rPr>
        <w:t xml:space="preserve"> – FUNDING COMMITMENT</w:t>
      </w:r>
      <w:r w:rsidR="00220A3F" w:rsidRPr="00CB5A23">
        <w:rPr>
          <w:rFonts w:eastAsia="Arial" w:cs="Arial"/>
          <w:bCs/>
        </w:rPr>
        <w:t xml:space="preserve"> LETTERS</w:t>
      </w:r>
      <w:r w:rsidR="00F97C4A" w:rsidRPr="00CB5A23">
        <w:rPr>
          <w:rFonts w:eastAsia="Arial" w:cs="Arial"/>
          <w:bCs/>
        </w:rPr>
        <w:t xml:space="preserve"> (IF AVAILABLE)</w:t>
      </w:r>
    </w:p>
    <w:p w14:paraId="7B057735" w14:textId="77777777" w:rsidR="00220A3F" w:rsidRPr="00CB5A23" w:rsidRDefault="00220A3F" w:rsidP="00220A3F">
      <w:pPr>
        <w:ind w:left="720" w:hanging="720"/>
        <w:rPr>
          <w:rFonts w:eastAsia="Arial" w:cs="Arial"/>
          <w:bCs/>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Pr="00CB5A23">
        <w:rPr>
          <w:rFonts w:eastAsia="Arial" w:cs="Arial"/>
          <w:bCs/>
        </w:rPr>
        <w:t xml:space="preserve">EXHIBIT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Pr="00CB5A23">
        <w:rPr>
          <w:rFonts w:eastAsia="Arial" w:cs="Arial"/>
          <w:bCs/>
        </w:rPr>
        <w:t xml:space="preserve"> – LETTERS OF SUPPORT (</w:t>
      </w:r>
      <w:r w:rsidR="00F97C4A" w:rsidRPr="00CB5A23">
        <w:rPr>
          <w:rFonts w:eastAsia="Arial" w:cs="Arial"/>
          <w:bCs/>
        </w:rPr>
        <w:t>OPTIONAL-MAXIMUM 2</w:t>
      </w:r>
      <w:r w:rsidRPr="00CB5A23">
        <w:rPr>
          <w:rFonts w:eastAsia="Arial" w:cs="Arial"/>
          <w:bCs/>
        </w:rPr>
        <w:t>)</w:t>
      </w:r>
    </w:p>
    <w:p w14:paraId="1BBB23D8" w14:textId="0C0A7D4A" w:rsidR="00220A3F" w:rsidRPr="00CB5A23" w:rsidRDefault="00220A3F" w:rsidP="00220A3F">
      <w:pPr>
        <w:ind w:left="720" w:hanging="720"/>
        <w:rPr>
          <w:rFonts w:eastAsia="Arial" w:cs="Arial"/>
          <w:bCs/>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1F577C">
        <w:rPr>
          <w:rFonts w:cs="Arial"/>
        </w:rPr>
      </w:r>
      <w:r w:rsidR="001F577C">
        <w:rPr>
          <w:rFonts w:cs="Arial"/>
        </w:rPr>
        <w:fldChar w:fldCharType="separate"/>
      </w:r>
      <w:r w:rsidRPr="00CB5A23">
        <w:rPr>
          <w:rFonts w:cs="Arial"/>
        </w:rPr>
        <w:fldChar w:fldCharType="end"/>
      </w:r>
      <w:r w:rsidRPr="00CB5A23">
        <w:rPr>
          <w:rFonts w:cs="Arial"/>
        </w:rPr>
        <w:tab/>
      </w:r>
      <w:r w:rsidRPr="00CB5A23">
        <w:rPr>
          <w:rFonts w:eastAsia="Arial" w:cs="Arial"/>
          <w:bCs/>
        </w:rPr>
        <w:t xml:space="preserve">EXHIBIT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Pr="00CB5A23">
        <w:rPr>
          <w:rFonts w:eastAsia="Arial" w:cs="Arial"/>
          <w:bCs/>
        </w:rPr>
        <w:t xml:space="preserve"> – </w:t>
      </w:r>
      <w:r w:rsidR="00F97C4A" w:rsidRPr="00CB5A23">
        <w:rPr>
          <w:rFonts w:eastAsia="Arial" w:cs="Arial"/>
          <w:bCs/>
        </w:rPr>
        <w:t>SERVICE AREA M</w:t>
      </w:r>
      <w:r w:rsidR="00AD73B4" w:rsidRPr="00CB5A23">
        <w:rPr>
          <w:rFonts w:eastAsia="Arial" w:cs="Arial"/>
          <w:bCs/>
        </w:rPr>
        <w:t>AP (REQUIRED IF NOT DESCRIBED IN 3.d.</w:t>
      </w:r>
      <w:r w:rsidR="00F97C4A" w:rsidRPr="00CB5A23">
        <w:rPr>
          <w:rFonts w:eastAsia="Arial" w:cs="Arial"/>
          <w:bCs/>
        </w:rPr>
        <w:t>)</w:t>
      </w:r>
    </w:p>
    <w:p w14:paraId="71F93D0C" w14:textId="3B310F28" w:rsidR="003A1582" w:rsidRPr="00CB5A23" w:rsidRDefault="00A60063" w:rsidP="003A1582">
      <w:pPr>
        <w:pStyle w:val="Heading2"/>
      </w:pPr>
      <w:r w:rsidRPr="00CB5A23">
        <w:rPr>
          <w:b/>
        </w:rPr>
        <w:br w:type="page"/>
      </w:r>
      <w:bookmarkStart w:id="13" w:name="_Toc121994596"/>
      <w:bookmarkStart w:id="14" w:name="_Toc124144831"/>
      <w:r w:rsidR="003A1582" w:rsidRPr="00CB5A23">
        <w:lastRenderedPageBreak/>
        <w:t>Exhibit A: Operating Project Budget Summary (or submit via Excel)</w:t>
      </w:r>
      <w:bookmarkEnd w:id="13"/>
      <w:bookmarkEnd w:id="14"/>
    </w:p>
    <w:tbl>
      <w:tblPr>
        <w:tblW w:w="9183" w:type="dxa"/>
        <w:tblInd w:w="93" w:type="dxa"/>
        <w:tblLayout w:type="fixed"/>
        <w:tblCellMar>
          <w:left w:w="72" w:type="dxa"/>
          <w:right w:w="0" w:type="dxa"/>
        </w:tblCellMar>
        <w:tblLook w:val="04A0" w:firstRow="1" w:lastRow="0" w:firstColumn="1" w:lastColumn="0" w:noHBand="0" w:noVBand="1"/>
      </w:tblPr>
      <w:tblGrid>
        <w:gridCol w:w="1671"/>
        <w:gridCol w:w="848"/>
        <w:gridCol w:w="848"/>
        <w:gridCol w:w="788"/>
        <w:gridCol w:w="846"/>
        <w:gridCol w:w="846"/>
        <w:gridCol w:w="846"/>
        <w:gridCol w:w="846"/>
        <w:gridCol w:w="846"/>
        <w:gridCol w:w="798"/>
      </w:tblGrid>
      <w:tr w:rsidR="003A1582" w:rsidRPr="00CB5A23" w14:paraId="525C5513" w14:textId="77777777" w:rsidTr="00A83299">
        <w:trPr>
          <w:trHeight w:val="315"/>
        </w:trPr>
        <w:tc>
          <w:tcPr>
            <w:tcW w:w="1671"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01A7E66E" w14:textId="77777777" w:rsidR="003A1582" w:rsidRPr="00CB5A23" w:rsidRDefault="003A1582" w:rsidP="00A83299">
            <w:pPr>
              <w:spacing w:after="0"/>
              <w:jc w:val="center"/>
              <w:rPr>
                <w:rFonts w:cs="Arial"/>
                <w:b/>
                <w:bCs/>
                <w:color w:val="FFFFFF"/>
                <w:sz w:val="16"/>
                <w:szCs w:val="20"/>
              </w:rPr>
            </w:pPr>
            <w:r w:rsidRPr="00CB5A23">
              <w:rPr>
                <w:rFonts w:cs="Arial"/>
                <w:b/>
                <w:bCs/>
                <w:color w:val="FFFFFF"/>
                <w:sz w:val="16"/>
                <w:szCs w:val="20"/>
              </w:rPr>
              <w:t>Budgeted Position (Personnel) or Category (Operations)</w:t>
            </w:r>
          </w:p>
        </w:tc>
        <w:tc>
          <w:tcPr>
            <w:tcW w:w="2484" w:type="dxa"/>
            <w:gridSpan w:val="3"/>
            <w:tcBorders>
              <w:top w:val="single" w:sz="8" w:space="0" w:color="auto"/>
              <w:left w:val="single" w:sz="4" w:space="0" w:color="auto"/>
              <w:bottom w:val="single" w:sz="8" w:space="0" w:color="auto"/>
              <w:right w:val="single" w:sz="8" w:space="0" w:color="000000"/>
            </w:tcBorders>
            <w:shd w:val="clear" w:color="000000" w:fill="A6A6A6"/>
            <w:vAlign w:val="center"/>
            <w:hideMark/>
          </w:tcPr>
          <w:p w14:paraId="213FC12F" w14:textId="77777777" w:rsidR="003A1582" w:rsidRPr="00CB5A23" w:rsidRDefault="003A1582" w:rsidP="00A83299">
            <w:pPr>
              <w:spacing w:after="0"/>
              <w:jc w:val="center"/>
              <w:rPr>
                <w:rFonts w:cs="Arial"/>
                <w:b/>
                <w:bCs/>
                <w:color w:val="FFFFFF"/>
                <w:sz w:val="16"/>
                <w:szCs w:val="20"/>
              </w:rPr>
            </w:pPr>
            <w:r w:rsidRPr="00CB5A23">
              <w:rPr>
                <w:rFonts w:cs="Arial"/>
                <w:b/>
                <w:bCs/>
                <w:color w:val="FFFFFF"/>
                <w:sz w:val="16"/>
                <w:szCs w:val="20"/>
              </w:rPr>
              <w:t>City of Fresno HUD Funds</w:t>
            </w:r>
          </w:p>
        </w:tc>
        <w:tc>
          <w:tcPr>
            <w:tcW w:w="4230" w:type="dxa"/>
            <w:gridSpan w:val="5"/>
            <w:tcBorders>
              <w:top w:val="single" w:sz="8" w:space="0" w:color="auto"/>
              <w:left w:val="nil"/>
              <w:bottom w:val="single" w:sz="8" w:space="0" w:color="auto"/>
              <w:right w:val="nil"/>
            </w:tcBorders>
            <w:shd w:val="clear" w:color="000000" w:fill="595959"/>
            <w:vAlign w:val="center"/>
            <w:hideMark/>
          </w:tcPr>
          <w:p w14:paraId="25E2FCE5" w14:textId="77777777" w:rsidR="003A1582" w:rsidRPr="00CB5A23" w:rsidRDefault="003A1582" w:rsidP="00A83299">
            <w:pPr>
              <w:spacing w:after="0"/>
              <w:jc w:val="center"/>
              <w:rPr>
                <w:rFonts w:cs="Arial"/>
                <w:b/>
                <w:bCs/>
                <w:color w:val="FFFFFF"/>
                <w:sz w:val="16"/>
                <w:szCs w:val="20"/>
              </w:rPr>
            </w:pPr>
            <w:r w:rsidRPr="00CB5A23">
              <w:rPr>
                <w:rFonts w:cs="Arial"/>
                <w:b/>
                <w:bCs/>
                <w:color w:val="FFFFFF"/>
                <w:sz w:val="16"/>
                <w:szCs w:val="20"/>
              </w:rPr>
              <w:t>Other Funds for Project</w:t>
            </w:r>
          </w:p>
        </w:tc>
        <w:tc>
          <w:tcPr>
            <w:tcW w:w="798"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100CB3D9" w14:textId="77777777" w:rsidR="003A1582" w:rsidRPr="00CB5A23" w:rsidRDefault="003A1582" w:rsidP="00A83299">
            <w:pPr>
              <w:spacing w:after="0"/>
              <w:jc w:val="center"/>
              <w:rPr>
                <w:rFonts w:cs="Arial"/>
                <w:b/>
                <w:bCs/>
                <w:color w:val="FFFFFF"/>
                <w:sz w:val="16"/>
                <w:szCs w:val="20"/>
              </w:rPr>
            </w:pPr>
            <w:r w:rsidRPr="00CB5A23">
              <w:rPr>
                <w:rFonts w:cs="Arial"/>
                <w:b/>
                <w:bCs/>
                <w:color w:val="FFFFFF"/>
                <w:sz w:val="16"/>
                <w:szCs w:val="20"/>
              </w:rPr>
              <w:t>Project Totals (All Funds)</w:t>
            </w:r>
          </w:p>
        </w:tc>
      </w:tr>
      <w:tr w:rsidR="003A1582" w:rsidRPr="00CB5A23" w14:paraId="4A640774" w14:textId="77777777" w:rsidTr="00A83299">
        <w:trPr>
          <w:trHeight w:val="1110"/>
        </w:trPr>
        <w:tc>
          <w:tcPr>
            <w:tcW w:w="1671" w:type="dxa"/>
            <w:vMerge/>
            <w:tcBorders>
              <w:top w:val="single" w:sz="4" w:space="0" w:color="auto"/>
              <w:left w:val="single" w:sz="4" w:space="0" w:color="auto"/>
              <w:bottom w:val="single" w:sz="4" w:space="0" w:color="auto"/>
              <w:right w:val="single" w:sz="4" w:space="0" w:color="auto"/>
            </w:tcBorders>
            <w:vAlign w:val="center"/>
            <w:hideMark/>
          </w:tcPr>
          <w:p w14:paraId="3B3895CD" w14:textId="77777777" w:rsidR="003A1582" w:rsidRPr="00CB5A23" w:rsidRDefault="003A1582" w:rsidP="00A83299">
            <w:pPr>
              <w:spacing w:after="0"/>
              <w:rPr>
                <w:rFonts w:cs="Arial"/>
                <w:b/>
                <w:bCs/>
                <w:color w:val="FFFFFF"/>
                <w:sz w:val="16"/>
                <w:szCs w:val="20"/>
              </w:rPr>
            </w:pPr>
          </w:p>
        </w:tc>
        <w:tc>
          <w:tcPr>
            <w:tcW w:w="848" w:type="dxa"/>
            <w:tcBorders>
              <w:top w:val="nil"/>
              <w:left w:val="single" w:sz="4" w:space="0" w:color="auto"/>
              <w:bottom w:val="single" w:sz="8" w:space="0" w:color="auto"/>
              <w:right w:val="single" w:sz="8" w:space="0" w:color="auto"/>
            </w:tcBorders>
            <w:shd w:val="clear" w:color="000000" w:fill="A6A6A6"/>
            <w:vAlign w:val="center"/>
            <w:hideMark/>
          </w:tcPr>
          <w:p w14:paraId="04D7BE2E" w14:textId="77777777" w:rsidR="003A1582" w:rsidRPr="00CB5A23" w:rsidRDefault="003A1582" w:rsidP="00A83299">
            <w:pPr>
              <w:spacing w:after="0"/>
              <w:jc w:val="center"/>
              <w:rPr>
                <w:rFonts w:cs="Arial"/>
                <w:b/>
                <w:bCs/>
                <w:color w:val="FFFFFF"/>
                <w:sz w:val="16"/>
                <w:szCs w:val="20"/>
              </w:rPr>
            </w:pPr>
            <w:r w:rsidRPr="00CB5A23">
              <w:rPr>
                <w:rFonts w:cs="Arial"/>
                <w:b/>
                <w:bCs/>
                <w:color w:val="FFFFFF"/>
                <w:sz w:val="16"/>
                <w:szCs w:val="20"/>
              </w:rPr>
              <w:t>Salaries &amp; Wages</w:t>
            </w:r>
          </w:p>
        </w:tc>
        <w:tc>
          <w:tcPr>
            <w:tcW w:w="848" w:type="dxa"/>
            <w:tcBorders>
              <w:top w:val="nil"/>
              <w:left w:val="nil"/>
              <w:bottom w:val="single" w:sz="8" w:space="0" w:color="auto"/>
              <w:right w:val="single" w:sz="8" w:space="0" w:color="auto"/>
            </w:tcBorders>
            <w:shd w:val="clear" w:color="000000" w:fill="A6A6A6"/>
            <w:vAlign w:val="center"/>
            <w:hideMark/>
          </w:tcPr>
          <w:p w14:paraId="63A7A2FB" w14:textId="77777777" w:rsidR="003A1582" w:rsidRPr="00CB5A23" w:rsidRDefault="003A1582" w:rsidP="00A83299">
            <w:pPr>
              <w:spacing w:after="0"/>
              <w:jc w:val="center"/>
              <w:rPr>
                <w:rFonts w:cs="Arial"/>
                <w:b/>
                <w:bCs/>
                <w:color w:val="FFFFFF"/>
                <w:sz w:val="16"/>
                <w:szCs w:val="20"/>
              </w:rPr>
            </w:pPr>
            <w:r w:rsidRPr="00CB5A23">
              <w:rPr>
                <w:rFonts w:cs="Arial"/>
                <w:b/>
                <w:bCs/>
                <w:color w:val="FFFFFF"/>
                <w:sz w:val="16"/>
                <w:szCs w:val="20"/>
              </w:rPr>
              <w:t>Fringe Benefits</w:t>
            </w:r>
          </w:p>
        </w:tc>
        <w:tc>
          <w:tcPr>
            <w:tcW w:w="788" w:type="dxa"/>
            <w:tcBorders>
              <w:top w:val="nil"/>
              <w:left w:val="nil"/>
              <w:bottom w:val="single" w:sz="8" w:space="0" w:color="auto"/>
              <w:right w:val="nil"/>
            </w:tcBorders>
            <w:shd w:val="clear" w:color="000000" w:fill="A6A6A6"/>
            <w:vAlign w:val="center"/>
            <w:hideMark/>
          </w:tcPr>
          <w:p w14:paraId="312460D5" w14:textId="77777777" w:rsidR="003A1582" w:rsidRPr="00CB5A23" w:rsidRDefault="003A1582" w:rsidP="00A83299">
            <w:pPr>
              <w:spacing w:after="0"/>
              <w:jc w:val="center"/>
              <w:rPr>
                <w:rFonts w:cs="Arial"/>
                <w:b/>
                <w:bCs/>
                <w:color w:val="FFFFFF"/>
                <w:sz w:val="16"/>
                <w:szCs w:val="20"/>
              </w:rPr>
            </w:pPr>
            <w:r w:rsidRPr="00CB5A23">
              <w:rPr>
                <w:rFonts w:cs="Arial"/>
                <w:b/>
                <w:bCs/>
                <w:color w:val="FFFFFF"/>
                <w:sz w:val="16"/>
                <w:szCs w:val="20"/>
              </w:rPr>
              <w:t>Totals</w:t>
            </w:r>
            <w:r w:rsidRPr="00CB5A23">
              <w:rPr>
                <w:rFonts w:cs="Arial"/>
                <w:b/>
                <w:bCs/>
                <w:color w:val="FFFFFF"/>
                <w:sz w:val="16"/>
                <w:szCs w:val="20"/>
              </w:rPr>
              <w:br/>
              <w:t>(City of Fresno HUD Funds)</w:t>
            </w:r>
          </w:p>
        </w:tc>
        <w:tc>
          <w:tcPr>
            <w:tcW w:w="846" w:type="dxa"/>
            <w:tcBorders>
              <w:top w:val="nil"/>
              <w:left w:val="single" w:sz="8" w:space="0" w:color="auto"/>
              <w:bottom w:val="single" w:sz="8" w:space="0" w:color="auto"/>
              <w:right w:val="single" w:sz="8" w:space="0" w:color="000000"/>
            </w:tcBorders>
            <w:shd w:val="clear" w:color="000000" w:fill="595959"/>
            <w:vAlign w:val="center"/>
            <w:hideMark/>
          </w:tcPr>
          <w:p w14:paraId="5BA3A990" w14:textId="77777777" w:rsidR="003A1582" w:rsidRPr="00CB5A23" w:rsidRDefault="003A1582" w:rsidP="00A83299">
            <w:pPr>
              <w:spacing w:after="0"/>
              <w:jc w:val="center"/>
              <w:rPr>
                <w:rFonts w:cs="Arial"/>
                <w:b/>
                <w:bCs/>
                <w:color w:val="FFFFFF"/>
                <w:sz w:val="16"/>
                <w:szCs w:val="20"/>
              </w:rPr>
            </w:pPr>
            <w:r w:rsidRPr="00CB5A23">
              <w:rPr>
                <w:rFonts w:cs="Arial"/>
                <w:b/>
                <w:bCs/>
                <w:color w:val="FFFFFF"/>
                <w:sz w:val="16"/>
                <w:szCs w:val="20"/>
              </w:rPr>
              <w:t>Other Federal Funds</w:t>
            </w:r>
          </w:p>
        </w:tc>
        <w:tc>
          <w:tcPr>
            <w:tcW w:w="846" w:type="dxa"/>
            <w:tcBorders>
              <w:top w:val="nil"/>
              <w:left w:val="nil"/>
              <w:bottom w:val="single" w:sz="8" w:space="0" w:color="auto"/>
              <w:right w:val="single" w:sz="8" w:space="0" w:color="000000"/>
            </w:tcBorders>
            <w:shd w:val="clear" w:color="000000" w:fill="595959"/>
            <w:vAlign w:val="center"/>
            <w:hideMark/>
          </w:tcPr>
          <w:p w14:paraId="30ACDF84" w14:textId="77777777" w:rsidR="003A1582" w:rsidRPr="00CB5A23" w:rsidRDefault="003A1582" w:rsidP="00A83299">
            <w:pPr>
              <w:spacing w:after="0"/>
              <w:jc w:val="center"/>
              <w:rPr>
                <w:rFonts w:cs="Arial"/>
                <w:b/>
                <w:bCs/>
                <w:color w:val="FFFFFF"/>
                <w:sz w:val="16"/>
                <w:szCs w:val="20"/>
              </w:rPr>
            </w:pPr>
            <w:r w:rsidRPr="00CB5A23">
              <w:rPr>
                <w:rFonts w:cs="Arial"/>
                <w:b/>
                <w:bCs/>
                <w:color w:val="FFFFFF"/>
                <w:sz w:val="16"/>
                <w:szCs w:val="20"/>
              </w:rPr>
              <w:t>State Funds</w:t>
            </w:r>
          </w:p>
        </w:tc>
        <w:tc>
          <w:tcPr>
            <w:tcW w:w="846" w:type="dxa"/>
            <w:tcBorders>
              <w:top w:val="nil"/>
              <w:left w:val="nil"/>
              <w:bottom w:val="single" w:sz="8" w:space="0" w:color="auto"/>
              <w:right w:val="single" w:sz="8" w:space="0" w:color="000000"/>
            </w:tcBorders>
            <w:shd w:val="clear" w:color="000000" w:fill="595959"/>
            <w:vAlign w:val="center"/>
            <w:hideMark/>
          </w:tcPr>
          <w:p w14:paraId="73079B80" w14:textId="77777777" w:rsidR="003A1582" w:rsidRPr="00CB5A23" w:rsidRDefault="003A1582" w:rsidP="00A83299">
            <w:pPr>
              <w:spacing w:after="0"/>
              <w:jc w:val="center"/>
              <w:rPr>
                <w:rFonts w:cs="Arial"/>
                <w:b/>
                <w:bCs/>
                <w:color w:val="FFFFFF"/>
                <w:sz w:val="16"/>
                <w:szCs w:val="20"/>
              </w:rPr>
            </w:pPr>
            <w:r w:rsidRPr="00CB5A23">
              <w:rPr>
                <w:rFonts w:cs="Arial"/>
                <w:b/>
                <w:bCs/>
                <w:color w:val="FFFFFF"/>
                <w:sz w:val="16"/>
                <w:szCs w:val="20"/>
              </w:rPr>
              <w:t>Local Govm't Funds</w:t>
            </w:r>
          </w:p>
        </w:tc>
        <w:tc>
          <w:tcPr>
            <w:tcW w:w="846" w:type="dxa"/>
            <w:tcBorders>
              <w:top w:val="nil"/>
              <w:left w:val="nil"/>
              <w:bottom w:val="single" w:sz="8" w:space="0" w:color="auto"/>
              <w:right w:val="single" w:sz="8" w:space="0" w:color="000000"/>
            </w:tcBorders>
            <w:shd w:val="clear" w:color="000000" w:fill="595959"/>
            <w:vAlign w:val="center"/>
            <w:hideMark/>
          </w:tcPr>
          <w:p w14:paraId="05E56175" w14:textId="77777777" w:rsidR="003A1582" w:rsidRPr="00CB5A23" w:rsidRDefault="003A1582" w:rsidP="00A83299">
            <w:pPr>
              <w:spacing w:after="0"/>
              <w:jc w:val="center"/>
              <w:rPr>
                <w:rFonts w:cs="Arial"/>
                <w:b/>
                <w:bCs/>
                <w:color w:val="FFFFFF"/>
                <w:sz w:val="16"/>
                <w:szCs w:val="16"/>
              </w:rPr>
            </w:pPr>
            <w:r w:rsidRPr="00CB5A23">
              <w:rPr>
                <w:rFonts w:cs="Arial"/>
                <w:b/>
                <w:bCs/>
                <w:color w:val="FFFFFF"/>
                <w:sz w:val="16"/>
                <w:szCs w:val="16"/>
              </w:rPr>
              <w:t>Private / Donor Funds</w:t>
            </w:r>
          </w:p>
        </w:tc>
        <w:tc>
          <w:tcPr>
            <w:tcW w:w="846" w:type="dxa"/>
            <w:tcBorders>
              <w:top w:val="nil"/>
              <w:left w:val="nil"/>
              <w:bottom w:val="single" w:sz="8" w:space="0" w:color="auto"/>
              <w:right w:val="nil"/>
            </w:tcBorders>
            <w:shd w:val="clear" w:color="000000" w:fill="595959"/>
            <w:vAlign w:val="center"/>
            <w:hideMark/>
          </w:tcPr>
          <w:p w14:paraId="4BD884F8" w14:textId="77777777" w:rsidR="003A1582" w:rsidRPr="00CB5A23" w:rsidRDefault="003A1582" w:rsidP="00A83299">
            <w:pPr>
              <w:spacing w:after="0"/>
              <w:jc w:val="center"/>
              <w:rPr>
                <w:rFonts w:cs="Arial"/>
                <w:b/>
                <w:bCs/>
                <w:color w:val="FFFFFF"/>
                <w:sz w:val="16"/>
                <w:szCs w:val="16"/>
              </w:rPr>
            </w:pPr>
            <w:r w:rsidRPr="00CB5A23">
              <w:rPr>
                <w:rFonts w:cs="Arial"/>
                <w:b/>
                <w:bCs/>
                <w:color w:val="FFFFFF"/>
                <w:sz w:val="16"/>
                <w:szCs w:val="16"/>
              </w:rPr>
              <w:t>Other Funds (specify)</w:t>
            </w:r>
          </w:p>
        </w:tc>
        <w:tc>
          <w:tcPr>
            <w:tcW w:w="798" w:type="dxa"/>
            <w:vMerge/>
            <w:tcBorders>
              <w:top w:val="single" w:sz="8" w:space="0" w:color="auto"/>
              <w:left w:val="single" w:sz="8" w:space="0" w:color="auto"/>
              <w:bottom w:val="single" w:sz="8" w:space="0" w:color="000000"/>
              <w:right w:val="single" w:sz="8" w:space="0" w:color="auto"/>
            </w:tcBorders>
            <w:vAlign w:val="center"/>
            <w:hideMark/>
          </w:tcPr>
          <w:p w14:paraId="4C71F22A" w14:textId="77777777" w:rsidR="003A1582" w:rsidRPr="00CB5A23" w:rsidRDefault="003A1582" w:rsidP="00A83299">
            <w:pPr>
              <w:spacing w:after="0"/>
              <w:rPr>
                <w:rFonts w:cs="Arial"/>
                <w:b/>
                <w:bCs/>
                <w:color w:val="FFFFFF"/>
                <w:sz w:val="16"/>
                <w:szCs w:val="20"/>
              </w:rPr>
            </w:pPr>
          </w:p>
        </w:tc>
      </w:tr>
      <w:tr w:rsidR="003A1582" w:rsidRPr="00CB5A23" w14:paraId="6E22ABA7" w14:textId="77777777" w:rsidTr="00A83299">
        <w:trPr>
          <w:trHeight w:val="216"/>
        </w:trPr>
        <w:tc>
          <w:tcPr>
            <w:tcW w:w="9183" w:type="dxa"/>
            <w:gridSpan w:val="10"/>
            <w:tcBorders>
              <w:top w:val="single" w:sz="4" w:space="0" w:color="auto"/>
              <w:left w:val="single" w:sz="8" w:space="0" w:color="000000"/>
              <w:bottom w:val="single" w:sz="8" w:space="0" w:color="000000"/>
              <w:right w:val="single" w:sz="8" w:space="0" w:color="000000"/>
            </w:tcBorders>
            <w:shd w:val="clear" w:color="000000" w:fill="B4C6E7"/>
            <w:noWrap/>
            <w:vAlign w:val="center"/>
          </w:tcPr>
          <w:p w14:paraId="7A7ED0F1" w14:textId="77777777" w:rsidR="003A1582" w:rsidRPr="00CB5A23" w:rsidRDefault="003A1582" w:rsidP="00A83299">
            <w:pPr>
              <w:spacing w:after="0"/>
              <w:rPr>
                <w:rFonts w:cs="Arial"/>
                <w:b/>
                <w:bCs/>
                <w:sz w:val="16"/>
                <w:szCs w:val="22"/>
              </w:rPr>
            </w:pPr>
            <w:r w:rsidRPr="00CB5A23">
              <w:rPr>
                <w:rFonts w:cs="Arial"/>
                <w:b/>
                <w:bCs/>
                <w:sz w:val="16"/>
                <w:szCs w:val="22"/>
              </w:rPr>
              <w:t>Salaries/Wages (Specify each position; add additional rows as needed)</w:t>
            </w:r>
          </w:p>
        </w:tc>
      </w:tr>
      <w:tr w:rsidR="003A1582" w:rsidRPr="00CB5A23" w14:paraId="41A4C16B" w14:textId="77777777" w:rsidTr="00A83299">
        <w:trPr>
          <w:trHeight w:val="216"/>
        </w:trPr>
        <w:tc>
          <w:tcPr>
            <w:tcW w:w="9183" w:type="dxa"/>
            <w:gridSpan w:val="10"/>
            <w:tcBorders>
              <w:top w:val="nil"/>
              <w:left w:val="single" w:sz="8" w:space="0" w:color="000000"/>
              <w:bottom w:val="single" w:sz="8" w:space="0" w:color="000000"/>
              <w:right w:val="single" w:sz="8" w:space="0" w:color="000000"/>
            </w:tcBorders>
            <w:shd w:val="clear" w:color="000000" w:fill="A6A6A6"/>
            <w:vAlign w:val="center"/>
            <w:hideMark/>
          </w:tcPr>
          <w:p w14:paraId="43201A7B" w14:textId="77777777" w:rsidR="003A1582" w:rsidRPr="00CB5A23" w:rsidRDefault="003A1582" w:rsidP="00A83299">
            <w:pPr>
              <w:spacing w:after="0"/>
              <w:rPr>
                <w:rFonts w:cs="Arial"/>
                <w:b/>
                <w:bCs/>
                <w:color w:val="FFFFFF"/>
                <w:sz w:val="16"/>
                <w:szCs w:val="20"/>
              </w:rPr>
            </w:pPr>
            <w:r w:rsidRPr="00CB5A23">
              <w:rPr>
                <w:rFonts w:cs="Arial"/>
                <w:b/>
                <w:bCs/>
                <w:color w:val="FFFFFF"/>
                <w:sz w:val="16"/>
                <w:szCs w:val="20"/>
              </w:rPr>
              <w:t>Direct Service Personnel (enter position titles): </w:t>
            </w:r>
          </w:p>
        </w:tc>
      </w:tr>
      <w:tr w:rsidR="003A1582" w:rsidRPr="00CB5A23" w14:paraId="65E66B46"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89CEC74"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727FC06" w14:textId="77777777" w:rsidR="003A1582" w:rsidRPr="00CB5A23" w:rsidRDefault="003A1582" w:rsidP="00A83299">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03FC62E0"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0469E60C"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DAB1673"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7892D8A"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4A4F966"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80097F9"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9D2DDBD"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49914A91"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03225AD8"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53AE4B06"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08102EA" w14:textId="77777777" w:rsidR="003A1582" w:rsidRPr="00CB5A23" w:rsidRDefault="003A1582" w:rsidP="00A83299">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5059ADC3"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1B6BFB1E"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88D693F"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40B43F9"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F3B4FC5"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17007C4"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1E6C3D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CF30C0F"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14CF8F3A"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5803B735"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1984293" w14:textId="77777777" w:rsidR="003A1582" w:rsidRPr="00CB5A23" w:rsidRDefault="003A1582" w:rsidP="00A83299">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93ED578"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2A905528"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E1F9CF8"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DD5D433"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F3A76FB"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0F3357A"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D576F4C"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E5598B0"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0D30FBB5"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79B65E23"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4465C26" w14:textId="77777777" w:rsidR="003A1582" w:rsidRPr="00CB5A23" w:rsidRDefault="003A1582" w:rsidP="00A83299">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A4A0C5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05C7A2EC"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6C1F865"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A633187"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A6FE507"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1B22758"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A9C20BB"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2A05D87"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54F3D04B"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2B350561"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C1C1DAD" w14:textId="77777777" w:rsidR="003A1582" w:rsidRPr="00CB5A23" w:rsidRDefault="003A1582" w:rsidP="00A83299">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DAB3B9B"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3D1A8745"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DC4335D"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AF353B3"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3DEB67E"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20BF005"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F03A70A"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A2BFF75"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6B49DC60" w14:textId="77777777" w:rsidTr="00A83299">
        <w:trPr>
          <w:trHeight w:val="216"/>
        </w:trPr>
        <w:tc>
          <w:tcPr>
            <w:tcW w:w="9183" w:type="dxa"/>
            <w:gridSpan w:val="10"/>
            <w:tcBorders>
              <w:top w:val="nil"/>
              <w:left w:val="single" w:sz="8" w:space="0" w:color="000000"/>
              <w:bottom w:val="single" w:sz="8" w:space="0" w:color="000000"/>
              <w:right w:val="single" w:sz="8" w:space="0" w:color="000000"/>
            </w:tcBorders>
            <w:shd w:val="clear" w:color="000000" w:fill="A6A6A6"/>
            <w:vAlign w:val="center"/>
            <w:hideMark/>
          </w:tcPr>
          <w:p w14:paraId="288AAE34" w14:textId="77777777" w:rsidR="003A1582" w:rsidRPr="00CB5A23" w:rsidRDefault="003A1582" w:rsidP="00A83299">
            <w:pPr>
              <w:spacing w:after="0"/>
              <w:rPr>
                <w:rFonts w:cs="Arial"/>
                <w:b/>
                <w:color w:val="FFFFFF"/>
                <w:sz w:val="16"/>
                <w:szCs w:val="20"/>
              </w:rPr>
            </w:pPr>
            <w:r w:rsidRPr="00CB5A23">
              <w:rPr>
                <w:rFonts w:cs="Arial"/>
                <w:b/>
                <w:bCs/>
                <w:color w:val="FFFFFF"/>
                <w:sz w:val="16"/>
                <w:szCs w:val="16"/>
              </w:rPr>
              <w:t xml:space="preserve">Administrative Personnel </w:t>
            </w:r>
            <w:r w:rsidRPr="00CB5A23">
              <w:rPr>
                <w:rFonts w:cs="Arial"/>
                <w:b/>
                <w:bCs/>
                <w:color w:val="FFFFFF"/>
                <w:sz w:val="16"/>
                <w:szCs w:val="20"/>
              </w:rPr>
              <w:t>(enter position titles)</w:t>
            </w:r>
            <w:r w:rsidRPr="00CB5A23">
              <w:rPr>
                <w:rFonts w:cs="Arial"/>
                <w:b/>
                <w:bCs/>
                <w:color w:val="FFFFFF"/>
                <w:sz w:val="16"/>
                <w:szCs w:val="16"/>
              </w:rPr>
              <w:t>:</w:t>
            </w:r>
            <w:r w:rsidRPr="00CB5A23">
              <w:rPr>
                <w:rFonts w:cs="Arial"/>
                <w:b/>
                <w:color w:val="FFFFFF"/>
                <w:sz w:val="16"/>
                <w:szCs w:val="20"/>
              </w:rPr>
              <w:t> </w:t>
            </w:r>
          </w:p>
        </w:tc>
      </w:tr>
      <w:tr w:rsidR="003A1582" w:rsidRPr="00CB5A23" w14:paraId="02FC385D"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0B9846C4"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BDF724A" w14:textId="77777777" w:rsidR="003A1582" w:rsidRPr="00CB5A23" w:rsidRDefault="003A1582" w:rsidP="00A83299">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6307DB6"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3D53A0A2"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C4647E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F408B8F"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A36BA5A"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097DA87"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CA719A0"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18EEBE3"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2C32D0E5"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210AF38C"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3C2DF856" w14:textId="77777777" w:rsidR="003A1582" w:rsidRPr="00CB5A23" w:rsidRDefault="003A1582" w:rsidP="00A83299">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A9CC7BE"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7BA7AF51"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AFDBAD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2F508FF"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D66D81C"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D7D69DC"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F5305E6"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F160E64"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438B973C"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3484AE5E"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122296F" w14:textId="77777777" w:rsidR="003A1582" w:rsidRPr="00CB5A23" w:rsidRDefault="003A1582" w:rsidP="00A83299">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69C66A1"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691A307D"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CC30AF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187B018"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D7B5BD0"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07E254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26847FD"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59EAE25"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6FF34A4F" w14:textId="77777777" w:rsidTr="00A83299">
        <w:trPr>
          <w:trHeight w:val="216"/>
        </w:trPr>
        <w:tc>
          <w:tcPr>
            <w:tcW w:w="9183" w:type="dxa"/>
            <w:gridSpan w:val="10"/>
            <w:tcBorders>
              <w:top w:val="nil"/>
              <w:left w:val="single" w:sz="8" w:space="0" w:color="000000"/>
              <w:bottom w:val="single" w:sz="8" w:space="0" w:color="000000"/>
              <w:right w:val="single" w:sz="8" w:space="0" w:color="000000"/>
            </w:tcBorders>
            <w:shd w:val="clear" w:color="000000" w:fill="A6A6A6"/>
            <w:noWrap/>
            <w:vAlign w:val="center"/>
            <w:hideMark/>
          </w:tcPr>
          <w:p w14:paraId="5D35B1CF" w14:textId="77777777" w:rsidR="003A1582" w:rsidRPr="00CB5A23" w:rsidRDefault="003A1582" w:rsidP="00A83299">
            <w:pPr>
              <w:spacing w:after="0"/>
              <w:rPr>
                <w:rFonts w:cs="Arial"/>
                <w:b/>
                <w:bCs/>
                <w:color w:val="FFFFFF"/>
                <w:sz w:val="16"/>
                <w:szCs w:val="20"/>
              </w:rPr>
            </w:pPr>
            <w:r w:rsidRPr="00CB5A23">
              <w:rPr>
                <w:rFonts w:cs="Arial"/>
                <w:b/>
                <w:bCs/>
                <w:color w:val="FFFFFF"/>
                <w:sz w:val="16"/>
                <w:szCs w:val="20"/>
              </w:rPr>
              <w:t> Independent Contractors / Consultants (enter position titles):</w:t>
            </w:r>
          </w:p>
        </w:tc>
      </w:tr>
      <w:tr w:rsidR="003A1582" w:rsidRPr="00CB5A23" w14:paraId="7290DBF2"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376990E"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57DA9EB4" w14:textId="77777777" w:rsidR="003A1582" w:rsidRPr="00CB5A23" w:rsidRDefault="003A1582" w:rsidP="00A83299">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9073974"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2533FDB8"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69948F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190423B"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649B4DE"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4AC5D8C"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38DA6D8"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C465DFF"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36D70F4C"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3A52CABA"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15380622" w14:textId="77777777" w:rsidR="003A1582" w:rsidRPr="00CB5A23" w:rsidRDefault="003A1582" w:rsidP="00A83299">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150018C"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15581E5F"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091D310"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55B01A1"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F5A37DC"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31DB981"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66267C0"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832FB14"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10E7CECA"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7372B910" w14:textId="77777777" w:rsidR="003A1582" w:rsidRPr="00CB5A23" w:rsidRDefault="003A1582" w:rsidP="00A83299">
            <w:pPr>
              <w:spacing w:after="0"/>
              <w:rPr>
                <w:rFonts w:cs="Arial"/>
                <w:b/>
                <w:bCs/>
                <w:sz w:val="16"/>
                <w:szCs w:val="20"/>
              </w:rPr>
            </w:pPr>
            <w:r w:rsidRPr="00CB5A23">
              <w:rPr>
                <w:rFonts w:cs="Arial"/>
                <w:b/>
                <w:bCs/>
                <w:sz w:val="16"/>
                <w:szCs w:val="20"/>
              </w:rPr>
              <w:t xml:space="preserve"> TOTAL PERSONNEL BUDGET </w:t>
            </w:r>
          </w:p>
        </w:tc>
        <w:tc>
          <w:tcPr>
            <w:tcW w:w="848" w:type="dxa"/>
            <w:tcBorders>
              <w:top w:val="nil"/>
              <w:left w:val="nil"/>
              <w:bottom w:val="single" w:sz="8" w:space="0" w:color="000000"/>
              <w:right w:val="single" w:sz="8" w:space="0" w:color="000000"/>
            </w:tcBorders>
            <w:shd w:val="clear" w:color="000000" w:fill="B4C6E7"/>
            <w:vAlign w:val="center"/>
          </w:tcPr>
          <w:p w14:paraId="13328E94"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000000" w:fill="B4C6E7"/>
            <w:vAlign w:val="center"/>
          </w:tcPr>
          <w:p w14:paraId="15948FAC"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000000" w:fill="B4C6E7"/>
            <w:vAlign w:val="center"/>
          </w:tcPr>
          <w:p w14:paraId="7F586D08" w14:textId="77777777" w:rsidR="003A1582" w:rsidRPr="00CB5A23" w:rsidRDefault="003A1582" w:rsidP="00A83299">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7E5BCAE8"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228421FD"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218BC8E"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A065EAA"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716A79BE"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000000" w:fill="B4C6E7"/>
            <w:vAlign w:val="center"/>
          </w:tcPr>
          <w:p w14:paraId="1CCD73FF" w14:textId="77777777" w:rsidR="003A1582" w:rsidRPr="00CB5A23" w:rsidRDefault="003A1582" w:rsidP="00A83299">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740FD258" w14:textId="77777777" w:rsidTr="00A83299">
        <w:trPr>
          <w:trHeight w:val="216"/>
        </w:trPr>
        <w:tc>
          <w:tcPr>
            <w:tcW w:w="9183" w:type="dxa"/>
            <w:gridSpan w:val="10"/>
            <w:tcBorders>
              <w:top w:val="nil"/>
              <w:left w:val="single" w:sz="8" w:space="0" w:color="000000"/>
              <w:bottom w:val="single" w:sz="8" w:space="0" w:color="000000"/>
              <w:right w:val="single" w:sz="8" w:space="0" w:color="000000"/>
            </w:tcBorders>
            <w:shd w:val="clear" w:color="000000" w:fill="F8CBAD"/>
            <w:noWrap/>
            <w:vAlign w:val="center"/>
          </w:tcPr>
          <w:p w14:paraId="27F4C3FF" w14:textId="77777777" w:rsidR="003A1582" w:rsidRPr="00CB5A23" w:rsidRDefault="003A1582" w:rsidP="00A83299">
            <w:pPr>
              <w:spacing w:after="0"/>
              <w:rPr>
                <w:rFonts w:cs="Arial"/>
                <w:b/>
                <w:bCs/>
                <w:color w:val="000000"/>
                <w:sz w:val="16"/>
                <w:szCs w:val="22"/>
              </w:rPr>
            </w:pPr>
            <w:r w:rsidRPr="00CB5A23">
              <w:rPr>
                <w:rFonts w:cs="Arial"/>
                <w:b/>
                <w:bCs/>
                <w:color w:val="000000"/>
                <w:sz w:val="16"/>
                <w:szCs w:val="22"/>
              </w:rPr>
              <w:t>Other Direct Costs (Include only costs that are direct; indirect costs are covered under the Indirect Cost Rate)</w:t>
            </w:r>
          </w:p>
        </w:tc>
      </w:tr>
      <w:tr w:rsidR="003A1582" w:rsidRPr="00CB5A23" w14:paraId="383FA284"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1E056977"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50ABB87F"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66D1B7CD"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1685213F"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C592556"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2FA179A"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F685419"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06F252A"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2F18D2F"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7C1FE26"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4F14CD84"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7C4A80F3"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5141E77B"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685A479A"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6A79CAB1"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D61C9C8"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B86E390"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0D4BFFD"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CD61AFD"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CD619BB"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CA5C8CB"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7883DE09"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6C1D1C83"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33DBCC72"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123EF8D3"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14DC6E1A"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7789ECE"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97129FE"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564B0FE"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2E6D133"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BF44B9A"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604FDA8"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5BC9E7DE"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75E9EE76"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2A6E13FD"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5C0192C5"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436882CE"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B6F009D"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C775078"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856BF5E"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2F866B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E888391"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62C47C4"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064F0073"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6BD11C4B"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5037519F"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75431BA6"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2A8895CF"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4E7EC4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05F737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8DCC397"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8485644"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A22437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F8256F6"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5C71089A"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1FD0F087"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2DA84017"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2AAF6C0D"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26D10352"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B79170A"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F75A197"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EC4F838"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573586D"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51456DD"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855537F"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0E56B967"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7763D123"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4B5B19B6"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00F62779"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7E5503F3"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E858DEC"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4A25381"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26A3B40"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06FF9B7"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2CBB7CD"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C56F08A"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453EBAFD"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301351AD"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70312898"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28EF4BC0"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7F39DA64"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97C1FC4"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9DBA2B4"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9FDC0EF"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6DF8017"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741E870"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67F1B15"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5D2F0204"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129844E5"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7697B584"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351B8F3A"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7D526AB9"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DD5466C"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9FB89F4"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1E844FC"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6AB4E3D"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4E55A11"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DBD2B31"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7B3678BD"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6F6D402C"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4D43C754"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3C42B85C"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66A768E7"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F704AB2"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1EE7444"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3EF3A3B"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B99C7FE"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59A3DF4"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9479BF2"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33025C09"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73C2E517"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16DB9C11"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01FF03A2"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2F3B0DF5"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7933B03"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64BA5C0"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F22916B"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C31611B"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D671B3B"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78C78C9"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4F7B938D"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7C9194C4" w14:textId="77777777" w:rsidR="003A1582" w:rsidRPr="00CB5A23" w:rsidRDefault="003A1582" w:rsidP="00A83299">
            <w:pPr>
              <w:spacing w:after="0"/>
              <w:rPr>
                <w:rFonts w:cs="Arial"/>
                <w:b/>
                <w:bCs/>
                <w:color w:val="000000"/>
                <w:sz w:val="16"/>
                <w:szCs w:val="20"/>
              </w:rPr>
            </w:pPr>
            <w:r w:rsidRPr="00CB5A23">
              <w:rPr>
                <w:rFonts w:cs="Arial"/>
                <w:b/>
                <w:bCs/>
                <w:color w:val="000000"/>
                <w:sz w:val="16"/>
                <w:szCs w:val="20"/>
              </w:rPr>
              <w:t>TOTAL OTHER DIRECT COSTS</w:t>
            </w:r>
          </w:p>
        </w:tc>
        <w:tc>
          <w:tcPr>
            <w:tcW w:w="848" w:type="dxa"/>
            <w:tcBorders>
              <w:top w:val="nil"/>
              <w:left w:val="nil"/>
              <w:bottom w:val="single" w:sz="8" w:space="0" w:color="000000"/>
              <w:right w:val="single" w:sz="8" w:space="0" w:color="000000"/>
            </w:tcBorders>
            <w:shd w:val="pct25" w:color="000000" w:fill="F8CBAD"/>
            <w:vAlign w:val="center"/>
          </w:tcPr>
          <w:p w14:paraId="780518B0" w14:textId="77777777" w:rsidR="003A1582" w:rsidRPr="00CB5A23" w:rsidRDefault="003A1582" w:rsidP="00A83299">
            <w:pPr>
              <w:spacing w:after="0"/>
              <w:rPr>
                <w:rFonts w:cs="Arial"/>
                <w:b/>
                <w:bCs/>
                <w:color w:val="000000"/>
                <w:sz w:val="16"/>
                <w:szCs w:val="20"/>
              </w:rPr>
            </w:pPr>
          </w:p>
        </w:tc>
        <w:tc>
          <w:tcPr>
            <w:tcW w:w="848" w:type="dxa"/>
            <w:tcBorders>
              <w:top w:val="nil"/>
              <w:left w:val="nil"/>
              <w:bottom w:val="single" w:sz="8" w:space="0" w:color="000000"/>
              <w:right w:val="single" w:sz="8" w:space="0" w:color="000000"/>
            </w:tcBorders>
            <w:shd w:val="pct25" w:color="000000" w:fill="F8CBAD"/>
            <w:vAlign w:val="center"/>
          </w:tcPr>
          <w:p w14:paraId="769110F2" w14:textId="77777777" w:rsidR="003A1582" w:rsidRPr="00CB5A23" w:rsidRDefault="003A1582" w:rsidP="00A83299">
            <w:pPr>
              <w:spacing w:after="0"/>
              <w:rPr>
                <w:rFonts w:cs="Arial"/>
                <w:b/>
                <w:bCs/>
                <w:color w:val="000000"/>
                <w:sz w:val="16"/>
                <w:szCs w:val="20"/>
              </w:rPr>
            </w:pPr>
          </w:p>
        </w:tc>
        <w:tc>
          <w:tcPr>
            <w:tcW w:w="788" w:type="dxa"/>
            <w:tcBorders>
              <w:top w:val="nil"/>
              <w:left w:val="nil"/>
              <w:bottom w:val="single" w:sz="8" w:space="0" w:color="000000"/>
              <w:right w:val="single" w:sz="8" w:space="0" w:color="000000"/>
            </w:tcBorders>
            <w:shd w:val="clear" w:color="000000" w:fill="F8CBAD"/>
            <w:vAlign w:val="center"/>
          </w:tcPr>
          <w:p w14:paraId="3643FB3E" w14:textId="77777777" w:rsidR="003A1582" w:rsidRPr="00CB5A23" w:rsidRDefault="003A1582" w:rsidP="00A83299">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690A3F94"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49360A99"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394176C2"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1F75CEE3"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058EAF36"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000000" w:fill="F8CBAD"/>
            <w:vAlign w:val="center"/>
          </w:tcPr>
          <w:p w14:paraId="4DE46ECD" w14:textId="77777777" w:rsidR="003A1582" w:rsidRPr="00CB5A23" w:rsidRDefault="003A1582" w:rsidP="00A83299">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5267AF49" w14:textId="77777777" w:rsidTr="00A83299">
        <w:trPr>
          <w:trHeight w:val="216"/>
        </w:trPr>
        <w:tc>
          <w:tcPr>
            <w:tcW w:w="9183" w:type="dxa"/>
            <w:gridSpan w:val="10"/>
            <w:tcBorders>
              <w:top w:val="nil"/>
              <w:left w:val="single" w:sz="8" w:space="0" w:color="000000"/>
              <w:bottom w:val="single" w:sz="8" w:space="0" w:color="000000"/>
              <w:right w:val="single" w:sz="8" w:space="0" w:color="000000"/>
            </w:tcBorders>
            <w:shd w:val="clear" w:color="000000" w:fill="B4C6E7"/>
            <w:noWrap/>
            <w:vAlign w:val="center"/>
          </w:tcPr>
          <w:p w14:paraId="52D86356" w14:textId="77777777" w:rsidR="003A1582" w:rsidRPr="00CB5A23" w:rsidRDefault="003A1582" w:rsidP="00A83299">
            <w:pPr>
              <w:spacing w:after="0"/>
              <w:rPr>
                <w:rFonts w:cs="Arial"/>
                <w:b/>
                <w:bCs/>
                <w:color w:val="000000"/>
                <w:sz w:val="16"/>
                <w:szCs w:val="20"/>
              </w:rPr>
            </w:pPr>
            <w:r w:rsidRPr="00CB5A23">
              <w:rPr>
                <w:rFonts w:cs="Arial"/>
                <w:b/>
                <w:bCs/>
                <w:color w:val="000000"/>
                <w:sz w:val="16"/>
                <w:szCs w:val="20"/>
              </w:rPr>
              <w:t>INDIRECT COSTS (Select 1 indirect rate Only)</w:t>
            </w:r>
          </w:p>
        </w:tc>
      </w:tr>
      <w:tr w:rsidR="003A1582" w:rsidRPr="00CB5A23" w14:paraId="1BFDEA5F"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EBC6393" w14:textId="77777777" w:rsidR="003A1582" w:rsidRPr="00CB5A23" w:rsidRDefault="003A1582" w:rsidP="00A83299">
            <w:pPr>
              <w:spacing w:after="0"/>
              <w:rPr>
                <w:rFonts w:cs="Arial"/>
                <w:b/>
                <w:bCs/>
                <w:color w:val="000000"/>
                <w:sz w:val="16"/>
                <w:szCs w:val="20"/>
              </w:rPr>
            </w:pPr>
            <w:r w:rsidRPr="00CB5A23">
              <w:rPr>
                <w:rFonts w:cs="Arial"/>
                <w:b/>
                <w:bCs/>
                <w:color w:val="000000"/>
                <w:sz w:val="16"/>
                <w:szCs w:val="20"/>
              </w:rPr>
              <w:t>Approved Indirect Cost Rate</w:t>
            </w:r>
          </w:p>
        </w:tc>
        <w:tc>
          <w:tcPr>
            <w:tcW w:w="848" w:type="dxa"/>
            <w:tcBorders>
              <w:top w:val="nil"/>
              <w:left w:val="nil"/>
              <w:bottom w:val="single" w:sz="8" w:space="0" w:color="000000"/>
              <w:right w:val="single" w:sz="8" w:space="0" w:color="000000"/>
            </w:tcBorders>
            <w:shd w:val="pct25" w:color="000000" w:fill="A6A6A6"/>
            <w:vAlign w:val="center"/>
          </w:tcPr>
          <w:p w14:paraId="4C44F95C"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0D1F1B1D"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7D5FCF18"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F98C853"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349F4B1"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73CEA4A"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6F4F760"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EC2C3DC"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0E0D2A6"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4541C9AF"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7714FD99" w14:textId="77777777" w:rsidR="003A1582" w:rsidRPr="00CB5A23" w:rsidRDefault="003A1582" w:rsidP="00A83299">
            <w:pPr>
              <w:spacing w:after="0"/>
              <w:rPr>
                <w:rFonts w:cs="Arial"/>
                <w:b/>
                <w:bCs/>
                <w:color w:val="000000"/>
                <w:sz w:val="16"/>
                <w:szCs w:val="20"/>
              </w:rPr>
            </w:pPr>
            <w:r w:rsidRPr="00CB5A23">
              <w:rPr>
                <w:rFonts w:cs="Arial"/>
                <w:b/>
                <w:bCs/>
                <w:color w:val="000000"/>
                <w:sz w:val="16"/>
                <w:szCs w:val="20"/>
              </w:rPr>
              <w:t xml:space="preserve">De minimus 10 % Rate </w:t>
            </w:r>
          </w:p>
        </w:tc>
        <w:tc>
          <w:tcPr>
            <w:tcW w:w="848" w:type="dxa"/>
            <w:tcBorders>
              <w:top w:val="nil"/>
              <w:left w:val="nil"/>
              <w:bottom w:val="single" w:sz="8" w:space="0" w:color="000000"/>
              <w:right w:val="single" w:sz="8" w:space="0" w:color="000000"/>
            </w:tcBorders>
            <w:shd w:val="pct25" w:color="000000" w:fill="A6A6A6"/>
            <w:vAlign w:val="center"/>
          </w:tcPr>
          <w:p w14:paraId="7B51D488"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0D5372A6"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55620CEA"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D965935"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BE904D1"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56AB977"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A59E7AA"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6195201" w14:textId="77777777" w:rsidR="003A1582" w:rsidRPr="00CB5A23" w:rsidRDefault="003A1582" w:rsidP="00A83299">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46BC3C2" w14:textId="77777777" w:rsidR="003A1582" w:rsidRPr="00CB5A23" w:rsidRDefault="003A1582" w:rsidP="00A83299">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798F83EE"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07E3211C" w14:textId="77777777" w:rsidR="003A1582" w:rsidRPr="00CB5A23" w:rsidRDefault="003A1582" w:rsidP="00A83299">
            <w:pPr>
              <w:spacing w:after="0"/>
              <w:rPr>
                <w:rFonts w:cs="Arial"/>
                <w:b/>
                <w:bCs/>
                <w:sz w:val="16"/>
                <w:szCs w:val="20"/>
              </w:rPr>
            </w:pPr>
            <w:r w:rsidRPr="00CB5A23">
              <w:rPr>
                <w:rFonts w:cs="Arial"/>
                <w:b/>
                <w:bCs/>
                <w:sz w:val="16"/>
                <w:szCs w:val="20"/>
              </w:rPr>
              <w:t>TOTAL INDIRECT COST BUDGET</w:t>
            </w:r>
          </w:p>
        </w:tc>
        <w:tc>
          <w:tcPr>
            <w:tcW w:w="848" w:type="dxa"/>
            <w:tcBorders>
              <w:top w:val="nil"/>
              <w:left w:val="nil"/>
              <w:bottom w:val="single" w:sz="8" w:space="0" w:color="000000"/>
              <w:right w:val="single" w:sz="8" w:space="0" w:color="000000"/>
            </w:tcBorders>
            <w:shd w:val="pct25" w:color="000000" w:fill="B4C6E7"/>
            <w:vAlign w:val="center"/>
          </w:tcPr>
          <w:p w14:paraId="2F79DD2E" w14:textId="77777777" w:rsidR="003A1582" w:rsidRPr="00CB5A23" w:rsidRDefault="003A1582" w:rsidP="00A83299">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B4C6E7"/>
            <w:vAlign w:val="center"/>
          </w:tcPr>
          <w:p w14:paraId="7126F56A" w14:textId="77777777" w:rsidR="003A1582" w:rsidRPr="00CB5A23" w:rsidRDefault="003A1582" w:rsidP="00A83299">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000000" w:fill="B4C6E7"/>
            <w:vAlign w:val="center"/>
          </w:tcPr>
          <w:p w14:paraId="7EA1DD30" w14:textId="77777777" w:rsidR="003A1582" w:rsidRPr="00CB5A23" w:rsidRDefault="003A1582" w:rsidP="00A83299">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22AF7A0B"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0E9B85C"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61527C62"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347AA913"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60B4FFD6" w14:textId="77777777" w:rsidR="003A1582" w:rsidRPr="00CB5A23" w:rsidRDefault="003A1582" w:rsidP="00A83299">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000000" w:fill="B4C6E7"/>
            <w:vAlign w:val="center"/>
          </w:tcPr>
          <w:p w14:paraId="1AC7AEF4" w14:textId="77777777" w:rsidR="003A1582" w:rsidRPr="00CB5A23" w:rsidRDefault="003A1582" w:rsidP="00A83299">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A1582" w:rsidRPr="00CB5A23" w14:paraId="4FAC244C" w14:textId="77777777" w:rsidTr="00A83299">
        <w:trPr>
          <w:trHeight w:val="216"/>
        </w:trPr>
        <w:tc>
          <w:tcPr>
            <w:tcW w:w="1671" w:type="dxa"/>
            <w:tcBorders>
              <w:top w:val="nil"/>
              <w:left w:val="single" w:sz="8" w:space="0" w:color="000000"/>
              <w:bottom w:val="single" w:sz="8" w:space="0" w:color="000000"/>
              <w:right w:val="single" w:sz="8" w:space="0" w:color="000000"/>
            </w:tcBorders>
            <w:shd w:val="clear" w:color="000000" w:fill="595959"/>
            <w:vAlign w:val="center"/>
            <w:hideMark/>
          </w:tcPr>
          <w:p w14:paraId="11C531A2" w14:textId="77777777" w:rsidR="003A1582" w:rsidRPr="00CB5A23" w:rsidRDefault="003A1582" w:rsidP="00A83299">
            <w:pPr>
              <w:spacing w:after="0"/>
              <w:rPr>
                <w:rFonts w:cs="Arial"/>
                <w:b/>
                <w:bCs/>
                <w:color w:val="FFFFFF"/>
                <w:sz w:val="16"/>
                <w:szCs w:val="20"/>
              </w:rPr>
            </w:pPr>
            <w:r w:rsidRPr="00CB5A23">
              <w:rPr>
                <w:rFonts w:cs="Arial"/>
                <w:b/>
                <w:bCs/>
                <w:color w:val="FFFFFF"/>
                <w:sz w:val="16"/>
                <w:szCs w:val="20"/>
              </w:rPr>
              <w:t>TOTAL PROJECT BUDGET</w:t>
            </w:r>
          </w:p>
        </w:tc>
        <w:tc>
          <w:tcPr>
            <w:tcW w:w="848" w:type="dxa"/>
            <w:tcBorders>
              <w:top w:val="nil"/>
              <w:left w:val="nil"/>
              <w:bottom w:val="single" w:sz="8" w:space="0" w:color="000000"/>
              <w:right w:val="single" w:sz="8" w:space="0" w:color="000000"/>
            </w:tcBorders>
            <w:shd w:val="clear" w:color="000000" w:fill="A6A6A6"/>
            <w:vAlign w:val="center"/>
          </w:tcPr>
          <w:p w14:paraId="550DC42E" w14:textId="77777777" w:rsidR="003A1582" w:rsidRPr="00CB5A23" w:rsidRDefault="003A1582" w:rsidP="00A83299">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8" w:type="dxa"/>
            <w:tcBorders>
              <w:top w:val="nil"/>
              <w:left w:val="nil"/>
              <w:bottom w:val="single" w:sz="8" w:space="0" w:color="000000"/>
              <w:right w:val="single" w:sz="8" w:space="0" w:color="000000"/>
            </w:tcBorders>
            <w:shd w:val="clear" w:color="000000" w:fill="A6A6A6"/>
            <w:vAlign w:val="center"/>
          </w:tcPr>
          <w:p w14:paraId="0C2BF89F" w14:textId="77777777" w:rsidR="003A1582" w:rsidRPr="00CB5A23" w:rsidRDefault="003A1582" w:rsidP="00A83299">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788" w:type="dxa"/>
            <w:tcBorders>
              <w:top w:val="nil"/>
              <w:left w:val="nil"/>
              <w:bottom w:val="single" w:sz="8" w:space="0" w:color="000000"/>
              <w:right w:val="single" w:sz="8" w:space="0" w:color="000000"/>
            </w:tcBorders>
            <w:shd w:val="clear" w:color="000000" w:fill="A6A6A6"/>
            <w:vAlign w:val="center"/>
          </w:tcPr>
          <w:p w14:paraId="0DEDB26C" w14:textId="77777777" w:rsidR="003A1582" w:rsidRPr="00CB5A23" w:rsidRDefault="003A1582" w:rsidP="00A83299">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72E297B9" w14:textId="77777777" w:rsidR="003A1582" w:rsidRPr="00CB5A23" w:rsidRDefault="003A1582" w:rsidP="00A83299">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79E380C6" w14:textId="77777777" w:rsidR="003A1582" w:rsidRPr="00CB5A23" w:rsidRDefault="003A1582" w:rsidP="00A83299">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27D033C7" w14:textId="77777777" w:rsidR="003A1582" w:rsidRPr="00CB5A23" w:rsidRDefault="003A1582" w:rsidP="00A83299">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795F18E7" w14:textId="77777777" w:rsidR="003A1582" w:rsidRPr="00CB5A23" w:rsidRDefault="003A1582" w:rsidP="00A83299">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504B5E49" w14:textId="77777777" w:rsidR="003A1582" w:rsidRPr="00CB5A23" w:rsidRDefault="003A1582" w:rsidP="00A83299">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798" w:type="dxa"/>
            <w:tcBorders>
              <w:top w:val="nil"/>
              <w:left w:val="nil"/>
              <w:bottom w:val="single" w:sz="8" w:space="0" w:color="000000"/>
              <w:right w:val="single" w:sz="8" w:space="0" w:color="000000"/>
            </w:tcBorders>
            <w:shd w:val="clear" w:color="000000" w:fill="A6A6A6"/>
            <w:vAlign w:val="center"/>
          </w:tcPr>
          <w:p w14:paraId="766D06D6" w14:textId="77777777" w:rsidR="003A1582" w:rsidRPr="00CB5A23" w:rsidRDefault="003A1582" w:rsidP="00A83299">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r>
    </w:tbl>
    <w:p w14:paraId="19F94876" w14:textId="77777777" w:rsidR="003A1582" w:rsidRPr="00CB5A23" w:rsidRDefault="003A1582" w:rsidP="003A1582">
      <w:pPr>
        <w:spacing w:after="0"/>
        <w:rPr>
          <w:rFonts w:eastAsia="Arial" w:cs="Arial"/>
          <w:bCs/>
          <w:i/>
          <w:sz w:val="26"/>
          <w:szCs w:val="26"/>
          <w:u w:val="single"/>
        </w:rPr>
      </w:pPr>
    </w:p>
    <w:p w14:paraId="0B5D89F9" w14:textId="77777777" w:rsidR="003A1582" w:rsidRPr="00CB5A23" w:rsidRDefault="003A1582" w:rsidP="003A1582">
      <w:pPr>
        <w:rPr>
          <w:rFonts w:eastAsia="Arial" w:cs="Arial"/>
        </w:rPr>
      </w:pPr>
      <w:r w:rsidRPr="00CB5A23">
        <w:rPr>
          <w:rFonts w:eastAsia="Arial" w:cs="Arial"/>
        </w:rPr>
        <w:t>*An approved indirect cost rate must be applied to the base identified in the agreement with the federal cognizant agency.</w:t>
      </w:r>
    </w:p>
    <w:p w14:paraId="1E82C44A" w14:textId="77777777" w:rsidR="003A1582" w:rsidRDefault="003A1582" w:rsidP="003A1582">
      <w:pPr>
        <w:rPr>
          <w:rFonts w:eastAsia="Arial" w:cs="Arial"/>
        </w:rPr>
      </w:pPr>
      <w:r w:rsidRPr="00CB5A23">
        <w:rPr>
          <w:rFonts w:eastAsia="Arial" w:cs="Arial"/>
        </w:rPr>
        <w:t>Per 2 CFR 200.414, any non-federal entity that does not have a current negotiated rate may elect to charge a de minimis rate of 10% of Modified Total Direct Costs (defined in 2 CFR 200.68).</w:t>
      </w:r>
    </w:p>
    <w:p w14:paraId="5D53882F" w14:textId="77777777" w:rsidR="003A1582" w:rsidRDefault="003A1582" w:rsidP="003A1582">
      <w:pPr>
        <w:pStyle w:val="Heading2"/>
      </w:pPr>
      <w:bookmarkStart w:id="15" w:name="_Toc124144832"/>
      <w:r w:rsidRPr="00923FC3">
        <w:lastRenderedPageBreak/>
        <w:t>E</w:t>
      </w:r>
      <w:r>
        <w:t>xhibit</w:t>
      </w:r>
      <w:r w:rsidRPr="00923FC3">
        <w:t xml:space="preserve"> </w:t>
      </w:r>
      <w:r>
        <w:t>B: Budget Narrative</w:t>
      </w:r>
      <w:bookmarkEnd w:id="15"/>
    </w:p>
    <w:p w14:paraId="689C6137" w14:textId="77777777" w:rsidR="003A1582" w:rsidRDefault="003A1582" w:rsidP="003A1582">
      <w:pPr>
        <w:spacing w:after="0"/>
      </w:pPr>
    </w:p>
    <w:p w14:paraId="524A7BA2" w14:textId="77777777" w:rsidR="003A1582" w:rsidRDefault="003A1582" w:rsidP="003A1582">
      <w:pPr>
        <w:spacing w:after="0"/>
      </w:pPr>
      <w:r>
        <w:t>Please provide a brief narrative describing the expenses included in each category of the budget summary.</w:t>
      </w:r>
    </w:p>
    <w:tbl>
      <w:tblPr>
        <w:tblStyle w:val="TableGrid"/>
        <w:tblW w:w="0" w:type="auto"/>
        <w:tblLook w:val="04A0" w:firstRow="1" w:lastRow="0" w:firstColumn="1" w:lastColumn="0" w:noHBand="0" w:noVBand="1"/>
      </w:tblPr>
      <w:tblGrid>
        <w:gridCol w:w="9652"/>
      </w:tblGrid>
      <w:tr w:rsidR="003A1582" w14:paraId="57F8731E" w14:textId="77777777" w:rsidTr="00A83299">
        <w:trPr>
          <w:trHeight w:val="11240"/>
        </w:trPr>
        <w:tc>
          <w:tcPr>
            <w:tcW w:w="9878" w:type="dxa"/>
          </w:tcPr>
          <w:p w14:paraId="0E75CAF9" w14:textId="77777777" w:rsidR="003A1582" w:rsidRDefault="003A1582" w:rsidP="00A83299">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D46EF">
              <w:rPr>
                <w:rFonts w:cs="Arial"/>
              </w:rPr>
              <w:fldChar w:fldCharType="end"/>
            </w:r>
          </w:p>
        </w:tc>
      </w:tr>
    </w:tbl>
    <w:p w14:paraId="0377E142" w14:textId="77777777" w:rsidR="003A1582" w:rsidRDefault="003A1582">
      <w:pPr>
        <w:spacing w:after="0"/>
        <w:rPr>
          <w:rFonts w:eastAsia="Arial" w:cs="Arial"/>
          <w:b/>
        </w:rPr>
      </w:pPr>
      <w:r>
        <w:br w:type="page"/>
      </w:r>
    </w:p>
    <w:p w14:paraId="6A634A5B" w14:textId="3319E521" w:rsidR="009241A2" w:rsidRDefault="009241A2" w:rsidP="009241A2">
      <w:pPr>
        <w:pStyle w:val="Heading1"/>
      </w:pPr>
      <w:bookmarkStart w:id="16" w:name="_Toc124144833"/>
      <w:r>
        <w:lastRenderedPageBreak/>
        <w:t>Appendix A</w:t>
      </w:r>
      <w:bookmarkEnd w:id="16"/>
    </w:p>
    <w:p w14:paraId="7E286364" w14:textId="77777777" w:rsidR="009241A2" w:rsidRDefault="009241A2" w:rsidP="009241A2">
      <w:pPr>
        <w:pStyle w:val="Heading2"/>
      </w:pPr>
      <w:bookmarkStart w:id="17" w:name="_Toc124144834"/>
      <w:r>
        <w:t>Scope of Work</w:t>
      </w:r>
      <w:bookmarkEnd w:id="17"/>
    </w:p>
    <w:p w14:paraId="00C51306" w14:textId="77777777" w:rsidR="00926799" w:rsidRDefault="00926799" w:rsidP="009241A2">
      <w:pPr>
        <w:spacing w:after="0"/>
        <w:rPr>
          <w:rFonts w:cs="Arial"/>
        </w:rPr>
      </w:pPr>
    </w:p>
    <w:p w14:paraId="14190E6A" w14:textId="44366751" w:rsidR="00984051" w:rsidRDefault="00984051" w:rsidP="00984051">
      <w:pPr>
        <w:jc w:val="both"/>
        <w:rPr>
          <w:rFonts w:cs="Arial"/>
        </w:rPr>
      </w:pPr>
      <w:r>
        <w:rPr>
          <w:rFonts w:cs="Arial"/>
        </w:rPr>
        <w:t xml:space="preserve">Provide tenants living in the City of Fresno who are at or below 80% of the current Area Median Income (AMI) as defined by HUD, and landlords with properties occupied by City of Fresno residents meeting income thresholds, who have been impacted by COVID-19 with counseling services. The intent of the program is to provide counseling to tenants and landlords </w:t>
      </w:r>
      <w:proofErr w:type="gramStart"/>
      <w:r>
        <w:rPr>
          <w:rFonts w:cs="Arial"/>
        </w:rPr>
        <w:t>in order to</w:t>
      </w:r>
      <w:proofErr w:type="gramEnd"/>
      <w:r>
        <w:rPr>
          <w:rFonts w:cs="Arial"/>
        </w:rPr>
        <w:t xml:space="preserve"> prevent potential evictions. </w:t>
      </w:r>
    </w:p>
    <w:p w14:paraId="6C5B6CB7" w14:textId="44B94401" w:rsidR="00984051" w:rsidRDefault="00984051" w:rsidP="00984051">
      <w:pPr>
        <w:jc w:val="both"/>
        <w:rPr>
          <w:rFonts w:cs="Arial"/>
        </w:rPr>
      </w:pPr>
      <w:r>
        <w:rPr>
          <w:rFonts w:cs="Arial"/>
        </w:rPr>
        <w:t xml:space="preserve">Develop a promotional plan for the program that includes various methods of outreach and information available in multiple languages (English, Spanish, and Hmong at a minimum). The plan should also include the development of a page on your organization’s website which will explain the program and the services that it will </w:t>
      </w:r>
      <w:r w:rsidR="00C9787E">
        <w:rPr>
          <w:rFonts w:cs="Arial"/>
        </w:rPr>
        <w:t xml:space="preserve">be </w:t>
      </w:r>
      <w:r>
        <w:rPr>
          <w:rFonts w:cs="Arial"/>
        </w:rPr>
        <w:t>provide</w:t>
      </w:r>
      <w:r w:rsidR="00C9787E">
        <w:rPr>
          <w:rFonts w:cs="Arial"/>
        </w:rPr>
        <w:t>d</w:t>
      </w:r>
      <w:r>
        <w:rPr>
          <w:rFonts w:cs="Arial"/>
        </w:rPr>
        <w:t xml:space="preserve"> to tenants and landlords at no cost to the tenants or landlords. Allow tenants and landlords to request an application online or over the phone to be emailed or traditionally mailed. </w:t>
      </w:r>
    </w:p>
    <w:p w14:paraId="1DFDA35C" w14:textId="3C693422" w:rsidR="00984051" w:rsidRDefault="00984051" w:rsidP="00984051">
      <w:pPr>
        <w:jc w:val="both"/>
        <w:rPr>
          <w:rFonts w:cs="Arial"/>
        </w:rPr>
      </w:pPr>
      <w:r>
        <w:rPr>
          <w:rFonts w:cs="Arial"/>
        </w:rPr>
        <w:t xml:space="preserve">Develop an intake/eligibility screening process that ensures the program is meeting the CDBG-CV national objective of benefiting low- and moderate-income (LMI) persons. Specifically, how your organization will obtain and maintain the necessary information (family size and income) to show that at least 51 percent of the individuals served are LMI (below 80% AMI) based on HUD’s published income limits. </w:t>
      </w:r>
    </w:p>
    <w:p w14:paraId="4F83CFC4" w14:textId="2B01C39C" w:rsidR="00984051" w:rsidRDefault="00984051" w:rsidP="00984051">
      <w:pPr>
        <w:jc w:val="both"/>
        <w:rPr>
          <w:rFonts w:cs="Arial"/>
        </w:rPr>
      </w:pPr>
      <w:r>
        <w:rPr>
          <w:rFonts w:cs="Arial"/>
        </w:rPr>
        <w:t>Help tenants develop a crisis budget, develop an action plan, and provide information regarding fair housing laws as they relate to tenant-landlord relationships.</w:t>
      </w:r>
    </w:p>
    <w:p w14:paraId="0EC66D05" w14:textId="34BF1770" w:rsidR="00984051" w:rsidRDefault="00984051" w:rsidP="00984051">
      <w:pPr>
        <w:jc w:val="both"/>
        <w:rPr>
          <w:rFonts w:cs="Arial"/>
        </w:rPr>
      </w:pPr>
      <w:r>
        <w:rPr>
          <w:rFonts w:cs="Arial"/>
        </w:rPr>
        <w:t xml:space="preserve">Invoice the City of Fresno monthly for expense reimbursement. </w:t>
      </w:r>
    </w:p>
    <w:p w14:paraId="355EC368" w14:textId="77777777" w:rsidR="00984051" w:rsidRDefault="00984051">
      <w:pPr>
        <w:spacing w:after="0"/>
        <w:rPr>
          <w:rFonts w:eastAsia="Arial" w:cs="Arial"/>
          <w:b/>
        </w:rPr>
      </w:pPr>
      <w:r>
        <w:br w:type="page"/>
      </w:r>
    </w:p>
    <w:p w14:paraId="32C5442F" w14:textId="7FC14AC7" w:rsidR="00317152" w:rsidRPr="00CB5A23" w:rsidRDefault="009241A2" w:rsidP="006C0ECA">
      <w:pPr>
        <w:pStyle w:val="Heading1"/>
      </w:pPr>
      <w:bookmarkStart w:id="18" w:name="_Toc124144835"/>
      <w:r>
        <w:lastRenderedPageBreak/>
        <w:t>Appendix B</w:t>
      </w:r>
      <w:bookmarkEnd w:id="18"/>
    </w:p>
    <w:p w14:paraId="39C36AC6" w14:textId="4DFE066E" w:rsidR="006C0ECA" w:rsidRPr="00CB5A23" w:rsidRDefault="006C0ECA" w:rsidP="006C0ECA">
      <w:pPr>
        <w:pStyle w:val="Heading2"/>
        <w:rPr>
          <w:b/>
        </w:rPr>
      </w:pPr>
      <w:bookmarkStart w:id="19" w:name="_Toc40977713"/>
      <w:bookmarkStart w:id="20" w:name="_Toc121398298"/>
      <w:bookmarkStart w:id="21" w:name="_Toc124144836"/>
      <w:r w:rsidRPr="00CB5A23">
        <w:t>Threshold Eligibility Requirement</w:t>
      </w:r>
      <w:bookmarkEnd w:id="19"/>
      <w:bookmarkEnd w:id="20"/>
      <w:r w:rsidRPr="00CB5A23">
        <w:t>s</w:t>
      </w:r>
      <w:bookmarkEnd w:id="21"/>
    </w:p>
    <w:p w14:paraId="18E40EE4" w14:textId="25499110" w:rsidR="006C0ECA" w:rsidRPr="00CB5A23" w:rsidRDefault="006C0ECA" w:rsidP="006C0ECA">
      <w:pPr>
        <w:spacing w:after="0" w:line="360" w:lineRule="auto"/>
        <w:rPr>
          <w:rFonts w:cs="Arial"/>
        </w:rPr>
      </w:pPr>
      <w:r w:rsidRPr="00CB5A23">
        <w:rPr>
          <w:rFonts w:cs="Arial"/>
        </w:rPr>
        <w:t>Each proposed project, program, or activity to be funded must meet each of the threshold criteria listed below. If City staff reviews the proposal and cannot determine, strictly based on the information presented, how one or more of the</w:t>
      </w:r>
      <w:r w:rsidRPr="00CB5A23">
        <w:rPr>
          <w:rFonts w:cs="Arial"/>
          <w:u w:color="FF0000"/>
        </w:rPr>
        <w:t xml:space="preserve"> criteria will be met the proposal will be deemed ineligible and will not be forwarded for consideration.</w:t>
      </w:r>
    </w:p>
    <w:p w14:paraId="001BF5F5" w14:textId="77777777" w:rsidR="006C0ECA" w:rsidRPr="00CB5A23" w:rsidRDefault="006C0ECA" w:rsidP="002C1E1B">
      <w:pPr>
        <w:pStyle w:val="ListParagraph"/>
        <w:numPr>
          <w:ilvl w:val="0"/>
          <w:numId w:val="11"/>
        </w:numPr>
        <w:spacing w:after="0" w:line="360" w:lineRule="auto"/>
        <w:rPr>
          <w:rFonts w:cs="Arial"/>
          <w:b/>
        </w:rPr>
      </w:pPr>
      <w:r w:rsidRPr="00CB5A23">
        <w:rPr>
          <w:rFonts w:cs="Arial"/>
          <w:b/>
          <w:u w:val="single"/>
        </w:rPr>
        <w:t>Eligible Entity</w:t>
      </w:r>
      <w:r w:rsidRPr="00CB5A23">
        <w:rPr>
          <w:rFonts w:cs="Arial"/>
          <w:b/>
        </w:rPr>
        <w:t xml:space="preserve">. </w:t>
      </w:r>
      <w:r w:rsidRPr="00CB5A23">
        <w:rPr>
          <w:rFonts w:cs="Arial"/>
        </w:rPr>
        <w:t>An eligible entity is:</w:t>
      </w:r>
    </w:p>
    <w:p w14:paraId="4BB7632A" w14:textId="77777777" w:rsidR="006C0ECA" w:rsidRPr="00CB5A23" w:rsidRDefault="006C0ECA" w:rsidP="002C1E1B">
      <w:pPr>
        <w:pStyle w:val="ListParagraph"/>
        <w:numPr>
          <w:ilvl w:val="0"/>
          <w:numId w:val="12"/>
        </w:numPr>
        <w:spacing w:after="0" w:line="360" w:lineRule="auto"/>
        <w:rPr>
          <w:rFonts w:cs="Arial"/>
        </w:rPr>
      </w:pPr>
      <w:r w:rsidRPr="00CB5A23">
        <w:rPr>
          <w:rFonts w:cs="Arial"/>
        </w:rPr>
        <w:t>A unit of local government serving program beneficiaries residing in the Fresno, or;</w:t>
      </w:r>
    </w:p>
    <w:p w14:paraId="55640DB6" w14:textId="77777777" w:rsidR="006C0ECA" w:rsidRPr="00CB5A23" w:rsidRDefault="006C0ECA" w:rsidP="002C1E1B">
      <w:pPr>
        <w:pStyle w:val="ListParagraph"/>
        <w:numPr>
          <w:ilvl w:val="0"/>
          <w:numId w:val="12"/>
        </w:numPr>
        <w:spacing w:after="0" w:line="360" w:lineRule="auto"/>
        <w:rPr>
          <w:rFonts w:cs="Arial"/>
        </w:rPr>
      </w:pPr>
      <w:r w:rsidRPr="00CB5A23">
        <w:rPr>
          <w:rFonts w:cs="Arial"/>
        </w:rPr>
        <w:t>A nonprofit corporation that: 1) is incorporated in California or incorporated with a State of the United States, the District of Columbia or a United States Territory and properly registered as a “Foreign Corporation” with the California Secretary of State; and 2) possesses a 501(C)(3) determination of exempt status.  The City will accept an advance determination ruling from the IRS.</w:t>
      </w:r>
    </w:p>
    <w:p w14:paraId="7A6EE3F8" w14:textId="77777777" w:rsidR="006C0ECA" w:rsidRPr="00CB5A23" w:rsidRDefault="006C0ECA" w:rsidP="002C1E1B">
      <w:pPr>
        <w:pStyle w:val="ListParagraph"/>
        <w:numPr>
          <w:ilvl w:val="0"/>
          <w:numId w:val="11"/>
        </w:numPr>
        <w:spacing w:after="0" w:line="360" w:lineRule="auto"/>
        <w:rPr>
          <w:rFonts w:cs="Arial"/>
        </w:rPr>
      </w:pPr>
      <w:r w:rsidRPr="00CB5A23">
        <w:rPr>
          <w:rFonts w:cs="Arial"/>
          <w:b/>
          <w:u w:val="single"/>
        </w:rPr>
        <w:t>In Good Standing</w:t>
      </w:r>
      <w:r w:rsidRPr="00CB5A23">
        <w:rPr>
          <w:rFonts w:cs="Arial"/>
          <w:b/>
        </w:rPr>
        <w:t>.</w:t>
      </w:r>
      <w:r w:rsidRPr="00CB5A23">
        <w:rPr>
          <w:rFonts w:cs="Arial"/>
        </w:rPr>
        <w:t xml:space="preserve"> If the entity is a prior recipient of federal funds through the City, it must be in good standing to be eligible for award. This includes having resolved, or actively be in the process of resolving, any open monitoring findings.  </w:t>
      </w:r>
    </w:p>
    <w:p w14:paraId="4743943D" w14:textId="0F33768A" w:rsidR="006C0ECA" w:rsidRPr="00CB5A23" w:rsidRDefault="002C1E1B" w:rsidP="002C1E1B">
      <w:pPr>
        <w:pStyle w:val="ListParagraph"/>
        <w:numPr>
          <w:ilvl w:val="0"/>
          <w:numId w:val="11"/>
        </w:numPr>
        <w:spacing w:after="0" w:line="360" w:lineRule="auto"/>
        <w:rPr>
          <w:rFonts w:cs="Arial"/>
        </w:rPr>
      </w:pPr>
      <w:r>
        <w:rPr>
          <w:rFonts w:cs="Arial"/>
          <w:b/>
          <w:u w:val="single"/>
        </w:rPr>
        <w:t xml:space="preserve">Tenant/Landlord Counseling </w:t>
      </w:r>
      <w:r w:rsidR="006C0ECA" w:rsidRPr="00CB5A23">
        <w:rPr>
          <w:rFonts w:cs="Arial"/>
          <w:b/>
          <w:u w:val="single"/>
        </w:rPr>
        <w:t>NOFA Part A – Cover Page</w:t>
      </w:r>
      <w:r w:rsidR="006C0ECA" w:rsidRPr="00CB5A23">
        <w:rPr>
          <w:rFonts w:cs="Arial"/>
        </w:rPr>
        <w:t xml:space="preserve">. Each Applicant must submit a fully completed and signed </w:t>
      </w:r>
      <w:r>
        <w:rPr>
          <w:rFonts w:cs="Arial"/>
        </w:rPr>
        <w:t xml:space="preserve">Tenant/Landlord Counseling </w:t>
      </w:r>
      <w:r w:rsidR="006C0ECA" w:rsidRPr="00CB5A23">
        <w:rPr>
          <w:rFonts w:cs="Arial"/>
        </w:rPr>
        <w:t xml:space="preserve">NOFA Part A Cover Page by the deadline provided herein. Application Part A must, without exception, include the applicant’s DUNS number. A </w:t>
      </w:r>
      <w:proofErr w:type="gramStart"/>
      <w:r w:rsidR="006C0ECA" w:rsidRPr="00CB5A23">
        <w:rPr>
          <w:rFonts w:cs="Arial"/>
        </w:rPr>
        <w:t>DUNS</w:t>
      </w:r>
      <w:proofErr w:type="gramEnd"/>
      <w:r w:rsidR="006C0ECA" w:rsidRPr="00CB5A23">
        <w:rPr>
          <w:rFonts w:cs="Arial"/>
        </w:rPr>
        <w:t xml:space="preserve"> number is a unique nine-character number used to identify your organization. The federal government uses the DUNS number to track how federal money is allocated. If your organization does not have a DUNS number visit the grants.gov website at:</w:t>
      </w:r>
      <w:r w:rsidR="006C0ECA" w:rsidRPr="00CB5A23">
        <w:rPr>
          <w:rFonts w:cs="Arial"/>
        </w:rPr>
        <w:br/>
      </w:r>
      <w:r w:rsidR="006C0ECA" w:rsidRPr="00CB5A23">
        <w:rPr>
          <w:rFonts w:cs="Arial"/>
        </w:rPr>
        <w:br/>
      </w:r>
      <w:hyperlink r:id="rId14" w:history="1">
        <w:r w:rsidR="006C0ECA" w:rsidRPr="00CB5A23">
          <w:rPr>
            <w:rStyle w:val="Hyperlink"/>
            <w:rFonts w:cs="Arial"/>
          </w:rPr>
          <w:t>https://www.grants.gov/web/grants/applicants/registration.html</w:t>
        </w:r>
      </w:hyperlink>
      <w:r w:rsidR="006C0ECA" w:rsidRPr="00CB5A23">
        <w:rPr>
          <w:rFonts w:cs="Arial"/>
        </w:rPr>
        <w:br/>
      </w:r>
      <w:r w:rsidR="006C0ECA" w:rsidRPr="00CB5A23">
        <w:rPr>
          <w:rFonts w:cs="Arial"/>
        </w:rPr>
        <w:br/>
        <w:t xml:space="preserve">Registering for a DUNS number is free of charge.  You will need all of the following information to obtain a </w:t>
      </w:r>
      <w:proofErr w:type="gramStart"/>
      <w:r w:rsidR="006C0ECA" w:rsidRPr="00CB5A23">
        <w:rPr>
          <w:rFonts w:cs="Arial"/>
        </w:rPr>
        <w:t>DUNS</w:t>
      </w:r>
      <w:proofErr w:type="gramEnd"/>
      <w:r w:rsidR="006C0ECA" w:rsidRPr="00CB5A23">
        <w:rPr>
          <w:rFonts w:cs="Arial"/>
        </w:rPr>
        <w:t xml:space="preserve"> number:</w:t>
      </w:r>
    </w:p>
    <w:p w14:paraId="069ACE11" w14:textId="77777777" w:rsidR="006C0ECA" w:rsidRPr="00CB5A23" w:rsidRDefault="006C0ECA" w:rsidP="002C1E1B">
      <w:pPr>
        <w:pStyle w:val="ListParagraph"/>
        <w:numPr>
          <w:ilvl w:val="1"/>
          <w:numId w:val="13"/>
        </w:numPr>
        <w:spacing w:after="0" w:line="360" w:lineRule="auto"/>
        <w:rPr>
          <w:rFonts w:cs="Arial"/>
        </w:rPr>
      </w:pPr>
      <w:r w:rsidRPr="00CB5A23">
        <w:rPr>
          <w:rFonts w:cs="Arial"/>
        </w:rPr>
        <w:t>Name of organization</w:t>
      </w:r>
    </w:p>
    <w:p w14:paraId="7BE016D9" w14:textId="77777777" w:rsidR="006C0ECA" w:rsidRPr="00CB5A23" w:rsidRDefault="006C0ECA" w:rsidP="002C1E1B">
      <w:pPr>
        <w:pStyle w:val="ListParagraph"/>
        <w:numPr>
          <w:ilvl w:val="1"/>
          <w:numId w:val="13"/>
        </w:numPr>
        <w:spacing w:after="0" w:line="360" w:lineRule="auto"/>
        <w:rPr>
          <w:rFonts w:cs="Arial"/>
        </w:rPr>
      </w:pPr>
      <w:r w:rsidRPr="00CB5A23">
        <w:rPr>
          <w:rFonts w:cs="Arial"/>
        </w:rPr>
        <w:lastRenderedPageBreak/>
        <w:t>Organization address</w:t>
      </w:r>
    </w:p>
    <w:p w14:paraId="5ED97745" w14:textId="77777777" w:rsidR="006C0ECA" w:rsidRPr="00CB5A23" w:rsidRDefault="006C0ECA" w:rsidP="002C1E1B">
      <w:pPr>
        <w:pStyle w:val="ListParagraph"/>
        <w:numPr>
          <w:ilvl w:val="1"/>
          <w:numId w:val="13"/>
        </w:numPr>
        <w:spacing w:after="0" w:line="360" w:lineRule="auto"/>
        <w:rPr>
          <w:rFonts w:cs="Arial"/>
        </w:rPr>
      </w:pPr>
      <w:r w:rsidRPr="00CB5A23">
        <w:rPr>
          <w:rFonts w:cs="Arial"/>
        </w:rPr>
        <w:t>Name of the chief executive officer, president, or Board of director’s chair</w:t>
      </w:r>
    </w:p>
    <w:p w14:paraId="57C17665" w14:textId="77777777" w:rsidR="006C0ECA" w:rsidRPr="00CB5A23" w:rsidRDefault="006C0ECA" w:rsidP="002C1E1B">
      <w:pPr>
        <w:pStyle w:val="ListParagraph"/>
        <w:numPr>
          <w:ilvl w:val="1"/>
          <w:numId w:val="13"/>
        </w:numPr>
        <w:spacing w:after="0" w:line="360" w:lineRule="auto"/>
        <w:rPr>
          <w:rFonts w:cs="Arial"/>
        </w:rPr>
      </w:pPr>
      <w:r w:rsidRPr="00CB5A23">
        <w:rPr>
          <w:rFonts w:cs="Arial"/>
        </w:rPr>
        <w:t>Legal structure of the organization (nonprofit corporation)</w:t>
      </w:r>
    </w:p>
    <w:p w14:paraId="33E7E2D9" w14:textId="77777777" w:rsidR="006C0ECA" w:rsidRPr="00CB5A23" w:rsidRDefault="006C0ECA" w:rsidP="002C1E1B">
      <w:pPr>
        <w:pStyle w:val="ListParagraph"/>
        <w:numPr>
          <w:ilvl w:val="1"/>
          <w:numId w:val="13"/>
        </w:numPr>
        <w:spacing w:after="0" w:line="360" w:lineRule="auto"/>
        <w:rPr>
          <w:rFonts w:cs="Arial"/>
        </w:rPr>
      </w:pPr>
      <w:r w:rsidRPr="00CB5A23">
        <w:rPr>
          <w:rFonts w:cs="Arial"/>
        </w:rPr>
        <w:t>Year the organization started</w:t>
      </w:r>
    </w:p>
    <w:p w14:paraId="61F676B9" w14:textId="77777777" w:rsidR="006C0ECA" w:rsidRPr="00CB5A23" w:rsidRDefault="006C0ECA" w:rsidP="002C1E1B">
      <w:pPr>
        <w:pStyle w:val="ListParagraph"/>
        <w:numPr>
          <w:ilvl w:val="1"/>
          <w:numId w:val="13"/>
        </w:numPr>
        <w:spacing w:after="0" w:line="360" w:lineRule="auto"/>
        <w:rPr>
          <w:rFonts w:cs="Arial"/>
        </w:rPr>
      </w:pPr>
      <w:r w:rsidRPr="00CB5A23">
        <w:rPr>
          <w:rFonts w:cs="Arial"/>
        </w:rPr>
        <w:t>Primary type of business</w:t>
      </w:r>
    </w:p>
    <w:p w14:paraId="47357385" w14:textId="44D94EE4" w:rsidR="006C0ECA" w:rsidRPr="00CB5A23" w:rsidRDefault="006C0ECA" w:rsidP="002C1E1B">
      <w:pPr>
        <w:pStyle w:val="ListParagraph"/>
        <w:numPr>
          <w:ilvl w:val="1"/>
          <w:numId w:val="13"/>
        </w:numPr>
        <w:spacing w:after="0" w:line="360" w:lineRule="auto"/>
        <w:rPr>
          <w:rFonts w:cs="Arial"/>
        </w:rPr>
      </w:pPr>
      <w:r w:rsidRPr="00CB5A23">
        <w:rPr>
          <w:rFonts w:cs="Arial"/>
        </w:rPr>
        <w:t>Total number of employees (full and part-time)</w:t>
      </w:r>
    </w:p>
    <w:p w14:paraId="16F573AC" w14:textId="6EA83500" w:rsidR="005D4BEC" w:rsidRPr="00CB5A23" w:rsidRDefault="002C1E1B" w:rsidP="009C72E0">
      <w:pPr>
        <w:pStyle w:val="ListParagraph"/>
        <w:numPr>
          <w:ilvl w:val="0"/>
          <w:numId w:val="11"/>
        </w:numPr>
        <w:spacing w:after="0" w:line="360" w:lineRule="auto"/>
      </w:pPr>
      <w:r>
        <w:rPr>
          <w:rFonts w:cs="Arial"/>
          <w:b/>
          <w:u w:val="single"/>
        </w:rPr>
        <w:t>Tenant/Landlord Counseling</w:t>
      </w:r>
      <w:r w:rsidR="006C0ECA" w:rsidRPr="00CB5A23">
        <w:rPr>
          <w:rFonts w:cs="Arial"/>
          <w:b/>
          <w:u w:val="single"/>
        </w:rPr>
        <w:t xml:space="preserve"> NOFA Part B - Application</w:t>
      </w:r>
      <w:r w:rsidR="006C0ECA" w:rsidRPr="00CB5A23">
        <w:rPr>
          <w:rFonts w:cs="Arial"/>
        </w:rPr>
        <w:t>. Submit the NOFA Application Part B for which funding is being sought.</w:t>
      </w:r>
    </w:p>
    <w:p w14:paraId="39CF73AB" w14:textId="0261329B" w:rsidR="006C0ECA" w:rsidRPr="00CB5A23" w:rsidRDefault="006C0ECA" w:rsidP="002C1E1B">
      <w:pPr>
        <w:pStyle w:val="ListParagraph"/>
        <w:numPr>
          <w:ilvl w:val="0"/>
          <w:numId w:val="11"/>
        </w:numPr>
        <w:spacing w:after="0" w:line="360" w:lineRule="auto"/>
        <w:rPr>
          <w:rFonts w:cs="Arial"/>
        </w:rPr>
      </w:pPr>
      <w:r w:rsidRPr="00CB5A23">
        <w:rPr>
          <w:rFonts w:cs="Arial"/>
          <w:b/>
          <w:u w:val="single"/>
        </w:rPr>
        <w:t>Eligible Activity</w:t>
      </w:r>
      <w:r w:rsidRPr="00CB5A23">
        <w:rPr>
          <w:rFonts w:cs="Arial"/>
        </w:rPr>
        <w:t xml:space="preserve">: Each proposal must: (1) implement an eligible activity (2) serving eligible beneficiaries and (3) achieving an eligible objective (4) at a reasonable cost (5) in a timely manner. These five considerations are found in the HUD regulations at links provided in the below table.  Additionally, </w:t>
      </w:r>
      <w:r w:rsidR="005D4BEC" w:rsidRPr="00CB5A23">
        <w:rPr>
          <w:rFonts w:cs="Arial"/>
        </w:rPr>
        <w:t>the CDBG-CV program is</w:t>
      </w:r>
      <w:r w:rsidRPr="00CB5A23">
        <w:rPr>
          <w:rFonts w:cs="Arial"/>
        </w:rPr>
        <w:t xml:space="preserve"> subject to Federal Uniform Administrative Requirements, Cost Principles, and Audit Requirements for Federal Awards found at 2 CFR 200.</w:t>
      </w:r>
    </w:p>
    <w:tbl>
      <w:tblPr>
        <w:tblStyle w:val="TableGrid"/>
        <w:tblW w:w="8717" w:type="dxa"/>
        <w:jc w:val="center"/>
        <w:tblLayout w:type="fixed"/>
        <w:tblCellMar>
          <w:top w:w="72" w:type="dxa"/>
          <w:left w:w="115" w:type="dxa"/>
          <w:bottom w:w="72" w:type="dxa"/>
          <w:right w:w="115" w:type="dxa"/>
        </w:tblCellMar>
        <w:tblLook w:val="04A0" w:firstRow="1" w:lastRow="0" w:firstColumn="1" w:lastColumn="0" w:noHBand="0" w:noVBand="1"/>
      </w:tblPr>
      <w:tblGrid>
        <w:gridCol w:w="1800"/>
        <w:gridCol w:w="1980"/>
        <w:gridCol w:w="4937"/>
      </w:tblGrid>
      <w:tr w:rsidR="006C0ECA" w:rsidRPr="00CB5A23" w14:paraId="682B4E65" w14:textId="77777777" w:rsidTr="00BC76F4">
        <w:trPr>
          <w:tblHeader/>
          <w:jc w:val="center"/>
        </w:trPr>
        <w:tc>
          <w:tcPr>
            <w:tcW w:w="1800" w:type="dxa"/>
            <w:shd w:val="clear" w:color="auto" w:fill="BFBFBF" w:themeFill="background1" w:themeFillShade="BF"/>
            <w:vAlign w:val="center"/>
          </w:tcPr>
          <w:p w14:paraId="66954621" w14:textId="77777777" w:rsidR="006C0ECA" w:rsidRPr="00CB5A23" w:rsidRDefault="006C0ECA" w:rsidP="00BC76F4">
            <w:pPr>
              <w:pStyle w:val="TableText"/>
              <w:spacing w:after="0" w:line="360" w:lineRule="auto"/>
              <w:rPr>
                <w:rFonts w:cs="Arial"/>
                <w:b/>
              </w:rPr>
            </w:pPr>
            <w:r w:rsidRPr="00CB5A23">
              <w:rPr>
                <w:rFonts w:cs="Arial"/>
                <w:b/>
              </w:rPr>
              <w:t>Funding Source</w:t>
            </w:r>
          </w:p>
        </w:tc>
        <w:tc>
          <w:tcPr>
            <w:tcW w:w="1980" w:type="dxa"/>
            <w:shd w:val="clear" w:color="auto" w:fill="BFBFBF" w:themeFill="background1" w:themeFillShade="BF"/>
            <w:vAlign w:val="center"/>
          </w:tcPr>
          <w:p w14:paraId="07B0461F" w14:textId="77777777" w:rsidR="006C0ECA" w:rsidRPr="00CB5A23" w:rsidRDefault="006C0ECA" w:rsidP="00BC76F4">
            <w:pPr>
              <w:pStyle w:val="TableText"/>
              <w:spacing w:after="0" w:line="360" w:lineRule="auto"/>
              <w:rPr>
                <w:rFonts w:cs="Arial"/>
                <w:b/>
              </w:rPr>
            </w:pPr>
            <w:r w:rsidRPr="00CB5A23">
              <w:rPr>
                <w:rFonts w:cs="Arial"/>
                <w:b/>
              </w:rPr>
              <w:t>Program Regulation</w:t>
            </w:r>
          </w:p>
        </w:tc>
        <w:tc>
          <w:tcPr>
            <w:tcW w:w="4937" w:type="dxa"/>
            <w:shd w:val="clear" w:color="auto" w:fill="BFBFBF" w:themeFill="background1" w:themeFillShade="BF"/>
            <w:vAlign w:val="center"/>
          </w:tcPr>
          <w:p w14:paraId="107EB67B" w14:textId="77777777" w:rsidR="006C0ECA" w:rsidRPr="00CB5A23" w:rsidRDefault="006C0ECA" w:rsidP="00BC76F4">
            <w:pPr>
              <w:pStyle w:val="TableText"/>
              <w:spacing w:after="0" w:line="360" w:lineRule="auto"/>
              <w:rPr>
                <w:rFonts w:cs="Arial"/>
                <w:b/>
              </w:rPr>
            </w:pPr>
            <w:r w:rsidRPr="00CB5A23">
              <w:rPr>
                <w:rFonts w:cs="Arial"/>
                <w:b/>
              </w:rPr>
              <w:t>e-CFR Link</w:t>
            </w:r>
          </w:p>
        </w:tc>
      </w:tr>
      <w:tr w:rsidR="006C0ECA" w:rsidRPr="00CB5A23" w14:paraId="51481F2F" w14:textId="77777777" w:rsidTr="00BC76F4">
        <w:trPr>
          <w:jc w:val="center"/>
        </w:trPr>
        <w:tc>
          <w:tcPr>
            <w:tcW w:w="1800" w:type="dxa"/>
            <w:shd w:val="clear" w:color="auto" w:fill="FFFFFF" w:themeFill="background1"/>
          </w:tcPr>
          <w:p w14:paraId="606B5DFE" w14:textId="31DFBB8D" w:rsidR="006C0ECA" w:rsidRPr="00CB5A23" w:rsidRDefault="006C0ECA" w:rsidP="00BC76F4">
            <w:pPr>
              <w:pStyle w:val="TableText"/>
              <w:spacing w:after="0" w:line="360" w:lineRule="auto"/>
              <w:rPr>
                <w:rFonts w:cs="Arial"/>
              </w:rPr>
            </w:pPr>
            <w:r w:rsidRPr="00CB5A23">
              <w:rPr>
                <w:rFonts w:cs="Arial"/>
              </w:rPr>
              <w:t>CDBG</w:t>
            </w:r>
            <w:r w:rsidR="005D4BEC" w:rsidRPr="00CB5A23">
              <w:rPr>
                <w:rFonts w:cs="Arial"/>
              </w:rPr>
              <w:t>-CV</w:t>
            </w:r>
          </w:p>
        </w:tc>
        <w:tc>
          <w:tcPr>
            <w:tcW w:w="1980" w:type="dxa"/>
            <w:shd w:val="clear" w:color="auto" w:fill="FFFFFF" w:themeFill="background1"/>
          </w:tcPr>
          <w:p w14:paraId="1201C94B" w14:textId="77777777" w:rsidR="006C0ECA" w:rsidRPr="00CB5A23" w:rsidRDefault="006C0ECA" w:rsidP="00BC76F4">
            <w:pPr>
              <w:pStyle w:val="TableText"/>
              <w:spacing w:after="0" w:line="360" w:lineRule="auto"/>
              <w:rPr>
                <w:rFonts w:cs="Arial"/>
              </w:rPr>
            </w:pPr>
            <w:r w:rsidRPr="00CB5A23">
              <w:rPr>
                <w:rFonts w:cs="Arial"/>
              </w:rPr>
              <w:t>24 CFR 570</w:t>
            </w:r>
          </w:p>
        </w:tc>
        <w:tc>
          <w:tcPr>
            <w:tcW w:w="4937" w:type="dxa"/>
            <w:shd w:val="clear" w:color="auto" w:fill="FFFFFF" w:themeFill="background1"/>
          </w:tcPr>
          <w:p w14:paraId="69940AED" w14:textId="77777777" w:rsidR="006C0ECA" w:rsidRPr="00CB5A23" w:rsidRDefault="001F577C" w:rsidP="00BC76F4">
            <w:pPr>
              <w:pStyle w:val="TableText"/>
              <w:spacing w:after="0" w:line="360" w:lineRule="auto"/>
              <w:rPr>
                <w:rFonts w:cs="Arial"/>
              </w:rPr>
            </w:pPr>
            <w:hyperlink r:id="rId15" w:history="1">
              <w:r w:rsidR="006C0ECA" w:rsidRPr="00CB5A23">
                <w:rPr>
                  <w:rStyle w:val="Hyperlink"/>
                  <w:rFonts w:cs="Arial"/>
                </w:rPr>
                <w:t>https://www.ecfr.gov/cgi-bin/text-idx?tpl=/ecfrbrowse/Title24/24cfr570_main_02.tpl</w:t>
              </w:r>
            </w:hyperlink>
            <w:r w:rsidR="006C0ECA" w:rsidRPr="00CB5A23">
              <w:rPr>
                <w:rFonts w:cs="Arial"/>
              </w:rPr>
              <w:t xml:space="preserve"> </w:t>
            </w:r>
          </w:p>
          <w:p w14:paraId="6F740747" w14:textId="77777777" w:rsidR="006C0ECA" w:rsidRPr="00CB5A23" w:rsidRDefault="006C0ECA" w:rsidP="00BC76F4">
            <w:pPr>
              <w:pStyle w:val="TableText"/>
              <w:spacing w:after="0" w:line="360" w:lineRule="auto"/>
              <w:rPr>
                <w:rFonts w:cs="Arial"/>
              </w:rPr>
            </w:pPr>
          </w:p>
        </w:tc>
      </w:tr>
      <w:tr w:rsidR="006C0ECA" w:rsidRPr="00CB5A23" w14:paraId="54E652F6" w14:textId="77777777" w:rsidTr="00BC76F4">
        <w:trPr>
          <w:jc w:val="center"/>
        </w:trPr>
        <w:tc>
          <w:tcPr>
            <w:tcW w:w="1800" w:type="dxa"/>
            <w:shd w:val="clear" w:color="auto" w:fill="FFFFFF" w:themeFill="background1"/>
          </w:tcPr>
          <w:p w14:paraId="2AC017B7" w14:textId="281B73D6" w:rsidR="006C0ECA" w:rsidRPr="00CB5A23" w:rsidRDefault="006C0ECA" w:rsidP="005D4BEC">
            <w:pPr>
              <w:pStyle w:val="TableText"/>
              <w:spacing w:after="0" w:line="360" w:lineRule="auto"/>
              <w:rPr>
                <w:rFonts w:cs="Arial"/>
              </w:rPr>
            </w:pPr>
            <w:r w:rsidRPr="00CB5A23">
              <w:rPr>
                <w:rFonts w:cs="Arial"/>
              </w:rPr>
              <w:t>Federal Uniform Requirements</w:t>
            </w:r>
          </w:p>
        </w:tc>
        <w:tc>
          <w:tcPr>
            <w:tcW w:w="1980" w:type="dxa"/>
            <w:shd w:val="clear" w:color="auto" w:fill="FFFFFF" w:themeFill="background1"/>
          </w:tcPr>
          <w:p w14:paraId="265A86CC" w14:textId="77777777" w:rsidR="006C0ECA" w:rsidRPr="00CB5A23" w:rsidRDefault="006C0ECA" w:rsidP="00BC76F4">
            <w:pPr>
              <w:pStyle w:val="TableText"/>
              <w:spacing w:after="0" w:line="360" w:lineRule="auto"/>
              <w:rPr>
                <w:rFonts w:cs="Arial"/>
              </w:rPr>
            </w:pPr>
            <w:r w:rsidRPr="00CB5A23">
              <w:rPr>
                <w:rFonts w:cs="Arial"/>
              </w:rPr>
              <w:t>2 CFR 200</w:t>
            </w:r>
          </w:p>
        </w:tc>
        <w:tc>
          <w:tcPr>
            <w:tcW w:w="4937" w:type="dxa"/>
            <w:shd w:val="clear" w:color="auto" w:fill="FFFFFF" w:themeFill="background1"/>
          </w:tcPr>
          <w:p w14:paraId="79F2063D" w14:textId="77777777" w:rsidR="006C0ECA" w:rsidRPr="00CB5A23" w:rsidRDefault="001F577C" w:rsidP="00BC76F4">
            <w:pPr>
              <w:pStyle w:val="TableText"/>
              <w:spacing w:after="0" w:line="360" w:lineRule="auto"/>
              <w:rPr>
                <w:rFonts w:cs="Arial"/>
              </w:rPr>
            </w:pPr>
            <w:hyperlink r:id="rId16" w:history="1">
              <w:r w:rsidR="006C0ECA" w:rsidRPr="00CB5A23">
                <w:rPr>
                  <w:rStyle w:val="Hyperlink"/>
                  <w:rFonts w:cs="Arial"/>
                </w:rPr>
                <w:t>https://www.ecfr.gov/current/title-2/subtitle-A/chapter-II/part-200?toc=1</w:t>
              </w:r>
            </w:hyperlink>
          </w:p>
        </w:tc>
      </w:tr>
    </w:tbl>
    <w:p w14:paraId="23098A80" w14:textId="77777777" w:rsidR="006C0ECA" w:rsidRPr="00CB5A23" w:rsidRDefault="006C0ECA" w:rsidP="006C0ECA">
      <w:pPr>
        <w:spacing w:after="0" w:line="360" w:lineRule="auto"/>
        <w:rPr>
          <w:rFonts w:cs="Arial"/>
        </w:rPr>
      </w:pPr>
    </w:p>
    <w:p w14:paraId="40130FE4" w14:textId="77777777" w:rsidR="006C0ECA" w:rsidRPr="00CB5A23" w:rsidRDefault="006C0ECA" w:rsidP="002C1E1B">
      <w:pPr>
        <w:pStyle w:val="ListParagraph"/>
        <w:numPr>
          <w:ilvl w:val="0"/>
          <w:numId w:val="11"/>
        </w:numPr>
        <w:spacing w:after="0" w:line="360" w:lineRule="auto"/>
        <w:rPr>
          <w:rFonts w:cs="Arial"/>
        </w:rPr>
      </w:pPr>
      <w:r w:rsidRPr="00CB5A23">
        <w:rPr>
          <w:rFonts w:cs="Arial"/>
          <w:b/>
          <w:u w:val="single"/>
        </w:rPr>
        <w:t>Eligible Expenses</w:t>
      </w:r>
      <w:r w:rsidRPr="00CB5A23">
        <w:rPr>
          <w:rFonts w:cs="Arial"/>
        </w:rPr>
        <w:t>: Each proposal must budget only for ‘eligible expenses’ consistent with the applicable provisions of the program regulations identified in the above table.</w:t>
      </w:r>
    </w:p>
    <w:p w14:paraId="36556AEE" w14:textId="40DD36E4" w:rsidR="006C0ECA" w:rsidRPr="009C72E0" w:rsidRDefault="006C0ECA" w:rsidP="002C1E1B">
      <w:pPr>
        <w:pStyle w:val="ListParagraph"/>
        <w:numPr>
          <w:ilvl w:val="0"/>
          <w:numId w:val="11"/>
        </w:numPr>
        <w:spacing w:after="0" w:line="360" w:lineRule="auto"/>
        <w:rPr>
          <w:rFonts w:cs="Arial"/>
          <w:sz w:val="20"/>
        </w:rPr>
      </w:pPr>
      <w:r w:rsidRPr="00CB5A23">
        <w:rPr>
          <w:rFonts w:cs="Arial"/>
          <w:b/>
          <w:u w:val="single"/>
        </w:rPr>
        <w:t>Financial and Management Systems</w:t>
      </w:r>
      <w:r w:rsidRPr="00CB5A23">
        <w:rPr>
          <w:rFonts w:cs="Arial"/>
        </w:rPr>
        <w:t xml:space="preserve">: Each subrecipient must complete the Financial and Management Systems question section of the </w:t>
      </w:r>
      <w:r w:rsidR="002C1E1B">
        <w:rPr>
          <w:rFonts w:cs="Arial"/>
        </w:rPr>
        <w:t xml:space="preserve">Tenant/Landlord </w:t>
      </w:r>
      <w:r w:rsidR="002C1E1B">
        <w:rPr>
          <w:rFonts w:cs="Arial"/>
        </w:rPr>
        <w:lastRenderedPageBreak/>
        <w:t xml:space="preserve">Counseling </w:t>
      </w:r>
      <w:r w:rsidRPr="00CB5A23">
        <w:rPr>
          <w:rFonts w:cs="Arial"/>
        </w:rPr>
        <w:t>NOFA Application Part A. Failure to answer the questions/requests for information or to provide answers consistent with good financial management practices may disqualify the applicant for funding. Successful applicants will be required to submit evidence that the program manager or line supervisor overseeing the project or program has completed the HUD Exchange online Financial Management 101, 201, and the applicable Advanced Financial Management webinars and passed the associated tests/quizzes with an acceptable score.  Evidence will be a certificate issued by HUD or a transcript printed from the manager’s/supervisor’s HUD Exchange account. Evidence of this requirement being met will be a precedent to contract execution.</w:t>
      </w:r>
    </w:p>
    <w:p w14:paraId="798DEAE8" w14:textId="77777777" w:rsidR="0043065E" w:rsidRPr="009C72E0" w:rsidRDefault="0043065E" w:rsidP="002C1E1B">
      <w:pPr>
        <w:pStyle w:val="ListParagraph"/>
        <w:numPr>
          <w:ilvl w:val="0"/>
          <w:numId w:val="11"/>
        </w:numPr>
        <w:spacing w:after="0" w:line="360" w:lineRule="auto"/>
        <w:rPr>
          <w:rFonts w:cs="Arial"/>
          <w:sz w:val="20"/>
        </w:rPr>
      </w:pPr>
      <w:r w:rsidRPr="009C72E0">
        <w:rPr>
          <w:rFonts w:cs="Arial"/>
          <w:b/>
          <w:u w:val="single"/>
        </w:rPr>
        <w:t>Record Maintenance</w:t>
      </w:r>
      <w:r>
        <w:rPr>
          <w:rFonts w:cs="Arial"/>
          <w:bCs/>
        </w:rPr>
        <w:t>: Records to be maintained include:</w:t>
      </w:r>
    </w:p>
    <w:p w14:paraId="12B51081" w14:textId="50FAF427" w:rsidR="0043065E" w:rsidRPr="009C72E0" w:rsidRDefault="0043065E" w:rsidP="0065471B">
      <w:pPr>
        <w:pStyle w:val="ListParagraph"/>
        <w:numPr>
          <w:ilvl w:val="0"/>
          <w:numId w:val="52"/>
        </w:numPr>
        <w:spacing w:after="0" w:line="360" w:lineRule="auto"/>
        <w:rPr>
          <w:rFonts w:cs="Arial"/>
          <w:sz w:val="20"/>
        </w:rPr>
      </w:pPr>
      <w:r>
        <w:rPr>
          <w:rFonts w:cs="Arial"/>
        </w:rPr>
        <w:t>A</w:t>
      </w:r>
      <w:r w:rsidRPr="00984051">
        <w:rPr>
          <w:rFonts w:cs="Arial"/>
        </w:rPr>
        <w:t xml:space="preserve"> project file that contains a full description of each activity assisted with CDBG-CV funds, including its location, the amount of CDBG-CV funds budgeted, obligated, and expended for the activity; and the eligibility and national objective under which it is eligible</w:t>
      </w:r>
      <w:r>
        <w:rPr>
          <w:rFonts w:cs="Arial"/>
        </w:rPr>
        <w:t>.</w:t>
      </w:r>
    </w:p>
    <w:p w14:paraId="59EC3C38" w14:textId="111E52D4" w:rsidR="0043065E" w:rsidRPr="009C72E0" w:rsidRDefault="0043065E" w:rsidP="0065471B">
      <w:pPr>
        <w:pStyle w:val="ListParagraph"/>
        <w:numPr>
          <w:ilvl w:val="0"/>
          <w:numId w:val="52"/>
        </w:numPr>
        <w:spacing w:after="0" w:line="360" w:lineRule="auto"/>
        <w:rPr>
          <w:rFonts w:cs="Arial"/>
          <w:sz w:val="20"/>
        </w:rPr>
      </w:pPr>
      <w:r w:rsidRPr="0043065E">
        <w:rPr>
          <w:rFonts w:cs="Arial"/>
        </w:rPr>
        <w:t xml:space="preserve">Data on the extent to which each racial and ethnic group have applied for, participated in, or benefited from, any program or activity funded in whole or in part with CDBG-CV funds. Such information shall be used only as a basis for further investigation as to compliance with nondiscrimination requirements. No recipient is required to attain or maintain any </w:t>
      </w:r>
      <w:proofErr w:type="gramStart"/>
      <w:r w:rsidRPr="0043065E">
        <w:rPr>
          <w:rFonts w:cs="Arial"/>
        </w:rPr>
        <w:t>particular statistical</w:t>
      </w:r>
      <w:proofErr w:type="gramEnd"/>
      <w:r w:rsidRPr="0043065E">
        <w:rPr>
          <w:rFonts w:cs="Arial"/>
        </w:rPr>
        <w:t xml:space="preserve"> measure by race, ethnicity, or gender in covered programs.</w:t>
      </w:r>
    </w:p>
    <w:p w14:paraId="535C59DE" w14:textId="795669A4" w:rsidR="0043065E" w:rsidRPr="009C72E0" w:rsidRDefault="0043065E" w:rsidP="0065471B">
      <w:pPr>
        <w:pStyle w:val="ListParagraph"/>
        <w:numPr>
          <w:ilvl w:val="0"/>
          <w:numId w:val="52"/>
        </w:numPr>
        <w:spacing w:after="0" w:line="360" w:lineRule="auto"/>
        <w:rPr>
          <w:rFonts w:cs="Arial"/>
          <w:sz w:val="20"/>
        </w:rPr>
      </w:pPr>
      <w:r>
        <w:rPr>
          <w:rFonts w:cs="Arial"/>
        </w:rPr>
        <w:t xml:space="preserve">A set of records to document that at least 51% of the beneficiaries are low- and moderate-income. For each person of family assisted, such records shall include income limits applied at the point in time when the benefit was determined, and a self-certification signed by the beneficiary stating their income and family size. </w:t>
      </w:r>
    </w:p>
    <w:p w14:paraId="6797665D" w14:textId="7C153E0F" w:rsidR="0043065E" w:rsidRPr="009C72E0" w:rsidRDefault="0043065E" w:rsidP="009C72E0">
      <w:pPr>
        <w:pStyle w:val="ListParagraph"/>
        <w:numPr>
          <w:ilvl w:val="0"/>
          <w:numId w:val="52"/>
        </w:numPr>
        <w:spacing w:after="0" w:line="360" w:lineRule="auto"/>
        <w:rPr>
          <w:rFonts w:cs="Arial"/>
          <w:sz w:val="20"/>
        </w:rPr>
      </w:pPr>
      <w:r>
        <w:rPr>
          <w:rFonts w:cs="Arial"/>
        </w:rPr>
        <w:t>Financial records in accordance with the applicable requirements listed in Sec. 570.502, including source documentation. Such documentation must include, to the extent applicable:</w:t>
      </w:r>
    </w:p>
    <w:p w14:paraId="02650563" w14:textId="29998CE3" w:rsidR="0043065E" w:rsidRPr="0043065E" w:rsidRDefault="00C9787E" w:rsidP="009C72E0">
      <w:pPr>
        <w:pStyle w:val="ListParagraph"/>
        <w:numPr>
          <w:ilvl w:val="1"/>
          <w:numId w:val="52"/>
        </w:numPr>
      </w:pPr>
      <w:r w:rsidRPr="00C9787E">
        <w:t xml:space="preserve">Invoices with supporting documentation. </w:t>
      </w:r>
    </w:p>
    <w:p w14:paraId="4FA9C140" w14:textId="02BE9C43" w:rsidR="0043065E" w:rsidRPr="00C9787E" w:rsidRDefault="00C9787E" w:rsidP="009C72E0">
      <w:pPr>
        <w:pStyle w:val="ListParagraph"/>
        <w:numPr>
          <w:ilvl w:val="1"/>
          <w:numId w:val="52"/>
        </w:numPr>
      </w:pPr>
      <w:r w:rsidRPr="0043065E">
        <w:rPr>
          <w:rFonts w:cs="Arial"/>
        </w:rPr>
        <w:t xml:space="preserve">Full tour of duty timesheets for all employees whose time is charged to the CDBG-CV funds. The timesheets must account for all time worked </w:t>
      </w:r>
      <w:r w:rsidRPr="0043065E">
        <w:rPr>
          <w:rFonts w:cs="Arial"/>
        </w:rPr>
        <w:lastRenderedPageBreak/>
        <w:t>(both on the grant funded activity and all other activity) and clearly identify the time spent on the CDBG-CV funded activity. These timesheets will be the basis for determining the amount of employee expenses may be charged to the CDBG-CV program.</w:t>
      </w:r>
      <w:r w:rsidRPr="00C9787E">
        <w:t xml:space="preserve"> </w:t>
      </w:r>
    </w:p>
    <w:p w14:paraId="28458AA3" w14:textId="657D67DE" w:rsidR="0043065E" w:rsidRPr="0043065E" w:rsidRDefault="00C9787E" w:rsidP="009C72E0">
      <w:pPr>
        <w:pStyle w:val="ListParagraph"/>
        <w:numPr>
          <w:ilvl w:val="1"/>
          <w:numId w:val="52"/>
        </w:numPr>
      </w:pPr>
      <w:r w:rsidRPr="0043065E">
        <w:t xml:space="preserve">Evidence that adequate procurement practices were in place and followed. </w:t>
      </w:r>
    </w:p>
    <w:p w14:paraId="233E89ED" w14:textId="17068BF7" w:rsidR="0043065E" w:rsidRPr="0043065E" w:rsidRDefault="00C9787E" w:rsidP="009C72E0">
      <w:pPr>
        <w:pStyle w:val="ListParagraph"/>
        <w:numPr>
          <w:ilvl w:val="1"/>
          <w:numId w:val="52"/>
        </w:numPr>
      </w:pPr>
      <w:r w:rsidRPr="0043065E">
        <w:t xml:space="preserve">Schedules containing comparisons of budgeted amounts and actual expenditures. </w:t>
      </w:r>
    </w:p>
    <w:p w14:paraId="799EF788" w14:textId="439FB258" w:rsidR="00C9787E" w:rsidRPr="00C9787E" w:rsidRDefault="00C9787E" w:rsidP="009C72E0">
      <w:pPr>
        <w:pStyle w:val="ListParagraph"/>
        <w:numPr>
          <w:ilvl w:val="1"/>
          <w:numId w:val="52"/>
        </w:numPr>
      </w:pPr>
      <w:r w:rsidRPr="00984051">
        <w:t>Other documentation appropriate to the nature of the activity and/or requirement by applicable federal requirements.</w:t>
      </w:r>
    </w:p>
    <w:p w14:paraId="05F402C8" w14:textId="77777777" w:rsidR="006C0ECA" w:rsidRPr="00CB5A23" w:rsidRDefault="006C0ECA" w:rsidP="002C1E1B">
      <w:pPr>
        <w:pStyle w:val="ListParagraph"/>
        <w:numPr>
          <w:ilvl w:val="0"/>
          <w:numId w:val="11"/>
        </w:numPr>
        <w:spacing w:after="0" w:line="360" w:lineRule="auto"/>
        <w:rPr>
          <w:rFonts w:cs="Arial"/>
          <w:sz w:val="20"/>
        </w:rPr>
      </w:pPr>
      <w:r w:rsidRPr="00CB5A23">
        <w:rPr>
          <w:rFonts w:cs="Arial"/>
          <w:b/>
          <w:u w:val="single"/>
        </w:rPr>
        <w:t>Active &amp; in Good Standing</w:t>
      </w:r>
      <w:r w:rsidRPr="00CB5A23">
        <w:rPr>
          <w:rFonts w:cs="Arial"/>
        </w:rPr>
        <w:t>: Non-profit organizations must be registered and in good standing with the IRS, State of California Secretary of State, and State of California Office of Attorney General. City staff will verify organizations’ status on the following web sites, and any missing filings, ‘inactive’ or ‘delinquent’ statuses will be grounds for disqualification failing sufficient explanation by the applicant.</w:t>
      </w:r>
    </w:p>
    <w:p w14:paraId="7D1B6FB8" w14:textId="77777777" w:rsidR="006C0ECA" w:rsidRPr="00CB5A23" w:rsidRDefault="006C0ECA" w:rsidP="002C1E1B">
      <w:pPr>
        <w:pStyle w:val="ListParagraph"/>
        <w:numPr>
          <w:ilvl w:val="0"/>
          <w:numId w:val="15"/>
        </w:numPr>
        <w:spacing w:after="0" w:line="360" w:lineRule="auto"/>
        <w:rPr>
          <w:rFonts w:cs="Arial"/>
        </w:rPr>
      </w:pPr>
      <w:r w:rsidRPr="00CB5A23">
        <w:rPr>
          <w:rFonts w:cs="Arial"/>
        </w:rPr>
        <w:t xml:space="preserve">IRS: </w:t>
      </w:r>
      <w:hyperlink r:id="rId17" w:history="1">
        <w:r w:rsidRPr="00CB5A23">
          <w:rPr>
            <w:rStyle w:val="Hyperlink"/>
            <w:rFonts w:cs="Arial"/>
          </w:rPr>
          <w:t>https://www.irs.gov/charities-non-profits/tax-exempt-organization-search</w:t>
        </w:r>
      </w:hyperlink>
    </w:p>
    <w:p w14:paraId="2099E779" w14:textId="77777777" w:rsidR="006C0ECA" w:rsidRPr="00CB5A23" w:rsidRDefault="006C0ECA" w:rsidP="002C1E1B">
      <w:pPr>
        <w:pStyle w:val="ListParagraph"/>
        <w:numPr>
          <w:ilvl w:val="0"/>
          <w:numId w:val="15"/>
        </w:numPr>
        <w:spacing w:after="0" w:line="360" w:lineRule="auto"/>
        <w:rPr>
          <w:rFonts w:cs="Arial"/>
        </w:rPr>
      </w:pPr>
      <w:r w:rsidRPr="00CB5A23">
        <w:rPr>
          <w:rFonts w:cs="Arial"/>
        </w:rPr>
        <w:t xml:space="preserve">California Secretary of State: </w:t>
      </w:r>
      <w:hyperlink r:id="rId18" w:history="1">
        <w:r w:rsidRPr="00CB5A23">
          <w:rPr>
            <w:rStyle w:val="Hyperlink"/>
            <w:rFonts w:cs="Arial"/>
          </w:rPr>
          <w:t>https://businesssearch.sos.ca.gov/</w:t>
        </w:r>
      </w:hyperlink>
      <w:r w:rsidRPr="00CB5A23">
        <w:rPr>
          <w:rFonts w:cs="Arial"/>
        </w:rPr>
        <w:t xml:space="preserve"> </w:t>
      </w:r>
    </w:p>
    <w:p w14:paraId="4B51C9B9" w14:textId="77777777" w:rsidR="006C0ECA" w:rsidRPr="00CB5A23" w:rsidRDefault="006C0ECA" w:rsidP="002C1E1B">
      <w:pPr>
        <w:pStyle w:val="ListParagraph"/>
        <w:numPr>
          <w:ilvl w:val="0"/>
          <w:numId w:val="15"/>
        </w:numPr>
        <w:spacing w:after="0" w:line="360" w:lineRule="auto"/>
        <w:rPr>
          <w:rFonts w:cs="Arial"/>
        </w:rPr>
      </w:pPr>
      <w:r w:rsidRPr="00CB5A23">
        <w:rPr>
          <w:rFonts w:cs="Arial"/>
        </w:rPr>
        <w:t xml:space="preserve">California Office of the Attorney General: </w:t>
      </w:r>
      <w:hyperlink r:id="rId19" w:history="1">
        <w:r w:rsidRPr="00CB5A23">
          <w:rPr>
            <w:rStyle w:val="Hyperlink"/>
            <w:rFonts w:cs="Arial"/>
          </w:rPr>
          <w:t>https://rct.doj.ca.gov/Verification/Web/Search.aspx?facility=Y</w:t>
        </w:r>
      </w:hyperlink>
    </w:p>
    <w:p w14:paraId="1BB4A3F6" w14:textId="77777777" w:rsidR="006C0ECA" w:rsidRPr="00CB5A23" w:rsidRDefault="006C0ECA" w:rsidP="002C1E1B">
      <w:pPr>
        <w:pStyle w:val="ListParagraph"/>
        <w:numPr>
          <w:ilvl w:val="0"/>
          <w:numId w:val="11"/>
        </w:numPr>
        <w:spacing w:after="0" w:line="360" w:lineRule="auto"/>
        <w:rPr>
          <w:rFonts w:cs="Arial"/>
        </w:rPr>
      </w:pPr>
      <w:r w:rsidRPr="00CB5A23">
        <w:rPr>
          <w:rFonts w:cs="Arial"/>
          <w:b/>
          <w:u w:val="single"/>
        </w:rPr>
        <w:t>No Open or Unresolved Findings with the City’s Housing &amp; Community Development Division</w:t>
      </w:r>
      <w:r w:rsidRPr="00CB5A23">
        <w:rPr>
          <w:rFonts w:cs="Arial"/>
        </w:rPr>
        <w:t>: Any current or previous City of Fresno subrecipient for whom a monitoring finding is currently open and unresolved will be disqualified. Staff reserves the right to recommend exceptions for subrecipients who are actively working to resolve the findings.</w:t>
      </w:r>
    </w:p>
    <w:p w14:paraId="7C02E177" w14:textId="2EE5D9BF" w:rsidR="006C0ECA" w:rsidRPr="00CB5A23" w:rsidRDefault="006C0ECA" w:rsidP="002C1E1B">
      <w:pPr>
        <w:pStyle w:val="ListParagraph"/>
        <w:numPr>
          <w:ilvl w:val="0"/>
          <w:numId w:val="11"/>
        </w:numPr>
        <w:spacing w:after="0" w:line="360" w:lineRule="auto"/>
        <w:rPr>
          <w:rFonts w:cs="Arial"/>
        </w:rPr>
      </w:pPr>
      <w:r w:rsidRPr="00CB5A23">
        <w:rPr>
          <w:rFonts w:cs="Arial"/>
          <w:b/>
          <w:u w:val="single"/>
        </w:rPr>
        <w:t>Location of Activities</w:t>
      </w:r>
      <w:r w:rsidRPr="00CB5A23">
        <w:rPr>
          <w:rFonts w:cs="Arial"/>
        </w:rPr>
        <w:t xml:space="preserve">: </w:t>
      </w:r>
      <w:r w:rsidR="005D4BEC" w:rsidRPr="00CB5A23">
        <w:rPr>
          <w:rFonts w:cs="Arial"/>
        </w:rPr>
        <w:t>This activity</w:t>
      </w:r>
      <w:r w:rsidRPr="00CB5A23">
        <w:rPr>
          <w:rFonts w:cs="Arial"/>
        </w:rPr>
        <w:t xml:space="preserve"> must </w:t>
      </w:r>
      <w:proofErr w:type="gramStart"/>
      <w:r w:rsidRPr="00CB5A23">
        <w:rPr>
          <w:rFonts w:cs="Arial"/>
        </w:rPr>
        <w:t>be located in</w:t>
      </w:r>
      <w:proofErr w:type="gramEnd"/>
      <w:r w:rsidR="005D4BEC" w:rsidRPr="00CB5A23">
        <w:rPr>
          <w:rFonts w:cs="Arial"/>
        </w:rPr>
        <w:t>,</w:t>
      </w:r>
      <w:r w:rsidRPr="00CB5A23">
        <w:rPr>
          <w:rFonts w:cs="Arial"/>
        </w:rPr>
        <w:t xml:space="preserve"> and benefit</w:t>
      </w:r>
      <w:r w:rsidR="005D4BEC" w:rsidRPr="00CB5A23">
        <w:rPr>
          <w:rFonts w:cs="Arial"/>
        </w:rPr>
        <w:t>,</w:t>
      </w:r>
      <w:r w:rsidRPr="00CB5A23">
        <w:rPr>
          <w:rFonts w:cs="Arial"/>
        </w:rPr>
        <w:t xml:space="preserve"> residents of the City of Fresno.</w:t>
      </w:r>
    </w:p>
    <w:p w14:paraId="15908EEA" w14:textId="77777777" w:rsidR="006C0ECA" w:rsidRPr="00CB5A23" w:rsidRDefault="006C0ECA" w:rsidP="0065471B">
      <w:pPr>
        <w:pStyle w:val="Heading2"/>
      </w:pPr>
      <w:bookmarkStart w:id="22" w:name="_Toc124144837"/>
      <w:r w:rsidRPr="00CB5A23">
        <w:t>Important Additional Notes</w:t>
      </w:r>
      <w:bookmarkEnd w:id="22"/>
    </w:p>
    <w:p w14:paraId="65C76413" w14:textId="77777777" w:rsidR="006C0ECA" w:rsidRPr="00CB5A23" w:rsidRDefault="006C0ECA" w:rsidP="002C1E1B">
      <w:pPr>
        <w:pStyle w:val="ListParagraph"/>
        <w:numPr>
          <w:ilvl w:val="0"/>
          <w:numId w:val="14"/>
        </w:numPr>
        <w:spacing w:after="0" w:line="360" w:lineRule="auto"/>
        <w:rPr>
          <w:rFonts w:cs="Arial"/>
          <w:b/>
        </w:rPr>
      </w:pPr>
      <w:r w:rsidRPr="00CB5A23">
        <w:rPr>
          <w:rFonts w:cs="Arial"/>
          <w:b/>
        </w:rPr>
        <w:t>Pre-Award Cost</w:t>
      </w:r>
    </w:p>
    <w:p w14:paraId="33B8CEFF" w14:textId="3381FE28" w:rsidR="005D4BEC" w:rsidRPr="00CB5A23" w:rsidRDefault="006C0ECA" w:rsidP="00CB5A23">
      <w:pPr>
        <w:pStyle w:val="ListParagraph"/>
        <w:spacing w:after="0" w:line="360" w:lineRule="auto"/>
        <w:rPr>
          <w:rFonts w:cs="Arial"/>
        </w:rPr>
      </w:pPr>
      <w:r w:rsidRPr="00CB5A23">
        <w:rPr>
          <w:rFonts w:cs="Arial"/>
        </w:rPr>
        <w:t>Applicants should note that any premature commitment or expenditure of funds for proposed activities is prohibited. No project expenses will be eligible for CDBG</w:t>
      </w:r>
      <w:r w:rsidR="005D4BEC" w:rsidRPr="00CB5A23">
        <w:rPr>
          <w:rFonts w:cs="Arial"/>
        </w:rPr>
        <w:t>-CV</w:t>
      </w:r>
      <w:r w:rsidRPr="00CB5A23">
        <w:rPr>
          <w:rFonts w:cs="Arial"/>
        </w:rPr>
        <w:t xml:space="preserve"> reimbursement if they have been incurred or commissioned prior to a completed </w:t>
      </w:r>
      <w:r w:rsidRPr="00CB5A23">
        <w:rPr>
          <w:rFonts w:cs="Arial"/>
        </w:rPr>
        <w:lastRenderedPageBreak/>
        <w:t>environmental review and clearance by the City. Project expenses will also not be eligible for reimbursement if they have been incurred or commissioned prior to the commencement date identified in the executed subrecipient agreement with the City.</w:t>
      </w:r>
    </w:p>
    <w:p w14:paraId="0CB3CEAF" w14:textId="773C4AB6" w:rsidR="005D4BEC" w:rsidRPr="00CB5A23" w:rsidRDefault="00CB5A23" w:rsidP="00CB5A23">
      <w:pPr>
        <w:pStyle w:val="Heading2"/>
      </w:pPr>
      <w:bookmarkStart w:id="23" w:name="_Toc124144838"/>
      <w:r w:rsidRPr="00CB5A23">
        <w:t>CDBG-CV National Objectives</w:t>
      </w:r>
      <w:bookmarkEnd w:id="23"/>
    </w:p>
    <w:p w14:paraId="6E7B6DB5" w14:textId="317265B0" w:rsidR="005D4BEC" w:rsidRPr="00CB5A23" w:rsidRDefault="005D4BEC" w:rsidP="00CB5A23">
      <w:pPr>
        <w:pStyle w:val="Heading3"/>
        <w:rPr>
          <w:rFonts w:ascii="Arial" w:hAnsi="Arial" w:cs="Arial"/>
        </w:rPr>
      </w:pPr>
      <w:bookmarkStart w:id="24" w:name="_Toc124144839"/>
      <w:r w:rsidRPr="00CB5A23">
        <w:rPr>
          <w:rFonts w:ascii="Arial" w:hAnsi="Arial" w:cs="Arial"/>
        </w:rPr>
        <w:t>National Objective No. 1 – Activities Benefiting Lower Income Persons/Households</w:t>
      </w:r>
      <w:bookmarkEnd w:id="24"/>
    </w:p>
    <w:p w14:paraId="102CBCB5" w14:textId="77777777" w:rsidR="005D4BEC" w:rsidRPr="005D4BEC" w:rsidRDefault="005D4BEC" w:rsidP="005D4BEC">
      <w:pPr>
        <w:rPr>
          <w:rFonts w:cs="Arial"/>
        </w:rPr>
      </w:pPr>
      <w:r w:rsidRPr="005D4BEC">
        <w:rPr>
          <w:rFonts w:cs="Arial"/>
        </w:rPr>
        <w:t>The definition of a lower income person or household is one having an income equal to or less than 80 percent of the Fresno Area median income, as established by HUD. Income levels are provided in a later section of this Information Guide. All CDBG awarded subrecipient activities are required to serve 100% low- to moderate-income persons. Activities benefiting lower income persons/households fall into four categories: area wide activities, limited clientele activities, housing activities, and job activities.</w:t>
      </w:r>
    </w:p>
    <w:p w14:paraId="1F501A49" w14:textId="77777777" w:rsidR="005D4BEC" w:rsidRPr="005D4BEC" w:rsidRDefault="005D4BEC" w:rsidP="005D4BEC">
      <w:pPr>
        <w:rPr>
          <w:rFonts w:cs="Arial"/>
        </w:rPr>
      </w:pPr>
      <w:r w:rsidRPr="005D4BEC">
        <w:rPr>
          <w:rFonts w:cs="Arial"/>
        </w:rPr>
        <w:t>Area Wide Activities: Activities that serve geographic areas in which at least 51% of the households are lower income based on census data. Examples of Area Benefit Activities include public improvements, i.e., street, sidewalk, curb, gutter improvements), park improvements, community centers, and public facilities (including related design and engineering work).</w:t>
      </w:r>
    </w:p>
    <w:p w14:paraId="5F0D34A4" w14:textId="77777777" w:rsidR="005D4BEC" w:rsidRPr="005D4BEC" w:rsidRDefault="005D4BEC" w:rsidP="005D4BEC">
      <w:pPr>
        <w:rPr>
          <w:rFonts w:cs="Arial"/>
        </w:rPr>
      </w:pPr>
      <w:r w:rsidRPr="005D4BEC">
        <w:rPr>
          <w:rFonts w:cs="Arial"/>
        </w:rPr>
        <w:t>Limited Clientele Activities: To qualify as a limited clientele activity, there must be documentation that the service or project directly benefits a low-income clientele or a presumably low-income clientele. HUD presumes certain groups meet the lower income criteria. HUD has defined these groups as abused children, battered spouses, elderly persons, adults with severe disabilities, homeless persons, illiterate adults, persons living with AIDS, and migrant workers.</w:t>
      </w:r>
    </w:p>
    <w:p w14:paraId="18A9546B" w14:textId="77777777" w:rsidR="005D4BEC" w:rsidRPr="005D4BEC" w:rsidRDefault="005D4BEC" w:rsidP="005D4BEC">
      <w:pPr>
        <w:rPr>
          <w:rFonts w:cs="Arial"/>
        </w:rPr>
      </w:pPr>
      <w:r w:rsidRPr="005D4BEC">
        <w:rPr>
          <w:rFonts w:cs="Arial"/>
        </w:rPr>
        <w:t>Housing Activities: Housing activities include acquisition or rehabilitation of properties. CDBG funds may not be used for new housing construction. However, funds may be used for property acquisition and construction of off-site improvements in conjunction with new construction.</w:t>
      </w:r>
    </w:p>
    <w:p w14:paraId="3318425F" w14:textId="77777777" w:rsidR="005D4BEC" w:rsidRPr="005D4BEC" w:rsidRDefault="005D4BEC" w:rsidP="005D4BEC">
      <w:pPr>
        <w:rPr>
          <w:rFonts w:cs="Arial"/>
        </w:rPr>
      </w:pPr>
      <w:r w:rsidRPr="005D4BEC">
        <w:rPr>
          <w:rFonts w:cs="Arial"/>
        </w:rPr>
        <w:t>The City currently has a housing rehabilitation program for lower-income owner occupied units. Persons wanting more information about these programs should contact the Housing Division at (559) 621-8300. Applications received for these types of activities from individuals will not be accepted. Individuals will be redirected to the existing programs.</w:t>
      </w:r>
    </w:p>
    <w:p w14:paraId="44B70483" w14:textId="77777777" w:rsidR="005D4BEC" w:rsidRPr="005D4BEC" w:rsidRDefault="005D4BEC" w:rsidP="005D4BEC">
      <w:pPr>
        <w:rPr>
          <w:rFonts w:cs="Arial"/>
        </w:rPr>
      </w:pPr>
      <w:r w:rsidRPr="005D4BEC">
        <w:rPr>
          <w:rFonts w:cs="Arial"/>
        </w:rPr>
        <w:t>Job Activities: CDBG funds may be used to undertake certain economic development activities. Activities under this category are required to create and/or retain jobs for low- and moderate-income persons. There are stringent guidelines under this activity. It is advised that persons or organizations interested in this activity work directly with staff to ensure the parameters of the regulations are met.</w:t>
      </w:r>
    </w:p>
    <w:p w14:paraId="3C34F2CD" w14:textId="77777777" w:rsidR="005D4BEC" w:rsidRPr="00CB5A23" w:rsidRDefault="005D4BEC" w:rsidP="00CB5A23">
      <w:pPr>
        <w:pStyle w:val="Heading3"/>
        <w:rPr>
          <w:rFonts w:ascii="Arial" w:hAnsi="Arial" w:cs="Arial"/>
        </w:rPr>
      </w:pPr>
      <w:bookmarkStart w:id="25" w:name="_Toc124144840"/>
      <w:r w:rsidRPr="00CB5A23">
        <w:rPr>
          <w:rFonts w:ascii="Arial" w:hAnsi="Arial" w:cs="Arial"/>
        </w:rPr>
        <w:lastRenderedPageBreak/>
        <w:t>National Objective No. 2 – Activities That Aid in the Prevention or Elimination of Slums or Blight</w:t>
      </w:r>
      <w:bookmarkEnd w:id="25"/>
    </w:p>
    <w:p w14:paraId="56537AD0" w14:textId="77777777" w:rsidR="005D4BEC" w:rsidRPr="005D4BEC" w:rsidRDefault="005D4BEC" w:rsidP="005D4BEC">
      <w:pPr>
        <w:rPr>
          <w:rFonts w:cs="Arial"/>
        </w:rPr>
      </w:pPr>
      <w:r w:rsidRPr="005D4BEC">
        <w:rPr>
          <w:rFonts w:cs="Arial"/>
        </w:rPr>
        <w:t>If a project cannot meet the low-income objective, a project may qualify if it benefits a slum or blighted area. State or local laws define slum and blighted areas as those that contain a high number of deteriorating or dilapidated buildings or infrastructure. Redevelopment project areas generally qualify under this category. Note: Most blighted areas also qualify under National Objective No. 1 (Activities Benefiting Lower-Income Persons/Households</w:t>
      </w:r>
      <w:proofErr w:type="gramStart"/>
      <w:r w:rsidRPr="005D4BEC">
        <w:rPr>
          <w:rFonts w:cs="Arial"/>
        </w:rPr>
        <w:t>)</w:t>
      </w:r>
      <w:proofErr w:type="gramEnd"/>
      <w:r w:rsidRPr="005D4BEC">
        <w:rPr>
          <w:rFonts w:cs="Arial"/>
        </w:rPr>
        <w:t xml:space="preserve"> and it is not necessary for you to spend time on the application justifying how you meet the special requirements for slums and blight.</w:t>
      </w:r>
    </w:p>
    <w:p w14:paraId="5B9B5D52" w14:textId="77777777" w:rsidR="005D4BEC" w:rsidRPr="005D4BEC" w:rsidRDefault="005D4BEC" w:rsidP="005D4BEC">
      <w:pPr>
        <w:rPr>
          <w:rFonts w:cs="Arial"/>
        </w:rPr>
      </w:pPr>
      <w:r w:rsidRPr="005D4BEC">
        <w:rPr>
          <w:rFonts w:cs="Arial"/>
        </w:rPr>
        <w:t xml:space="preserve">To meet this objective, the activity must </w:t>
      </w:r>
      <w:proofErr w:type="gramStart"/>
      <w:r w:rsidRPr="005D4BEC">
        <w:rPr>
          <w:rFonts w:cs="Arial"/>
        </w:rPr>
        <w:t>be located in</w:t>
      </w:r>
      <w:proofErr w:type="gramEnd"/>
      <w:r w:rsidRPr="005D4BEC">
        <w:rPr>
          <w:rFonts w:cs="Arial"/>
        </w:rPr>
        <w:t xml:space="preserve"> a City redevelopment area or in an area where there is a substantial number of deteriorated or deteriorating buildings. The activity must be designed to address one or more of the conditions that qualified the area as slum/blighted.</w:t>
      </w:r>
    </w:p>
    <w:p w14:paraId="7257F1DF" w14:textId="77777777" w:rsidR="005D4BEC" w:rsidRPr="005D4BEC" w:rsidRDefault="005D4BEC" w:rsidP="005D4BEC">
      <w:pPr>
        <w:rPr>
          <w:rFonts w:cs="Arial"/>
        </w:rPr>
      </w:pPr>
      <w:r w:rsidRPr="005D4BEC">
        <w:rPr>
          <w:rFonts w:cs="Arial"/>
        </w:rPr>
        <w:t>Projects may qualify outside a slum or blighted area on a spot blight basis. Activities include acquisition, demolition, rehabilitation, relocation, and historic preservation. Under this standard, rehabilitation of a building or a house is limited, to the extent necessary, to eliminate the substandard conditions that are detrimental to public health and safety.</w:t>
      </w:r>
    </w:p>
    <w:p w14:paraId="32E6E51C" w14:textId="77777777" w:rsidR="005D4BEC" w:rsidRPr="00CB5A23" w:rsidRDefault="005D4BEC" w:rsidP="00CB5A23">
      <w:pPr>
        <w:pStyle w:val="Heading3"/>
        <w:rPr>
          <w:rFonts w:ascii="Arial" w:hAnsi="Arial" w:cs="Arial"/>
        </w:rPr>
      </w:pPr>
      <w:bookmarkStart w:id="26" w:name="_Toc124144841"/>
      <w:r w:rsidRPr="00CB5A23">
        <w:rPr>
          <w:rFonts w:ascii="Arial" w:hAnsi="Arial" w:cs="Arial"/>
        </w:rPr>
        <w:t>National Objective No. 3 – Activities Designed to Meet Community Development Needs Having a Particular Urgency</w:t>
      </w:r>
      <w:bookmarkEnd w:id="26"/>
    </w:p>
    <w:p w14:paraId="60410756" w14:textId="7C9DCDD0" w:rsidR="00670D68" w:rsidRDefault="005D4BEC" w:rsidP="006C0ECA">
      <w:pPr>
        <w:rPr>
          <w:rFonts w:cs="Arial"/>
        </w:rPr>
      </w:pPr>
      <w:r w:rsidRPr="005D4BEC">
        <w:rPr>
          <w:rFonts w:cs="Arial"/>
        </w:rPr>
        <w:t>Activities must be designed to alleviate existing conditions that pose a serious and immediate threat to the health or welfare of the community that became urgent within the past 18 months. The City must demonstrate that other sources of funding are not available. Again, projects that meet either National Objective No. 1 or 2 do not need to meet this objective.</w:t>
      </w:r>
    </w:p>
    <w:p w14:paraId="325BDB86" w14:textId="77777777" w:rsidR="0065471B" w:rsidRDefault="0065471B">
      <w:pPr>
        <w:spacing w:after="0"/>
        <w:rPr>
          <w:rFonts w:eastAsia="Arial" w:cs="Arial"/>
          <w:b/>
        </w:rPr>
      </w:pPr>
      <w:r>
        <w:br w:type="page"/>
      </w:r>
    </w:p>
    <w:p w14:paraId="04C3C70F" w14:textId="67FB64EE" w:rsidR="00670D68" w:rsidRDefault="00670D68" w:rsidP="00670D68">
      <w:pPr>
        <w:pStyle w:val="Heading1"/>
      </w:pPr>
      <w:bookmarkStart w:id="27" w:name="_Toc124144842"/>
      <w:r>
        <w:lastRenderedPageBreak/>
        <w:t>Appendix C</w:t>
      </w:r>
      <w:bookmarkEnd w:id="27"/>
    </w:p>
    <w:p w14:paraId="55CD650D" w14:textId="1B550676" w:rsidR="00670D68" w:rsidRDefault="00670D68" w:rsidP="00670D68">
      <w:pPr>
        <w:pStyle w:val="Heading2"/>
      </w:pPr>
      <w:bookmarkStart w:id="28" w:name="_Toc124144843"/>
      <w:r>
        <w:t>Racially/Ethnically Concentrated Areas of Poverty (RECAPS)</w:t>
      </w:r>
      <w:bookmarkEnd w:id="28"/>
    </w:p>
    <w:p w14:paraId="0F280C0F" w14:textId="13AD7B4E" w:rsidR="00670D68" w:rsidRDefault="00670D68" w:rsidP="00670D68">
      <w:pPr>
        <w:spacing w:after="0" w:line="360" w:lineRule="auto"/>
      </w:pPr>
    </w:p>
    <w:p w14:paraId="256BC6D5" w14:textId="03ECEEE0" w:rsidR="00670D68" w:rsidRDefault="00670D68" w:rsidP="00670D68">
      <w:pPr>
        <w:spacing w:after="0" w:line="360" w:lineRule="auto"/>
      </w:pPr>
      <w:r>
        <w:t>The Public and Community Services, under which this application falls, applications award additional points for projects that are targeted to areas designated by HUD as Racially/Ethnically Concentrated Areas of Poverty (RECAPs). The below map indicates the location of these census tracts within the City (shaded areas). If you are unsure if the location of your proposed activity is within a RECAP tract, contact us for support.</w:t>
      </w:r>
    </w:p>
    <w:p w14:paraId="27E58DF2" w14:textId="3394BE86" w:rsidR="00670D68" w:rsidRPr="00670D68" w:rsidRDefault="00670D68" w:rsidP="00670D68">
      <w:r>
        <w:rPr>
          <w:noProof/>
        </w:rPr>
        <w:drawing>
          <wp:anchor distT="0" distB="0" distL="114300" distR="114300" simplePos="0" relativeHeight="251658240" behindDoc="0" locked="0" layoutInCell="1" allowOverlap="1" wp14:anchorId="2C8355C8" wp14:editId="208E9AE8">
            <wp:simplePos x="0" y="0"/>
            <wp:positionH relativeFrom="margin">
              <wp:align>center</wp:align>
            </wp:positionH>
            <wp:positionV relativeFrom="page">
              <wp:posOffset>3324225</wp:posOffset>
            </wp:positionV>
            <wp:extent cx="4962525" cy="5673967"/>
            <wp:effectExtent l="0" t="0" r="66675" b="7937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2525" cy="5673967"/>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sectPr w:rsidR="00670D68" w:rsidRPr="00670D68" w:rsidSect="009F75C3">
      <w:headerReference w:type="default" r:id="rId21"/>
      <w:footerReference w:type="default" r:id="rId22"/>
      <w:headerReference w:type="first" r:id="rId23"/>
      <w:footerReference w:type="first" r:id="rId24"/>
      <w:pgSz w:w="12240" w:h="15840"/>
      <w:pgMar w:top="1699" w:right="1296" w:bottom="1267" w:left="128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08E3" w14:textId="77777777" w:rsidR="00203C52" w:rsidRDefault="00203C52">
      <w:r>
        <w:separator/>
      </w:r>
    </w:p>
  </w:endnote>
  <w:endnote w:type="continuationSeparator" w:id="0">
    <w:p w14:paraId="6595267E" w14:textId="77777777" w:rsidR="00203C52" w:rsidRDefault="0020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B785" w14:textId="7D297A62" w:rsidR="00203C52" w:rsidRDefault="00203C52" w:rsidP="00150C0F">
    <w:pPr>
      <w:pStyle w:val="Footer"/>
      <w:spacing w:before="240"/>
      <w:jc w:val="right"/>
    </w:pPr>
    <w:r>
      <w:t xml:space="preserve">Page </w:t>
    </w:r>
    <w:r>
      <w:rPr>
        <w:b/>
      </w:rPr>
      <w:fldChar w:fldCharType="begin"/>
    </w:r>
    <w:r>
      <w:rPr>
        <w:b/>
      </w:rPr>
      <w:instrText xml:space="preserve"> PAGE  \* Arabic  \* MERGEFORMAT </w:instrText>
    </w:r>
    <w:r>
      <w:rPr>
        <w:b/>
      </w:rPr>
      <w:fldChar w:fldCharType="separate"/>
    </w:r>
    <w:r w:rsidR="0052433B">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52433B">
      <w:rPr>
        <w:b/>
        <w:noProof/>
      </w:rPr>
      <w:t>19</w:t>
    </w:r>
    <w:r>
      <w:rPr>
        <w:b/>
      </w:rPr>
      <w:fldChar w:fldCharType="end"/>
    </w:r>
  </w:p>
  <w:p w14:paraId="412337FE" w14:textId="77777777" w:rsidR="00203C52" w:rsidRDefault="00203C52">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E05F" w14:textId="0DB178A0" w:rsidR="00203C52" w:rsidRDefault="00203C52" w:rsidP="00150C0F">
    <w:pPr>
      <w:pStyle w:val="Footer"/>
      <w:jc w:val="right"/>
    </w:pPr>
    <w:r>
      <w:t xml:space="preserve">Page </w:t>
    </w:r>
    <w:r>
      <w:rPr>
        <w:b/>
      </w:rPr>
      <w:fldChar w:fldCharType="begin"/>
    </w:r>
    <w:r>
      <w:rPr>
        <w:b/>
      </w:rPr>
      <w:instrText xml:space="preserve"> PAGE  \* Arabic  \* MERGEFORMAT </w:instrText>
    </w:r>
    <w:r>
      <w:rPr>
        <w:b/>
      </w:rPr>
      <w:fldChar w:fldCharType="separate"/>
    </w:r>
    <w:r w:rsidR="0052433B">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2433B">
      <w:rPr>
        <w:b/>
        <w:noProof/>
      </w:rPr>
      <w:t>19</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388F" w14:textId="77777777" w:rsidR="00203C52" w:rsidRDefault="00203C52">
      <w:r>
        <w:separator/>
      </w:r>
    </w:p>
  </w:footnote>
  <w:footnote w:type="continuationSeparator" w:id="0">
    <w:p w14:paraId="46F26943" w14:textId="77777777" w:rsidR="00203C52" w:rsidRDefault="00203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9C36" w14:textId="34AD1B52" w:rsidR="00203C52" w:rsidRPr="00150C0F" w:rsidRDefault="00984051" w:rsidP="00150C0F">
    <w:pPr>
      <w:pStyle w:val="Header"/>
      <w:jc w:val="center"/>
      <w:rPr>
        <w:color w:val="808080" w:themeColor="background1" w:themeShade="80"/>
      </w:rPr>
    </w:pPr>
    <w:r>
      <w:rPr>
        <w:color w:val="808080" w:themeColor="background1" w:themeShade="80"/>
      </w:rPr>
      <w:t xml:space="preserve">Tenant/Landlord Counseling </w:t>
    </w:r>
    <w:r w:rsidR="00203C52">
      <w:rPr>
        <w:color w:val="808080" w:themeColor="background1" w:themeShade="80"/>
      </w:rPr>
      <w:t>NOFA Part B</w:t>
    </w:r>
    <w:r w:rsidR="00203C52">
      <w:rPr>
        <w:color w:val="808080" w:themeColor="background1" w:themeShade="80"/>
      </w:rPr>
      <w:br/>
      <w:t>Application</w:t>
    </w:r>
  </w:p>
  <w:p w14:paraId="7F3BA3D2" w14:textId="77777777" w:rsidR="00203C52" w:rsidRDefault="00203C52" w:rsidP="00150C0F">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2D92" w14:textId="77777777" w:rsidR="00203C52" w:rsidRPr="004A210B" w:rsidRDefault="00203C52" w:rsidP="004A210B">
    <w:pPr>
      <w:pStyle w:val="Header"/>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ECC"/>
    <w:multiLevelType w:val="hybridMultilevel"/>
    <w:tmpl w:val="57F6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42ED"/>
    <w:multiLevelType w:val="hybridMultilevel"/>
    <w:tmpl w:val="7A6E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3E76"/>
    <w:multiLevelType w:val="hybridMultilevel"/>
    <w:tmpl w:val="C972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67D4"/>
    <w:multiLevelType w:val="hybridMultilevel"/>
    <w:tmpl w:val="1A7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00458A"/>
    <w:multiLevelType w:val="hybridMultilevel"/>
    <w:tmpl w:val="E79AB3A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662374"/>
    <w:multiLevelType w:val="hybridMultilevel"/>
    <w:tmpl w:val="8BDCD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35880"/>
    <w:multiLevelType w:val="hybridMultilevel"/>
    <w:tmpl w:val="C8EA4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474839"/>
    <w:multiLevelType w:val="hybridMultilevel"/>
    <w:tmpl w:val="135E4134"/>
    <w:lvl w:ilvl="0" w:tplc="F87E9F0E">
      <w:start w:val="1"/>
      <w:numFmt w:val="bullet"/>
      <w:lvlText w:val=""/>
      <w:lvlJc w:val="left"/>
      <w:pPr>
        <w:ind w:left="860" w:hanging="360"/>
      </w:pPr>
      <w:rPr>
        <w:rFonts w:ascii="Symbol" w:eastAsia="Symbol" w:hAnsi="Symbol" w:hint="default"/>
        <w:w w:val="100"/>
        <w:sz w:val="24"/>
        <w:szCs w:val="24"/>
      </w:rPr>
    </w:lvl>
    <w:lvl w:ilvl="1" w:tplc="7674C084">
      <w:start w:val="1"/>
      <w:numFmt w:val="bullet"/>
      <w:lvlText w:val="•"/>
      <w:lvlJc w:val="left"/>
      <w:pPr>
        <w:ind w:left="1758" w:hanging="360"/>
      </w:pPr>
      <w:rPr>
        <w:rFonts w:hint="default"/>
      </w:rPr>
    </w:lvl>
    <w:lvl w:ilvl="2" w:tplc="1F5696CC">
      <w:start w:val="1"/>
      <w:numFmt w:val="bullet"/>
      <w:lvlText w:val="•"/>
      <w:lvlJc w:val="left"/>
      <w:pPr>
        <w:ind w:left="2656" w:hanging="360"/>
      </w:pPr>
      <w:rPr>
        <w:rFonts w:hint="default"/>
      </w:rPr>
    </w:lvl>
    <w:lvl w:ilvl="3" w:tplc="7C3C6FE4">
      <w:start w:val="1"/>
      <w:numFmt w:val="bullet"/>
      <w:lvlText w:val="•"/>
      <w:lvlJc w:val="left"/>
      <w:pPr>
        <w:ind w:left="3554" w:hanging="360"/>
      </w:pPr>
      <w:rPr>
        <w:rFonts w:hint="default"/>
      </w:rPr>
    </w:lvl>
    <w:lvl w:ilvl="4" w:tplc="DC3EF612">
      <w:start w:val="1"/>
      <w:numFmt w:val="bullet"/>
      <w:lvlText w:val="•"/>
      <w:lvlJc w:val="left"/>
      <w:pPr>
        <w:ind w:left="4452" w:hanging="360"/>
      </w:pPr>
      <w:rPr>
        <w:rFonts w:hint="default"/>
      </w:rPr>
    </w:lvl>
    <w:lvl w:ilvl="5" w:tplc="B0E4BD40">
      <w:start w:val="1"/>
      <w:numFmt w:val="bullet"/>
      <w:lvlText w:val="•"/>
      <w:lvlJc w:val="left"/>
      <w:pPr>
        <w:ind w:left="5350" w:hanging="360"/>
      </w:pPr>
      <w:rPr>
        <w:rFonts w:hint="default"/>
      </w:rPr>
    </w:lvl>
    <w:lvl w:ilvl="6" w:tplc="E0FCCFB4">
      <w:start w:val="1"/>
      <w:numFmt w:val="bullet"/>
      <w:lvlText w:val="•"/>
      <w:lvlJc w:val="left"/>
      <w:pPr>
        <w:ind w:left="6248" w:hanging="360"/>
      </w:pPr>
      <w:rPr>
        <w:rFonts w:hint="default"/>
      </w:rPr>
    </w:lvl>
    <w:lvl w:ilvl="7" w:tplc="E698E1B6">
      <w:start w:val="1"/>
      <w:numFmt w:val="bullet"/>
      <w:lvlText w:val="•"/>
      <w:lvlJc w:val="left"/>
      <w:pPr>
        <w:ind w:left="7146" w:hanging="360"/>
      </w:pPr>
      <w:rPr>
        <w:rFonts w:hint="default"/>
      </w:rPr>
    </w:lvl>
    <w:lvl w:ilvl="8" w:tplc="9E106E50">
      <w:start w:val="1"/>
      <w:numFmt w:val="bullet"/>
      <w:lvlText w:val="•"/>
      <w:lvlJc w:val="left"/>
      <w:pPr>
        <w:ind w:left="8044" w:hanging="360"/>
      </w:pPr>
      <w:rPr>
        <w:rFonts w:hint="default"/>
      </w:rPr>
    </w:lvl>
  </w:abstractNum>
  <w:abstractNum w:abstractNumId="8" w15:restartNumberingAfterBreak="0">
    <w:nsid w:val="188F688A"/>
    <w:multiLevelType w:val="hybridMultilevel"/>
    <w:tmpl w:val="7A0EDA00"/>
    <w:lvl w:ilvl="0" w:tplc="DC32E83E">
      <w:start w:val="1"/>
      <w:numFmt w:val="decimal"/>
      <w:lvlText w:val="%1."/>
      <w:lvlJc w:val="left"/>
      <w:pPr>
        <w:ind w:left="471" w:hanging="332"/>
      </w:pPr>
      <w:rPr>
        <w:rFonts w:ascii="Arial" w:eastAsia="Arial" w:hAnsi="Arial" w:hint="default"/>
        <w:color w:val="0D0D0D"/>
        <w:spacing w:val="1"/>
        <w:w w:val="102"/>
        <w:sz w:val="20"/>
        <w:szCs w:val="20"/>
      </w:rPr>
    </w:lvl>
    <w:lvl w:ilvl="1" w:tplc="24F422F4">
      <w:start w:val="1"/>
      <w:numFmt w:val="decimal"/>
      <w:lvlText w:val="%2."/>
      <w:lvlJc w:val="left"/>
      <w:pPr>
        <w:ind w:left="630" w:hanging="360"/>
      </w:pPr>
      <w:rPr>
        <w:rFonts w:ascii="Arial" w:eastAsia="Arial" w:hAnsi="Arial" w:hint="default"/>
        <w:w w:val="100"/>
        <w:sz w:val="24"/>
        <w:szCs w:val="24"/>
      </w:rPr>
    </w:lvl>
    <w:lvl w:ilvl="2" w:tplc="549A2040">
      <w:start w:val="1"/>
      <w:numFmt w:val="lowerLetter"/>
      <w:lvlText w:val="%3."/>
      <w:lvlJc w:val="left"/>
      <w:pPr>
        <w:ind w:left="1220" w:hanging="360"/>
      </w:pPr>
      <w:rPr>
        <w:rFonts w:ascii="Arial" w:eastAsia="Arial" w:hAnsi="Arial" w:hint="default"/>
        <w:w w:val="100"/>
        <w:sz w:val="24"/>
        <w:szCs w:val="24"/>
      </w:rPr>
    </w:lvl>
    <w:lvl w:ilvl="3" w:tplc="7F207488">
      <w:start w:val="1"/>
      <w:numFmt w:val="bullet"/>
      <w:lvlText w:val="•"/>
      <w:lvlJc w:val="left"/>
      <w:pPr>
        <w:ind w:left="2272" w:hanging="360"/>
      </w:pPr>
      <w:rPr>
        <w:rFonts w:hint="default"/>
      </w:rPr>
    </w:lvl>
    <w:lvl w:ilvl="4" w:tplc="E5F200A2">
      <w:start w:val="1"/>
      <w:numFmt w:val="bullet"/>
      <w:lvlText w:val="•"/>
      <w:lvlJc w:val="left"/>
      <w:pPr>
        <w:ind w:left="3325" w:hanging="360"/>
      </w:pPr>
      <w:rPr>
        <w:rFonts w:hint="default"/>
      </w:rPr>
    </w:lvl>
    <w:lvl w:ilvl="5" w:tplc="8CB22484">
      <w:start w:val="1"/>
      <w:numFmt w:val="bullet"/>
      <w:lvlText w:val="•"/>
      <w:lvlJc w:val="left"/>
      <w:pPr>
        <w:ind w:left="4377" w:hanging="360"/>
      </w:pPr>
      <w:rPr>
        <w:rFonts w:hint="default"/>
      </w:rPr>
    </w:lvl>
    <w:lvl w:ilvl="6" w:tplc="20E41B92">
      <w:start w:val="1"/>
      <w:numFmt w:val="bullet"/>
      <w:lvlText w:val="•"/>
      <w:lvlJc w:val="left"/>
      <w:pPr>
        <w:ind w:left="5430" w:hanging="360"/>
      </w:pPr>
      <w:rPr>
        <w:rFonts w:hint="default"/>
      </w:rPr>
    </w:lvl>
    <w:lvl w:ilvl="7" w:tplc="273A427A">
      <w:start w:val="1"/>
      <w:numFmt w:val="bullet"/>
      <w:lvlText w:val="•"/>
      <w:lvlJc w:val="left"/>
      <w:pPr>
        <w:ind w:left="6482" w:hanging="360"/>
      </w:pPr>
      <w:rPr>
        <w:rFonts w:hint="default"/>
      </w:rPr>
    </w:lvl>
    <w:lvl w:ilvl="8" w:tplc="9F7CC9FC">
      <w:start w:val="1"/>
      <w:numFmt w:val="bullet"/>
      <w:lvlText w:val="•"/>
      <w:lvlJc w:val="left"/>
      <w:pPr>
        <w:ind w:left="7535" w:hanging="360"/>
      </w:pPr>
      <w:rPr>
        <w:rFonts w:hint="default"/>
      </w:rPr>
    </w:lvl>
  </w:abstractNum>
  <w:abstractNum w:abstractNumId="9" w15:restartNumberingAfterBreak="0">
    <w:nsid w:val="1AA84A88"/>
    <w:multiLevelType w:val="hybridMultilevel"/>
    <w:tmpl w:val="10BA10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9005A9"/>
    <w:multiLevelType w:val="multilevel"/>
    <w:tmpl w:val="A86CE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D5F0E"/>
    <w:multiLevelType w:val="hybridMultilevel"/>
    <w:tmpl w:val="C9C05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D2437"/>
    <w:multiLevelType w:val="hybridMultilevel"/>
    <w:tmpl w:val="27401CEA"/>
    <w:lvl w:ilvl="0" w:tplc="8C8C50AA">
      <w:start w:val="1"/>
      <w:numFmt w:val="bullet"/>
      <w:lvlText w:val=""/>
      <w:lvlJc w:val="left"/>
      <w:pPr>
        <w:ind w:left="500" w:hanging="360"/>
      </w:pPr>
      <w:rPr>
        <w:rFonts w:ascii="Symbol" w:eastAsia="Symbol" w:hAnsi="Symbol" w:hint="default"/>
        <w:w w:val="99"/>
        <w:sz w:val="24"/>
        <w:szCs w:val="24"/>
      </w:rPr>
    </w:lvl>
    <w:lvl w:ilvl="1" w:tplc="DC8CA298">
      <w:start w:val="1"/>
      <w:numFmt w:val="bullet"/>
      <w:lvlText w:val="•"/>
      <w:lvlJc w:val="left"/>
      <w:pPr>
        <w:ind w:left="1414" w:hanging="360"/>
      </w:pPr>
      <w:rPr>
        <w:rFonts w:hint="default"/>
      </w:rPr>
    </w:lvl>
    <w:lvl w:ilvl="2" w:tplc="5420B806">
      <w:start w:val="1"/>
      <w:numFmt w:val="bullet"/>
      <w:lvlText w:val="•"/>
      <w:lvlJc w:val="left"/>
      <w:pPr>
        <w:ind w:left="2328" w:hanging="360"/>
      </w:pPr>
      <w:rPr>
        <w:rFonts w:hint="default"/>
      </w:rPr>
    </w:lvl>
    <w:lvl w:ilvl="3" w:tplc="50D0A73E">
      <w:start w:val="1"/>
      <w:numFmt w:val="bullet"/>
      <w:lvlText w:val="•"/>
      <w:lvlJc w:val="left"/>
      <w:pPr>
        <w:ind w:left="3242" w:hanging="360"/>
      </w:pPr>
      <w:rPr>
        <w:rFonts w:hint="default"/>
      </w:rPr>
    </w:lvl>
    <w:lvl w:ilvl="4" w:tplc="75F6DC8E">
      <w:start w:val="1"/>
      <w:numFmt w:val="bullet"/>
      <w:lvlText w:val="•"/>
      <w:lvlJc w:val="left"/>
      <w:pPr>
        <w:ind w:left="4156" w:hanging="360"/>
      </w:pPr>
      <w:rPr>
        <w:rFonts w:hint="default"/>
      </w:rPr>
    </w:lvl>
    <w:lvl w:ilvl="5" w:tplc="C194F414">
      <w:start w:val="1"/>
      <w:numFmt w:val="bullet"/>
      <w:lvlText w:val="•"/>
      <w:lvlJc w:val="left"/>
      <w:pPr>
        <w:ind w:left="5070" w:hanging="360"/>
      </w:pPr>
      <w:rPr>
        <w:rFonts w:hint="default"/>
      </w:rPr>
    </w:lvl>
    <w:lvl w:ilvl="6" w:tplc="3EF218F0">
      <w:start w:val="1"/>
      <w:numFmt w:val="bullet"/>
      <w:lvlText w:val="•"/>
      <w:lvlJc w:val="left"/>
      <w:pPr>
        <w:ind w:left="5984" w:hanging="360"/>
      </w:pPr>
      <w:rPr>
        <w:rFonts w:hint="default"/>
      </w:rPr>
    </w:lvl>
    <w:lvl w:ilvl="7" w:tplc="0E6A691C">
      <w:start w:val="1"/>
      <w:numFmt w:val="bullet"/>
      <w:lvlText w:val="•"/>
      <w:lvlJc w:val="left"/>
      <w:pPr>
        <w:ind w:left="6898" w:hanging="360"/>
      </w:pPr>
      <w:rPr>
        <w:rFonts w:hint="default"/>
      </w:rPr>
    </w:lvl>
    <w:lvl w:ilvl="8" w:tplc="EFA67AEC">
      <w:start w:val="1"/>
      <w:numFmt w:val="bullet"/>
      <w:lvlText w:val="•"/>
      <w:lvlJc w:val="left"/>
      <w:pPr>
        <w:ind w:left="7812" w:hanging="360"/>
      </w:pPr>
      <w:rPr>
        <w:rFonts w:hint="default"/>
      </w:rPr>
    </w:lvl>
  </w:abstractNum>
  <w:abstractNum w:abstractNumId="13" w15:restartNumberingAfterBreak="0">
    <w:nsid w:val="24C41E7D"/>
    <w:multiLevelType w:val="hybridMultilevel"/>
    <w:tmpl w:val="BE58A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7389"/>
    <w:multiLevelType w:val="hybridMultilevel"/>
    <w:tmpl w:val="272E6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E4004B"/>
    <w:multiLevelType w:val="hybridMultilevel"/>
    <w:tmpl w:val="BAE8DDB8"/>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70502"/>
    <w:multiLevelType w:val="hybridMultilevel"/>
    <w:tmpl w:val="A8FA0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564072"/>
    <w:multiLevelType w:val="hybridMultilevel"/>
    <w:tmpl w:val="73A275D6"/>
    <w:lvl w:ilvl="0" w:tplc="D8D61D76">
      <w:start w:val="1"/>
      <w:numFmt w:val="decimal"/>
      <w:lvlText w:val="%1."/>
      <w:lvlJc w:val="left"/>
      <w:pPr>
        <w:ind w:left="360" w:hanging="360"/>
      </w:pPr>
      <w:rPr>
        <w:rFonts w:eastAsia="Times New Roman" w:cs="Times New Roman" w:hint="default"/>
        <w:b/>
        <w:sz w:val="24"/>
        <w:u w:val="none"/>
      </w:rPr>
    </w:lvl>
    <w:lvl w:ilvl="1" w:tplc="9048BF8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E61EB8"/>
    <w:multiLevelType w:val="hybridMultilevel"/>
    <w:tmpl w:val="2CAAD9A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0D04E22"/>
    <w:multiLevelType w:val="hybridMultilevel"/>
    <w:tmpl w:val="46349E14"/>
    <w:lvl w:ilvl="0" w:tplc="D3666B7A">
      <w:start w:val="1"/>
      <w:numFmt w:val="decimal"/>
      <w:lvlText w:val="%1."/>
      <w:lvlJc w:val="left"/>
      <w:pPr>
        <w:ind w:left="500" w:hanging="360"/>
      </w:pPr>
      <w:rPr>
        <w:rFonts w:ascii="Arial" w:eastAsia="Arial" w:hAnsi="Arial" w:hint="default"/>
        <w:spacing w:val="-3"/>
        <w:w w:val="98"/>
        <w:sz w:val="24"/>
        <w:szCs w:val="24"/>
      </w:rPr>
    </w:lvl>
    <w:lvl w:ilvl="1" w:tplc="8118F314">
      <w:start w:val="1"/>
      <w:numFmt w:val="bullet"/>
      <w:lvlText w:val="•"/>
      <w:lvlJc w:val="left"/>
      <w:pPr>
        <w:ind w:left="1414" w:hanging="360"/>
      </w:pPr>
      <w:rPr>
        <w:rFonts w:hint="default"/>
      </w:rPr>
    </w:lvl>
    <w:lvl w:ilvl="2" w:tplc="D1EAA7F4">
      <w:start w:val="1"/>
      <w:numFmt w:val="bullet"/>
      <w:lvlText w:val="•"/>
      <w:lvlJc w:val="left"/>
      <w:pPr>
        <w:ind w:left="2328" w:hanging="360"/>
      </w:pPr>
      <w:rPr>
        <w:rFonts w:hint="default"/>
      </w:rPr>
    </w:lvl>
    <w:lvl w:ilvl="3" w:tplc="C6C6146C">
      <w:start w:val="1"/>
      <w:numFmt w:val="bullet"/>
      <w:lvlText w:val="•"/>
      <w:lvlJc w:val="left"/>
      <w:pPr>
        <w:ind w:left="3242" w:hanging="360"/>
      </w:pPr>
      <w:rPr>
        <w:rFonts w:hint="default"/>
      </w:rPr>
    </w:lvl>
    <w:lvl w:ilvl="4" w:tplc="B9EE58CE">
      <w:start w:val="1"/>
      <w:numFmt w:val="bullet"/>
      <w:lvlText w:val="•"/>
      <w:lvlJc w:val="left"/>
      <w:pPr>
        <w:ind w:left="4156" w:hanging="360"/>
      </w:pPr>
      <w:rPr>
        <w:rFonts w:hint="default"/>
      </w:rPr>
    </w:lvl>
    <w:lvl w:ilvl="5" w:tplc="437E94C2">
      <w:start w:val="1"/>
      <w:numFmt w:val="bullet"/>
      <w:lvlText w:val="•"/>
      <w:lvlJc w:val="left"/>
      <w:pPr>
        <w:ind w:left="5070" w:hanging="360"/>
      </w:pPr>
      <w:rPr>
        <w:rFonts w:hint="default"/>
      </w:rPr>
    </w:lvl>
    <w:lvl w:ilvl="6" w:tplc="8070D768">
      <w:start w:val="1"/>
      <w:numFmt w:val="bullet"/>
      <w:lvlText w:val="•"/>
      <w:lvlJc w:val="left"/>
      <w:pPr>
        <w:ind w:left="5984" w:hanging="360"/>
      </w:pPr>
      <w:rPr>
        <w:rFonts w:hint="default"/>
      </w:rPr>
    </w:lvl>
    <w:lvl w:ilvl="7" w:tplc="4588E37A">
      <w:start w:val="1"/>
      <w:numFmt w:val="bullet"/>
      <w:lvlText w:val="•"/>
      <w:lvlJc w:val="left"/>
      <w:pPr>
        <w:ind w:left="6898" w:hanging="360"/>
      </w:pPr>
      <w:rPr>
        <w:rFonts w:hint="default"/>
      </w:rPr>
    </w:lvl>
    <w:lvl w:ilvl="8" w:tplc="79FC2D68">
      <w:start w:val="1"/>
      <w:numFmt w:val="bullet"/>
      <w:lvlText w:val="•"/>
      <w:lvlJc w:val="left"/>
      <w:pPr>
        <w:ind w:left="7812" w:hanging="360"/>
      </w:pPr>
      <w:rPr>
        <w:rFonts w:hint="default"/>
      </w:rPr>
    </w:lvl>
  </w:abstractNum>
  <w:abstractNum w:abstractNumId="20" w15:restartNumberingAfterBreak="0">
    <w:nsid w:val="312B0200"/>
    <w:multiLevelType w:val="hybridMultilevel"/>
    <w:tmpl w:val="EF345AD4"/>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21" w15:restartNumberingAfterBreak="0">
    <w:nsid w:val="33E351DE"/>
    <w:multiLevelType w:val="multilevel"/>
    <w:tmpl w:val="00006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4100C20"/>
    <w:multiLevelType w:val="hybridMultilevel"/>
    <w:tmpl w:val="7D4EBCF6"/>
    <w:lvl w:ilvl="0" w:tplc="C2920F36">
      <w:start w:val="1"/>
      <w:numFmt w:val="decimal"/>
      <w:lvlText w:val="%1."/>
      <w:lvlJc w:val="left"/>
      <w:pPr>
        <w:ind w:left="500" w:hanging="360"/>
        <w:jc w:val="right"/>
      </w:pPr>
      <w:rPr>
        <w:rFonts w:ascii="Arial" w:eastAsia="Arial" w:hAnsi="Arial" w:hint="default"/>
        <w:b/>
        <w:bCs/>
        <w:w w:val="100"/>
      </w:rPr>
    </w:lvl>
    <w:lvl w:ilvl="1" w:tplc="FFF85404">
      <w:start w:val="1"/>
      <w:numFmt w:val="bullet"/>
      <w:lvlText w:val="•"/>
      <w:lvlJc w:val="left"/>
      <w:pPr>
        <w:ind w:left="8680" w:hanging="360"/>
      </w:pPr>
      <w:rPr>
        <w:rFonts w:hint="default"/>
      </w:rPr>
    </w:lvl>
    <w:lvl w:ilvl="2" w:tplc="A128208E">
      <w:start w:val="1"/>
      <w:numFmt w:val="bullet"/>
      <w:lvlText w:val="•"/>
      <w:lvlJc w:val="left"/>
      <w:pPr>
        <w:ind w:left="12520" w:hanging="360"/>
      </w:pPr>
      <w:rPr>
        <w:rFonts w:hint="default"/>
      </w:rPr>
    </w:lvl>
    <w:lvl w:ilvl="3" w:tplc="352C3798">
      <w:start w:val="1"/>
      <w:numFmt w:val="bullet"/>
      <w:lvlText w:val="•"/>
      <w:lvlJc w:val="left"/>
      <w:pPr>
        <w:ind w:left="12160" w:hanging="360"/>
      </w:pPr>
      <w:rPr>
        <w:rFonts w:hint="default"/>
      </w:rPr>
    </w:lvl>
    <w:lvl w:ilvl="4" w:tplc="27160552">
      <w:start w:val="1"/>
      <w:numFmt w:val="bullet"/>
      <w:lvlText w:val="•"/>
      <w:lvlJc w:val="left"/>
      <w:pPr>
        <w:ind w:left="11800" w:hanging="360"/>
      </w:pPr>
      <w:rPr>
        <w:rFonts w:hint="default"/>
      </w:rPr>
    </w:lvl>
    <w:lvl w:ilvl="5" w:tplc="8FCE60BA">
      <w:start w:val="1"/>
      <w:numFmt w:val="bullet"/>
      <w:lvlText w:val="•"/>
      <w:lvlJc w:val="left"/>
      <w:pPr>
        <w:ind w:left="11440" w:hanging="360"/>
      </w:pPr>
      <w:rPr>
        <w:rFonts w:hint="default"/>
      </w:rPr>
    </w:lvl>
    <w:lvl w:ilvl="6" w:tplc="3CA60C2A">
      <w:start w:val="1"/>
      <w:numFmt w:val="bullet"/>
      <w:lvlText w:val="•"/>
      <w:lvlJc w:val="left"/>
      <w:pPr>
        <w:ind w:left="11080" w:hanging="360"/>
      </w:pPr>
      <w:rPr>
        <w:rFonts w:hint="default"/>
      </w:rPr>
    </w:lvl>
    <w:lvl w:ilvl="7" w:tplc="E7681250">
      <w:start w:val="1"/>
      <w:numFmt w:val="bullet"/>
      <w:lvlText w:val="•"/>
      <w:lvlJc w:val="left"/>
      <w:pPr>
        <w:ind w:left="10720" w:hanging="360"/>
      </w:pPr>
      <w:rPr>
        <w:rFonts w:hint="default"/>
      </w:rPr>
    </w:lvl>
    <w:lvl w:ilvl="8" w:tplc="FA9CFB1C">
      <w:start w:val="1"/>
      <w:numFmt w:val="bullet"/>
      <w:lvlText w:val="•"/>
      <w:lvlJc w:val="left"/>
      <w:pPr>
        <w:ind w:left="10360" w:hanging="360"/>
      </w:pPr>
      <w:rPr>
        <w:rFonts w:hint="default"/>
      </w:rPr>
    </w:lvl>
  </w:abstractNum>
  <w:abstractNum w:abstractNumId="23" w15:restartNumberingAfterBreak="0">
    <w:nsid w:val="343512E6"/>
    <w:multiLevelType w:val="hybridMultilevel"/>
    <w:tmpl w:val="6CDA7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4C5415"/>
    <w:multiLevelType w:val="hybridMultilevel"/>
    <w:tmpl w:val="CC7C4D7E"/>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A92C5F"/>
    <w:multiLevelType w:val="hybridMultilevel"/>
    <w:tmpl w:val="02889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120C57"/>
    <w:multiLevelType w:val="hybridMultilevel"/>
    <w:tmpl w:val="3E24465A"/>
    <w:lvl w:ilvl="0" w:tplc="37F8AC30">
      <w:start w:val="1"/>
      <w:numFmt w:val="bullet"/>
      <w:lvlText w:val=""/>
      <w:lvlJc w:val="left"/>
      <w:pPr>
        <w:ind w:left="771" w:hanging="272"/>
      </w:pPr>
      <w:rPr>
        <w:rFonts w:ascii="Wingdings 2" w:eastAsia="Wingdings 2" w:hAnsi="Wingdings 2" w:hint="default"/>
        <w:w w:val="100"/>
        <w:sz w:val="24"/>
        <w:szCs w:val="24"/>
      </w:rPr>
    </w:lvl>
    <w:lvl w:ilvl="1" w:tplc="4C281310">
      <w:start w:val="1"/>
      <w:numFmt w:val="bullet"/>
      <w:lvlText w:val="o"/>
      <w:lvlJc w:val="left"/>
      <w:pPr>
        <w:ind w:left="1580" w:hanging="540"/>
      </w:pPr>
      <w:rPr>
        <w:rFonts w:ascii="Courier New" w:eastAsia="Courier New" w:hAnsi="Courier New" w:hint="default"/>
        <w:w w:val="100"/>
        <w:sz w:val="24"/>
        <w:szCs w:val="24"/>
      </w:rPr>
    </w:lvl>
    <w:lvl w:ilvl="2" w:tplc="CB08A2EC">
      <w:start w:val="1"/>
      <w:numFmt w:val="bullet"/>
      <w:lvlText w:val="•"/>
      <w:lvlJc w:val="left"/>
      <w:pPr>
        <w:ind w:left="2475" w:hanging="540"/>
      </w:pPr>
      <w:rPr>
        <w:rFonts w:hint="default"/>
      </w:rPr>
    </w:lvl>
    <w:lvl w:ilvl="3" w:tplc="E58248DA">
      <w:start w:val="1"/>
      <w:numFmt w:val="bullet"/>
      <w:lvlText w:val="•"/>
      <w:lvlJc w:val="left"/>
      <w:pPr>
        <w:ind w:left="3371" w:hanging="540"/>
      </w:pPr>
      <w:rPr>
        <w:rFonts w:hint="default"/>
      </w:rPr>
    </w:lvl>
    <w:lvl w:ilvl="4" w:tplc="3A08A3B0">
      <w:start w:val="1"/>
      <w:numFmt w:val="bullet"/>
      <w:lvlText w:val="•"/>
      <w:lvlJc w:val="left"/>
      <w:pPr>
        <w:ind w:left="4266" w:hanging="540"/>
      </w:pPr>
      <w:rPr>
        <w:rFonts w:hint="default"/>
      </w:rPr>
    </w:lvl>
    <w:lvl w:ilvl="5" w:tplc="01E4E772">
      <w:start w:val="1"/>
      <w:numFmt w:val="bullet"/>
      <w:lvlText w:val="•"/>
      <w:lvlJc w:val="left"/>
      <w:pPr>
        <w:ind w:left="5162" w:hanging="540"/>
      </w:pPr>
      <w:rPr>
        <w:rFonts w:hint="default"/>
      </w:rPr>
    </w:lvl>
    <w:lvl w:ilvl="6" w:tplc="C22CC734">
      <w:start w:val="1"/>
      <w:numFmt w:val="bullet"/>
      <w:lvlText w:val="•"/>
      <w:lvlJc w:val="left"/>
      <w:pPr>
        <w:ind w:left="6057" w:hanging="540"/>
      </w:pPr>
      <w:rPr>
        <w:rFonts w:hint="default"/>
      </w:rPr>
    </w:lvl>
    <w:lvl w:ilvl="7" w:tplc="A4A82CB8">
      <w:start w:val="1"/>
      <w:numFmt w:val="bullet"/>
      <w:lvlText w:val="•"/>
      <w:lvlJc w:val="left"/>
      <w:pPr>
        <w:ind w:left="6953" w:hanging="540"/>
      </w:pPr>
      <w:rPr>
        <w:rFonts w:hint="default"/>
      </w:rPr>
    </w:lvl>
    <w:lvl w:ilvl="8" w:tplc="E858319C">
      <w:start w:val="1"/>
      <w:numFmt w:val="bullet"/>
      <w:lvlText w:val="•"/>
      <w:lvlJc w:val="left"/>
      <w:pPr>
        <w:ind w:left="7848" w:hanging="540"/>
      </w:pPr>
      <w:rPr>
        <w:rFonts w:hint="default"/>
      </w:rPr>
    </w:lvl>
  </w:abstractNum>
  <w:abstractNum w:abstractNumId="27" w15:restartNumberingAfterBreak="0">
    <w:nsid w:val="41FB0AF9"/>
    <w:multiLevelType w:val="hybridMultilevel"/>
    <w:tmpl w:val="4DD8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60223E"/>
    <w:multiLevelType w:val="hybridMultilevel"/>
    <w:tmpl w:val="048CBC3C"/>
    <w:lvl w:ilvl="0" w:tplc="B036B88E">
      <w:start w:val="1"/>
      <w:numFmt w:val="decimal"/>
      <w:lvlText w:val="%1."/>
      <w:lvlJc w:val="left"/>
      <w:pPr>
        <w:ind w:left="720" w:hanging="360"/>
      </w:pPr>
      <w:rPr>
        <w:rFonts w:ascii="Arial" w:hAnsi="Arial" w:cs="Arial"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910C16"/>
    <w:multiLevelType w:val="hybridMultilevel"/>
    <w:tmpl w:val="9F120274"/>
    <w:lvl w:ilvl="0" w:tplc="563A4C8C">
      <w:start w:val="1"/>
      <w:numFmt w:val="decimal"/>
      <w:lvlText w:val="%1."/>
      <w:lvlJc w:val="left"/>
      <w:pPr>
        <w:ind w:left="840" w:hanging="360"/>
      </w:pPr>
      <w:rPr>
        <w:rFonts w:ascii="Arial" w:eastAsia="Arial" w:hAnsi="Arial" w:hint="default"/>
        <w:w w:val="100"/>
        <w:sz w:val="24"/>
        <w:szCs w:val="24"/>
      </w:rPr>
    </w:lvl>
    <w:lvl w:ilvl="1" w:tplc="E7622106">
      <w:start w:val="1"/>
      <w:numFmt w:val="bullet"/>
      <w:lvlText w:val="•"/>
      <w:lvlJc w:val="left"/>
      <w:pPr>
        <w:ind w:left="1738" w:hanging="360"/>
      </w:pPr>
      <w:rPr>
        <w:rFonts w:hint="default"/>
      </w:rPr>
    </w:lvl>
    <w:lvl w:ilvl="2" w:tplc="3A10E5E6">
      <w:start w:val="1"/>
      <w:numFmt w:val="bullet"/>
      <w:lvlText w:val="•"/>
      <w:lvlJc w:val="left"/>
      <w:pPr>
        <w:ind w:left="2636" w:hanging="360"/>
      </w:pPr>
      <w:rPr>
        <w:rFonts w:hint="default"/>
      </w:rPr>
    </w:lvl>
    <w:lvl w:ilvl="3" w:tplc="6AD04B6C">
      <w:start w:val="1"/>
      <w:numFmt w:val="bullet"/>
      <w:lvlText w:val="•"/>
      <w:lvlJc w:val="left"/>
      <w:pPr>
        <w:ind w:left="3534" w:hanging="360"/>
      </w:pPr>
      <w:rPr>
        <w:rFonts w:hint="default"/>
      </w:rPr>
    </w:lvl>
    <w:lvl w:ilvl="4" w:tplc="C4CAF782">
      <w:start w:val="1"/>
      <w:numFmt w:val="bullet"/>
      <w:lvlText w:val="•"/>
      <w:lvlJc w:val="left"/>
      <w:pPr>
        <w:ind w:left="4432" w:hanging="360"/>
      </w:pPr>
      <w:rPr>
        <w:rFonts w:hint="default"/>
      </w:rPr>
    </w:lvl>
    <w:lvl w:ilvl="5" w:tplc="F8F2F1CE">
      <w:start w:val="1"/>
      <w:numFmt w:val="bullet"/>
      <w:lvlText w:val="•"/>
      <w:lvlJc w:val="left"/>
      <w:pPr>
        <w:ind w:left="5330" w:hanging="360"/>
      </w:pPr>
      <w:rPr>
        <w:rFonts w:hint="default"/>
      </w:rPr>
    </w:lvl>
    <w:lvl w:ilvl="6" w:tplc="20001736">
      <w:start w:val="1"/>
      <w:numFmt w:val="bullet"/>
      <w:lvlText w:val="•"/>
      <w:lvlJc w:val="left"/>
      <w:pPr>
        <w:ind w:left="6228" w:hanging="360"/>
      </w:pPr>
      <w:rPr>
        <w:rFonts w:hint="default"/>
      </w:rPr>
    </w:lvl>
    <w:lvl w:ilvl="7" w:tplc="CE2849FA">
      <w:start w:val="1"/>
      <w:numFmt w:val="bullet"/>
      <w:lvlText w:val="•"/>
      <w:lvlJc w:val="left"/>
      <w:pPr>
        <w:ind w:left="7126" w:hanging="360"/>
      </w:pPr>
      <w:rPr>
        <w:rFonts w:hint="default"/>
      </w:rPr>
    </w:lvl>
    <w:lvl w:ilvl="8" w:tplc="4C42FB24">
      <w:start w:val="1"/>
      <w:numFmt w:val="bullet"/>
      <w:lvlText w:val="•"/>
      <w:lvlJc w:val="left"/>
      <w:pPr>
        <w:ind w:left="8024" w:hanging="360"/>
      </w:pPr>
      <w:rPr>
        <w:rFonts w:hint="default"/>
      </w:rPr>
    </w:lvl>
  </w:abstractNum>
  <w:abstractNum w:abstractNumId="30" w15:restartNumberingAfterBreak="0">
    <w:nsid w:val="501918EC"/>
    <w:multiLevelType w:val="hybridMultilevel"/>
    <w:tmpl w:val="AFBA092A"/>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80021"/>
    <w:multiLevelType w:val="hybridMultilevel"/>
    <w:tmpl w:val="C6FAE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24269B"/>
    <w:multiLevelType w:val="hybridMultilevel"/>
    <w:tmpl w:val="A5DE9FB6"/>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3" w15:restartNumberingAfterBreak="0">
    <w:nsid w:val="53D54920"/>
    <w:multiLevelType w:val="hybridMultilevel"/>
    <w:tmpl w:val="191A832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4" w15:restartNumberingAfterBreak="0">
    <w:nsid w:val="55D055B1"/>
    <w:multiLevelType w:val="hybridMultilevel"/>
    <w:tmpl w:val="9530E0F6"/>
    <w:lvl w:ilvl="0" w:tplc="C2920F36">
      <w:start w:val="1"/>
      <w:numFmt w:val="decimal"/>
      <w:lvlText w:val="%1."/>
      <w:lvlJc w:val="left"/>
      <w:pPr>
        <w:ind w:left="500" w:hanging="360"/>
        <w:jc w:val="right"/>
      </w:pPr>
      <w:rPr>
        <w:rFonts w:ascii="Arial" w:eastAsia="Arial" w:hAnsi="Arial" w:hint="default"/>
        <w:b/>
        <w:bCs/>
        <w:w w:val="100"/>
      </w:rPr>
    </w:lvl>
    <w:lvl w:ilvl="1" w:tplc="FFF85404">
      <w:start w:val="1"/>
      <w:numFmt w:val="bullet"/>
      <w:lvlText w:val="•"/>
      <w:lvlJc w:val="left"/>
      <w:pPr>
        <w:ind w:left="8680" w:hanging="360"/>
      </w:pPr>
      <w:rPr>
        <w:rFonts w:hint="default"/>
      </w:rPr>
    </w:lvl>
    <w:lvl w:ilvl="2" w:tplc="A128208E">
      <w:start w:val="1"/>
      <w:numFmt w:val="bullet"/>
      <w:lvlText w:val="•"/>
      <w:lvlJc w:val="left"/>
      <w:pPr>
        <w:ind w:left="12520" w:hanging="360"/>
      </w:pPr>
      <w:rPr>
        <w:rFonts w:hint="default"/>
      </w:rPr>
    </w:lvl>
    <w:lvl w:ilvl="3" w:tplc="352C3798">
      <w:start w:val="1"/>
      <w:numFmt w:val="bullet"/>
      <w:lvlText w:val="•"/>
      <w:lvlJc w:val="left"/>
      <w:pPr>
        <w:ind w:left="12160" w:hanging="360"/>
      </w:pPr>
      <w:rPr>
        <w:rFonts w:hint="default"/>
      </w:rPr>
    </w:lvl>
    <w:lvl w:ilvl="4" w:tplc="27160552">
      <w:start w:val="1"/>
      <w:numFmt w:val="bullet"/>
      <w:lvlText w:val="•"/>
      <w:lvlJc w:val="left"/>
      <w:pPr>
        <w:ind w:left="11800" w:hanging="360"/>
      </w:pPr>
      <w:rPr>
        <w:rFonts w:hint="default"/>
      </w:rPr>
    </w:lvl>
    <w:lvl w:ilvl="5" w:tplc="8FCE60BA">
      <w:start w:val="1"/>
      <w:numFmt w:val="bullet"/>
      <w:lvlText w:val="•"/>
      <w:lvlJc w:val="left"/>
      <w:pPr>
        <w:ind w:left="11440" w:hanging="360"/>
      </w:pPr>
      <w:rPr>
        <w:rFonts w:hint="default"/>
      </w:rPr>
    </w:lvl>
    <w:lvl w:ilvl="6" w:tplc="3CA60C2A">
      <w:start w:val="1"/>
      <w:numFmt w:val="bullet"/>
      <w:lvlText w:val="•"/>
      <w:lvlJc w:val="left"/>
      <w:pPr>
        <w:ind w:left="11080" w:hanging="360"/>
      </w:pPr>
      <w:rPr>
        <w:rFonts w:hint="default"/>
      </w:rPr>
    </w:lvl>
    <w:lvl w:ilvl="7" w:tplc="E7681250">
      <w:start w:val="1"/>
      <w:numFmt w:val="bullet"/>
      <w:lvlText w:val="•"/>
      <w:lvlJc w:val="left"/>
      <w:pPr>
        <w:ind w:left="10720" w:hanging="360"/>
      </w:pPr>
      <w:rPr>
        <w:rFonts w:hint="default"/>
      </w:rPr>
    </w:lvl>
    <w:lvl w:ilvl="8" w:tplc="FA9CFB1C">
      <w:start w:val="1"/>
      <w:numFmt w:val="bullet"/>
      <w:lvlText w:val="•"/>
      <w:lvlJc w:val="left"/>
      <w:pPr>
        <w:ind w:left="10360" w:hanging="360"/>
      </w:pPr>
      <w:rPr>
        <w:rFonts w:hint="default"/>
      </w:rPr>
    </w:lvl>
  </w:abstractNum>
  <w:abstractNum w:abstractNumId="35" w15:restartNumberingAfterBreak="0">
    <w:nsid w:val="563B7096"/>
    <w:multiLevelType w:val="hybridMultilevel"/>
    <w:tmpl w:val="7088883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9BC50FD"/>
    <w:multiLevelType w:val="hybridMultilevel"/>
    <w:tmpl w:val="AF38946A"/>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C92BCE"/>
    <w:multiLevelType w:val="hybridMultilevel"/>
    <w:tmpl w:val="891C9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415C9F"/>
    <w:multiLevelType w:val="hybridMultilevel"/>
    <w:tmpl w:val="332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7C3484"/>
    <w:multiLevelType w:val="hybridMultilevel"/>
    <w:tmpl w:val="707EECC0"/>
    <w:lvl w:ilvl="0" w:tplc="3BB06108">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751F57"/>
    <w:multiLevelType w:val="hybridMultilevel"/>
    <w:tmpl w:val="FDC0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5D671B"/>
    <w:multiLevelType w:val="hybridMultilevel"/>
    <w:tmpl w:val="9C2A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31282"/>
    <w:multiLevelType w:val="hybridMultilevel"/>
    <w:tmpl w:val="02421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CD250E"/>
    <w:multiLevelType w:val="hybridMultilevel"/>
    <w:tmpl w:val="8314FB6A"/>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44" w15:restartNumberingAfterBreak="0">
    <w:nsid w:val="6B2B184C"/>
    <w:multiLevelType w:val="hybridMultilevel"/>
    <w:tmpl w:val="E8E897F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6F3CB6"/>
    <w:multiLevelType w:val="hybridMultilevel"/>
    <w:tmpl w:val="8214A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3113FE"/>
    <w:multiLevelType w:val="hybridMultilevel"/>
    <w:tmpl w:val="6018DA9E"/>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E656F67"/>
    <w:multiLevelType w:val="hybridMultilevel"/>
    <w:tmpl w:val="3E0CC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E754AB9"/>
    <w:multiLevelType w:val="multilevel"/>
    <w:tmpl w:val="B7946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A5112C"/>
    <w:multiLevelType w:val="hybridMultilevel"/>
    <w:tmpl w:val="6098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3A55BC"/>
    <w:multiLevelType w:val="hybridMultilevel"/>
    <w:tmpl w:val="9BEC460A"/>
    <w:lvl w:ilvl="0" w:tplc="8556ABD4">
      <w:start w:val="1"/>
      <w:numFmt w:val="decimal"/>
      <w:lvlText w:val="%1."/>
      <w:lvlJc w:val="left"/>
      <w:pPr>
        <w:ind w:left="840" w:hanging="360"/>
      </w:pPr>
      <w:rPr>
        <w:rFonts w:ascii="Arial" w:eastAsia="Arial" w:hAnsi="Arial" w:hint="default"/>
        <w:w w:val="100"/>
        <w:sz w:val="24"/>
        <w:szCs w:val="24"/>
      </w:rPr>
    </w:lvl>
    <w:lvl w:ilvl="1" w:tplc="8F80CEDA">
      <w:start w:val="1"/>
      <w:numFmt w:val="bullet"/>
      <w:lvlText w:val="•"/>
      <w:lvlJc w:val="left"/>
      <w:pPr>
        <w:ind w:left="1738" w:hanging="360"/>
      </w:pPr>
      <w:rPr>
        <w:rFonts w:hint="default"/>
      </w:rPr>
    </w:lvl>
    <w:lvl w:ilvl="2" w:tplc="F88CA34A">
      <w:start w:val="1"/>
      <w:numFmt w:val="bullet"/>
      <w:lvlText w:val="•"/>
      <w:lvlJc w:val="left"/>
      <w:pPr>
        <w:ind w:left="2636" w:hanging="360"/>
      </w:pPr>
      <w:rPr>
        <w:rFonts w:hint="default"/>
      </w:rPr>
    </w:lvl>
    <w:lvl w:ilvl="3" w:tplc="C2BA0BD6">
      <w:start w:val="1"/>
      <w:numFmt w:val="bullet"/>
      <w:lvlText w:val="•"/>
      <w:lvlJc w:val="left"/>
      <w:pPr>
        <w:ind w:left="3534" w:hanging="360"/>
      </w:pPr>
      <w:rPr>
        <w:rFonts w:hint="default"/>
      </w:rPr>
    </w:lvl>
    <w:lvl w:ilvl="4" w:tplc="88269E8C">
      <w:start w:val="1"/>
      <w:numFmt w:val="bullet"/>
      <w:lvlText w:val="•"/>
      <w:lvlJc w:val="left"/>
      <w:pPr>
        <w:ind w:left="4432" w:hanging="360"/>
      </w:pPr>
      <w:rPr>
        <w:rFonts w:hint="default"/>
      </w:rPr>
    </w:lvl>
    <w:lvl w:ilvl="5" w:tplc="09F20E36">
      <w:start w:val="1"/>
      <w:numFmt w:val="bullet"/>
      <w:lvlText w:val="•"/>
      <w:lvlJc w:val="left"/>
      <w:pPr>
        <w:ind w:left="5330" w:hanging="360"/>
      </w:pPr>
      <w:rPr>
        <w:rFonts w:hint="default"/>
      </w:rPr>
    </w:lvl>
    <w:lvl w:ilvl="6" w:tplc="9438969E">
      <w:start w:val="1"/>
      <w:numFmt w:val="bullet"/>
      <w:lvlText w:val="•"/>
      <w:lvlJc w:val="left"/>
      <w:pPr>
        <w:ind w:left="6228" w:hanging="360"/>
      </w:pPr>
      <w:rPr>
        <w:rFonts w:hint="default"/>
      </w:rPr>
    </w:lvl>
    <w:lvl w:ilvl="7" w:tplc="B770D1E0">
      <w:start w:val="1"/>
      <w:numFmt w:val="bullet"/>
      <w:lvlText w:val="•"/>
      <w:lvlJc w:val="left"/>
      <w:pPr>
        <w:ind w:left="7126" w:hanging="360"/>
      </w:pPr>
      <w:rPr>
        <w:rFonts w:hint="default"/>
      </w:rPr>
    </w:lvl>
    <w:lvl w:ilvl="8" w:tplc="0F381512">
      <w:start w:val="1"/>
      <w:numFmt w:val="bullet"/>
      <w:lvlText w:val="•"/>
      <w:lvlJc w:val="left"/>
      <w:pPr>
        <w:ind w:left="8024" w:hanging="360"/>
      </w:pPr>
      <w:rPr>
        <w:rFonts w:hint="default"/>
      </w:rPr>
    </w:lvl>
  </w:abstractNum>
  <w:abstractNum w:abstractNumId="51" w15:restartNumberingAfterBreak="0">
    <w:nsid w:val="7EAA19B2"/>
    <w:multiLevelType w:val="hybridMultilevel"/>
    <w:tmpl w:val="E722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127130">
    <w:abstractNumId w:val="25"/>
  </w:num>
  <w:num w:numId="2" w16cid:durableId="1705330109">
    <w:abstractNumId w:val="45"/>
  </w:num>
  <w:num w:numId="3" w16cid:durableId="523590429">
    <w:abstractNumId w:val="16"/>
  </w:num>
  <w:num w:numId="4" w16cid:durableId="312028855">
    <w:abstractNumId w:val="11"/>
  </w:num>
  <w:num w:numId="5" w16cid:durableId="2093156045">
    <w:abstractNumId w:val="14"/>
  </w:num>
  <w:num w:numId="6" w16cid:durableId="1631932251">
    <w:abstractNumId w:val="23"/>
  </w:num>
  <w:num w:numId="7" w16cid:durableId="1830563090">
    <w:abstractNumId w:val="3"/>
  </w:num>
  <w:num w:numId="8" w16cid:durableId="1905262733">
    <w:abstractNumId w:val="17"/>
  </w:num>
  <w:num w:numId="9" w16cid:durableId="1436054036">
    <w:abstractNumId w:val="44"/>
  </w:num>
  <w:num w:numId="10" w16cid:durableId="1322077785">
    <w:abstractNumId w:val="1"/>
  </w:num>
  <w:num w:numId="11" w16cid:durableId="1851917297">
    <w:abstractNumId w:val="28"/>
  </w:num>
  <w:num w:numId="12" w16cid:durableId="1631589300">
    <w:abstractNumId w:val="47"/>
  </w:num>
  <w:num w:numId="13" w16cid:durableId="520826289">
    <w:abstractNumId w:val="2"/>
  </w:num>
  <w:num w:numId="14" w16cid:durableId="543831752">
    <w:abstractNumId w:val="41"/>
  </w:num>
  <w:num w:numId="15" w16cid:durableId="1246845480">
    <w:abstractNumId w:val="6"/>
  </w:num>
  <w:num w:numId="16" w16cid:durableId="979774276">
    <w:abstractNumId w:val="42"/>
  </w:num>
  <w:num w:numId="17" w16cid:durableId="24990566">
    <w:abstractNumId w:val="35"/>
  </w:num>
  <w:num w:numId="18" w16cid:durableId="25377568">
    <w:abstractNumId w:val="4"/>
  </w:num>
  <w:num w:numId="19" w16cid:durableId="951477091">
    <w:abstractNumId w:val="18"/>
  </w:num>
  <w:num w:numId="20" w16cid:durableId="1174298516">
    <w:abstractNumId w:val="22"/>
  </w:num>
  <w:num w:numId="21" w16cid:durableId="232469835">
    <w:abstractNumId w:val="7"/>
  </w:num>
  <w:num w:numId="22" w16cid:durableId="1216163368">
    <w:abstractNumId w:val="29"/>
  </w:num>
  <w:num w:numId="23" w16cid:durableId="1636056538">
    <w:abstractNumId w:val="12"/>
  </w:num>
  <w:num w:numId="24" w16cid:durableId="185825515">
    <w:abstractNumId w:val="8"/>
  </w:num>
  <w:num w:numId="25" w16cid:durableId="670066790">
    <w:abstractNumId w:val="19"/>
  </w:num>
  <w:num w:numId="26" w16cid:durableId="1832022519">
    <w:abstractNumId w:val="26"/>
  </w:num>
  <w:num w:numId="27" w16cid:durableId="1770419459">
    <w:abstractNumId w:val="50"/>
  </w:num>
  <w:num w:numId="28" w16cid:durableId="1430853135">
    <w:abstractNumId w:val="34"/>
  </w:num>
  <w:num w:numId="29" w16cid:durableId="2078935547">
    <w:abstractNumId w:val="49"/>
  </w:num>
  <w:num w:numId="30" w16cid:durableId="116604338">
    <w:abstractNumId w:val="36"/>
  </w:num>
  <w:num w:numId="31" w16cid:durableId="288047803">
    <w:abstractNumId w:val="46"/>
  </w:num>
  <w:num w:numId="32" w16cid:durableId="862129504">
    <w:abstractNumId w:val="21"/>
  </w:num>
  <w:num w:numId="33" w16cid:durableId="991716549">
    <w:abstractNumId w:val="48"/>
  </w:num>
  <w:num w:numId="34" w16cid:durableId="933632133">
    <w:abstractNumId w:val="10"/>
  </w:num>
  <w:num w:numId="35" w16cid:durableId="1255019964">
    <w:abstractNumId w:val="33"/>
  </w:num>
  <w:num w:numId="36" w16cid:durableId="250311051">
    <w:abstractNumId w:val="27"/>
  </w:num>
  <w:num w:numId="37" w16cid:durableId="891043312">
    <w:abstractNumId w:val="40"/>
  </w:num>
  <w:num w:numId="38" w16cid:durableId="1350454043">
    <w:abstractNumId w:val="43"/>
  </w:num>
  <w:num w:numId="39" w16cid:durableId="394937627">
    <w:abstractNumId w:val="20"/>
  </w:num>
  <w:num w:numId="40" w16cid:durableId="1772581922">
    <w:abstractNumId w:val="5"/>
  </w:num>
  <w:num w:numId="41" w16cid:durableId="240607192">
    <w:abstractNumId w:val="32"/>
  </w:num>
  <w:num w:numId="42" w16cid:durableId="853225775">
    <w:abstractNumId w:val="38"/>
  </w:num>
  <w:num w:numId="43" w16cid:durableId="71899212">
    <w:abstractNumId w:val="0"/>
  </w:num>
  <w:num w:numId="44" w16cid:durableId="1288901054">
    <w:abstractNumId w:val="39"/>
  </w:num>
  <w:num w:numId="45" w16cid:durableId="1567449474">
    <w:abstractNumId w:val="13"/>
  </w:num>
  <w:num w:numId="46" w16cid:durableId="163857225">
    <w:abstractNumId w:val="30"/>
  </w:num>
  <w:num w:numId="47" w16cid:durableId="244917394">
    <w:abstractNumId w:val="51"/>
  </w:num>
  <w:num w:numId="48" w16cid:durableId="931161155">
    <w:abstractNumId w:val="24"/>
  </w:num>
  <w:num w:numId="49" w16cid:durableId="1011644814">
    <w:abstractNumId w:val="15"/>
  </w:num>
  <w:num w:numId="50" w16cid:durableId="307589428">
    <w:abstractNumId w:val="37"/>
  </w:num>
  <w:num w:numId="51" w16cid:durableId="904291634">
    <w:abstractNumId w:val="31"/>
  </w:num>
  <w:num w:numId="52" w16cid:durableId="437607130">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forms" w:enforcement="1" w:cryptProviderType="rsaAES" w:cryptAlgorithmClass="hash" w:cryptAlgorithmType="typeAny" w:cryptAlgorithmSid="14" w:cryptSpinCount="100000" w:hash="JyEXYRNS80DwYhoMMMWuiK1JExPwz7m4S5ZE4S28z/0r9I0cAYbqfTVW3rT5wc9yBExqj0yzGJwJNv1sLMxxOQ==" w:salt="6y+aKdC7ONToy6TtQSXkrg=="/>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F1"/>
    <w:rsid w:val="00000ACF"/>
    <w:rsid w:val="0000251A"/>
    <w:rsid w:val="0000471C"/>
    <w:rsid w:val="00004C33"/>
    <w:rsid w:val="0001413A"/>
    <w:rsid w:val="00046C23"/>
    <w:rsid w:val="0005450F"/>
    <w:rsid w:val="00071F57"/>
    <w:rsid w:val="000749E1"/>
    <w:rsid w:val="0008080D"/>
    <w:rsid w:val="0008377E"/>
    <w:rsid w:val="00083A29"/>
    <w:rsid w:val="00096695"/>
    <w:rsid w:val="000A7250"/>
    <w:rsid w:val="000A763F"/>
    <w:rsid w:val="000B5F66"/>
    <w:rsid w:val="000E4FA6"/>
    <w:rsid w:val="000F54E7"/>
    <w:rsid w:val="001014E1"/>
    <w:rsid w:val="00103738"/>
    <w:rsid w:val="001127FC"/>
    <w:rsid w:val="00122425"/>
    <w:rsid w:val="0013697A"/>
    <w:rsid w:val="00150C0F"/>
    <w:rsid w:val="00153951"/>
    <w:rsid w:val="00175D7B"/>
    <w:rsid w:val="0018077D"/>
    <w:rsid w:val="00195F15"/>
    <w:rsid w:val="001A398D"/>
    <w:rsid w:val="001A4716"/>
    <w:rsid w:val="001B609E"/>
    <w:rsid w:val="001C26C6"/>
    <w:rsid w:val="001D2BD6"/>
    <w:rsid w:val="001E4A8D"/>
    <w:rsid w:val="001E62FC"/>
    <w:rsid w:val="001F577C"/>
    <w:rsid w:val="001F7FF6"/>
    <w:rsid w:val="00203C52"/>
    <w:rsid w:val="00220A3F"/>
    <w:rsid w:val="00221511"/>
    <w:rsid w:val="00236A03"/>
    <w:rsid w:val="00242464"/>
    <w:rsid w:val="00257E07"/>
    <w:rsid w:val="00264E73"/>
    <w:rsid w:val="002766C4"/>
    <w:rsid w:val="00287AFA"/>
    <w:rsid w:val="00291A9E"/>
    <w:rsid w:val="00293DE9"/>
    <w:rsid w:val="002A28C9"/>
    <w:rsid w:val="002A2CF1"/>
    <w:rsid w:val="002B1E59"/>
    <w:rsid w:val="002B583D"/>
    <w:rsid w:val="002C1E1B"/>
    <w:rsid w:val="003024E2"/>
    <w:rsid w:val="0030494B"/>
    <w:rsid w:val="0030602E"/>
    <w:rsid w:val="003079AB"/>
    <w:rsid w:val="00313887"/>
    <w:rsid w:val="00317152"/>
    <w:rsid w:val="00345AB6"/>
    <w:rsid w:val="00351F56"/>
    <w:rsid w:val="00362E52"/>
    <w:rsid w:val="00365F20"/>
    <w:rsid w:val="00371685"/>
    <w:rsid w:val="00372152"/>
    <w:rsid w:val="00382CFD"/>
    <w:rsid w:val="003A1582"/>
    <w:rsid w:val="003B1208"/>
    <w:rsid w:val="003B422E"/>
    <w:rsid w:val="003B67A4"/>
    <w:rsid w:val="003B7BD8"/>
    <w:rsid w:val="003C5C56"/>
    <w:rsid w:val="003D60C1"/>
    <w:rsid w:val="003F10F0"/>
    <w:rsid w:val="004014AE"/>
    <w:rsid w:val="00424AE5"/>
    <w:rsid w:val="0043065E"/>
    <w:rsid w:val="00481AE5"/>
    <w:rsid w:val="00481ECF"/>
    <w:rsid w:val="004A210B"/>
    <w:rsid w:val="004B38B4"/>
    <w:rsid w:val="004C2450"/>
    <w:rsid w:val="004C7364"/>
    <w:rsid w:val="004F768D"/>
    <w:rsid w:val="005002C9"/>
    <w:rsid w:val="00512670"/>
    <w:rsid w:val="0052433B"/>
    <w:rsid w:val="005276F1"/>
    <w:rsid w:val="00550F51"/>
    <w:rsid w:val="00555663"/>
    <w:rsid w:val="005571E2"/>
    <w:rsid w:val="005576C7"/>
    <w:rsid w:val="00564FA2"/>
    <w:rsid w:val="0057176C"/>
    <w:rsid w:val="00574114"/>
    <w:rsid w:val="0058420E"/>
    <w:rsid w:val="00586069"/>
    <w:rsid w:val="00592A91"/>
    <w:rsid w:val="005943A0"/>
    <w:rsid w:val="005A7445"/>
    <w:rsid w:val="005A7F6C"/>
    <w:rsid w:val="005D4BEC"/>
    <w:rsid w:val="005D656E"/>
    <w:rsid w:val="005D6854"/>
    <w:rsid w:val="005E1631"/>
    <w:rsid w:val="005F4079"/>
    <w:rsid w:val="00606BAC"/>
    <w:rsid w:val="00606EE4"/>
    <w:rsid w:val="006206CD"/>
    <w:rsid w:val="00630886"/>
    <w:rsid w:val="006373B3"/>
    <w:rsid w:val="0064183F"/>
    <w:rsid w:val="0065471B"/>
    <w:rsid w:val="00660692"/>
    <w:rsid w:val="00670D68"/>
    <w:rsid w:val="00680CA1"/>
    <w:rsid w:val="00681950"/>
    <w:rsid w:val="0069598F"/>
    <w:rsid w:val="006965C3"/>
    <w:rsid w:val="00697A0B"/>
    <w:rsid w:val="006A4F06"/>
    <w:rsid w:val="006B1C51"/>
    <w:rsid w:val="006B5FC5"/>
    <w:rsid w:val="006B6EB9"/>
    <w:rsid w:val="006C0ECA"/>
    <w:rsid w:val="006D4A04"/>
    <w:rsid w:val="0071486C"/>
    <w:rsid w:val="00725BF0"/>
    <w:rsid w:val="00747CAE"/>
    <w:rsid w:val="00754324"/>
    <w:rsid w:val="00757A6D"/>
    <w:rsid w:val="00763A50"/>
    <w:rsid w:val="00763C87"/>
    <w:rsid w:val="00785326"/>
    <w:rsid w:val="007A62BD"/>
    <w:rsid w:val="007B33FA"/>
    <w:rsid w:val="007B36E7"/>
    <w:rsid w:val="007F1445"/>
    <w:rsid w:val="00802461"/>
    <w:rsid w:val="0081131D"/>
    <w:rsid w:val="00820F19"/>
    <w:rsid w:val="00833FEB"/>
    <w:rsid w:val="008418E9"/>
    <w:rsid w:val="008511BE"/>
    <w:rsid w:val="00856B16"/>
    <w:rsid w:val="008609C2"/>
    <w:rsid w:val="008634CA"/>
    <w:rsid w:val="00871DF5"/>
    <w:rsid w:val="00872C11"/>
    <w:rsid w:val="0088364D"/>
    <w:rsid w:val="00887598"/>
    <w:rsid w:val="00887CA5"/>
    <w:rsid w:val="0089056B"/>
    <w:rsid w:val="008940FC"/>
    <w:rsid w:val="008A5AAF"/>
    <w:rsid w:val="008C3080"/>
    <w:rsid w:val="008C31B0"/>
    <w:rsid w:val="008D0D2B"/>
    <w:rsid w:val="008D4CAB"/>
    <w:rsid w:val="009037D6"/>
    <w:rsid w:val="0091011A"/>
    <w:rsid w:val="00923FC3"/>
    <w:rsid w:val="009241A2"/>
    <w:rsid w:val="00924614"/>
    <w:rsid w:val="00926799"/>
    <w:rsid w:val="00934F0E"/>
    <w:rsid w:val="009426F8"/>
    <w:rsid w:val="00947FDA"/>
    <w:rsid w:val="00952813"/>
    <w:rsid w:val="00956655"/>
    <w:rsid w:val="00984051"/>
    <w:rsid w:val="00994DB0"/>
    <w:rsid w:val="009B4CD4"/>
    <w:rsid w:val="009B5860"/>
    <w:rsid w:val="009C3ED9"/>
    <w:rsid w:val="009C47E3"/>
    <w:rsid w:val="009C4DD6"/>
    <w:rsid w:val="009C72E0"/>
    <w:rsid w:val="009F1A55"/>
    <w:rsid w:val="009F75C3"/>
    <w:rsid w:val="009F7D70"/>
    <w:rsid w:val="00A1443F"/>
    <w:rsid w:val="00A3176F"/>
    <w:rsid w:val="00A35E1D"/>
    <w:rsid w:val="00A60063"/>
    <w:rsid w:val="00A75AA0"/>
    <w:rsid w:val="00AA3BA2"/>
    <w:rsid w:val="00AA6242"/>
    <w:rsid w:val="00AC102E"/>
    <w:rsid w:val="00AD5543"/>
    <w:rsid w:val="00AD73B4"/>
    <w:rsid w:val="00AF67F3"/>
    <w:rsid w:val="00B04742"/>
    <w:rsid w:val="00B0602E"/>
    <w:rsid w:val="00B06BA0"/>
    <w:rsid w:val="00B17983"/>
    <w:rsid w:val="00B22C97"/>
    <w:rsid w:val="00B23401"/>
    <w:rsid w:val="00B4367C"/>
    <w:rsid w:val="00B56127"/>
    <w:rsid w:val="00B6285A"/>
    <w:rsid w:val="00B65527"/>
    <w:rsid w:val="00B675DF"/>
    <w:rsid w:val="00B87418"/>
    <w:rsid w:val="00BB1F59"/>
    <w:rsid w:val="00BC083A"/>
    <w:rsid w:val="00BC095D"/>
    <w:rsid w:val="00BD3E0F"/>
    <w:rsid w:val="00BE17AF"/>
    <w:rsid w:val="00BF0BB4"/>
    <w:rsid w:val="00C03D3F"/>
    <w:rsid w:val="00C22879"/>
    <w:rsid w:val="00C503DB"/>
    <w:rsid w:val="00C57FC9"/>
    <w:rsid w:val="00C614B9"/>
    <w:rsid w:val="00C85218"/>
    <w:rsid w:val="00C9787E"/>
    <w:rsid w:val="00CA0BDF"/>
    <w:rsid w:val="00CA705C"/>
    <w:rsid w:val="00CB5A23"/>
    <w:rsid w:val="00CC002E"/>
    <w:rsid w:val="00CF34CD"/>
    <w:rsid w:val="00CF4959"/>
    <w:rsid w:val="00D11661"/>
    <w:rsid w:val="00D11A58"/>
    <w:rsid w:val="00D12CC5"/>
    <w:rsid w:val="00D2163D"/>
    <w:rsid w:val="00D229A3"/>
    <w:rsid w:val="00D3091E"/>
    <w:rsid w:val="00D54B85"/>
    <w:rsid w:val="00D7242B"/>
    <w:rsid w:val="00D74830"/>
    <w:rsid w:val="00D7713F"/>
    <w:rsid w:val="00D84A4A"/>
    <w:rsid w:val="00D90F6E"/>
    <w:rsid w:val="00D91A77"/>
    <w:rsid w:val="00D96372"/>
    <w:rsid w:val="00D9712D"/>
    <w:rsid w:val="00D97276"/>
    <w:rsid w:val="00DA6A09"/>
    <w:rsid w:val="00DB5526"/>
    <w:rsid w:val="00DD0818"/>
    <w:rsid w:val="00DE175C"/>
    <w:rsid w:val="00DE306D"/>
    <w:rsid w:val="00DF35D9"/>
    <w:rsid w:val="00E01333"/>
    <w:rsid w:val="00E055A8"/>
    <w:rsid w:val="00E10D96"/>
    <w:rsid w:val="00E40DF9"/>
    <w:rsid w:val="00E41732"/>
    <w:rsid w:val="00E65562"/>
    <w:rsid w:val="00E77DEE"/>
    <w:rsid w:val="00E83B26"/>
    <w:rsid w:val="00E90318"/>
    <w:rsid w:val="00ED2A6E"/>
    <w:rsid w:val="00EE585A"/>
    <w:rsid w:val="00EF01F1"/>
    <w:rsid w:val="00EF185C"/>
    <w:rsid w:val="00F06F64"/>
    <w:rsid w:val="00F11A25"/>
    <w:rsid w:val="00F219F3"/>
    <w:rsid w:val="00F33A4C"/>
    <w:rsid w:val="00F400B6"/>
    <w:rsid w:val="00F469F8"/>
    <w:rsid w:val="00F50F82"/>
    <w:rsid w:val="00F65A9A"/>
    <w:rsid w:val="00F729B8"/>
    <w:rsid w:val="00F73732"/>
    <w:rsid w:val="00F74263"/>
    <w:rsid w:val="00F831C0"/>
    <w:rsid w:val="00F87E79"/>
    <w:rsid w:val="00F97C4A"/>
    <w:rsid w:val="00FB6058"/>
    <w:rsid w:val="00FC270A"/>
    <w:rsid w:val="00FC530F"/>
    <w:rsid w:val="00FF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646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B"/>
    <w:pPr>
      <w:spacing w:after="240"/>
    </w:pPr>
    <w:rPr>
      <w:rFonts w:ascii="Arial" w:hAnsi="Arial"/>
      <w:sz w:val="24"/>
      <w:szCs w:val="24"/>
    </w:rPr>
  </w:style>
  <w:style w:type="paragraph" w:styleId="Heading1">
    <w:name w:val="heading 1"/>
    <w:basedOn w:val="Normal"/>
    <w:next w:val="Normal"/>
    <w:link w:val="Heading1Char"/>
    <w:qFormat/>
    <w:rsid w:val="00175D7B"/>
    <w:pPr>
      <w:tabs>
        <w:tab w:val="left" w:pos="360"/>
      </w:tabs>
      <w:spacing w:before="240"/>
      <w:outlineLvl w:val="0"/>
    </w:pPr>
    <w:rPr>
      <w:rFonts w:eastAsia="Arial" w:cs="Arial"/>
      <w:b/>
    </w:rPr>
  </w:style>
  <w:style w:type="paragraph" w:styleId="Heading2">
    <w:name w:val="heading 2"/>
    <w:basedOn w:val="Normal"/>
    <w:link w:val="Heading2Char"/>
    <w:unhideWhenUsed/>
    <w:qFormat/>
    <w:rsid w:val="00150C0F"/>
    <w:pPr>
      <w:keepNext/>
      <w:keepLines/>
      <w:spacing w:before="240" w:after="0"/>
      <w:outlineLvl w:val="1"/>
    </w:pPr>
    <w:rPr>
      <w:rFonts w:eastAsia="Arial" w:cs="Arial"/>
      <w:bCs/>
      <w:i/>
      <w:sz w:val="26"/>
      <w:szCs w:val="26"/>
      <w:u w:val="single"/>
    </w:rPr>
  </w:style>
  <w:style w:type="paragraph" w:styleId="Heading3">
    <w:name w:val="heading 3"/>
    <w:basedOn w:val="Normal"/>
    <w:next w:val="Normal"/>
    <w:link w:val="Heading3Char"/>
    <w:unhideWhenUsed/>
    <w:qFormat/>
    <w:rsid w:val="00C228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5D7B"/>
    <w:pPr>
      <w:widowControl w:val="0"/>
    </w:pPr>
    <w:rPr>
      <w:rFonts w:eastAsia="Arial" w:cs="Arial"/>
    </w:rPr>
  </w:style>
  <w:style w:type="paragraph" w:styleId="ListParagraph">
    <w:name w:val="List Paragraph"/>
    <w:basedOn w:val="Normal"/>
    <w:uiPriority w:val="34"/>
    <w:qFormat/>
    <w:rsid w:val="00175D7B"/>
    <w:pPr>
      <w:ind w:left="720"/>
    </w:pPr>
  </w:style>
  <w:style w:type="paragraph" w:customStyle="1" w:styleId="TableParagraph">
    <w:name w:val="Table Paragraph"/>
    <w:basedOn w:val="Normal"/>
    <w:uiPriority w:val="1"/>
  </w:style>
  <w:style w:type="paragraph" w:styleId="Header">
    <w:name w:val="header"/>
    <w:basedOn w:val="Normal"/>
    <w:link w:val="HeaderChar"/>
    <w:unhideWhenUsed/>
    <w:rsid w:val="000A763F"/>
    <w:pPr>
      <w:tabs>
        <w:tab w:val="center" w:pos="4680"/>
        <w:tab w:val="right" w:pos="9360"/>
      </w:tabs>
    </w:pPr>
  </w:style>
  <w:style w:type="character" w:customStyle="1" w:styleId="HeaderChar">
    <w:name w:val="Header Char"/>
    <w:basedOn w:val="DefaultParagraphFont"/>
    <w:link w:val="Header"/>
    <w:rsid w:val="000A763F"/>
  </w:style>
  <w:style w:type="paragraph" w:styleId="Footer">
    <w:name w:val="footer"/>
    <w:basedOn w:val="Normal"/>
    <w:link w:val="FooterChar"/>
    <w:uiPriority w:val="99"/>
    <w:unhideWhenUsed/>
    <w:rsid w:val="000A763F"/>
    <w:pPr>
      <w:tabs>
        <w:tab w:val="center" w:pos="4680"/>
        <w:tab w:val="right" w:pos="9360"/>
      </w:tabs>
    </w:pPr>
  </w:style>
  <w:style w:type="character" w:customStyle="1" w:styleId="FooterChar">
    <w:name w:val="Footer Char"/>
    <w:basedOn w:val="DefaultParagraphFont"/>
    <w:link w:val="Footer"/>
    <w:uiPriority w:val="99"/>
    <w:rsid w:val="000A763F"/>
  </w:style>
  <w:style w:type="paragraph" w:styleId="BalloonText">
    <w:name w:val="Balloon Text"/>
    <w:basedOn w:val="Normal"/>
    <w:link w:val="BalloonTextChar"/>
    <w:uiPriority w:val="99"/>
    <w:semiHidden/>
    <w:unhideWhenUsed/>
    <w:rsid w:val="000A763F"/>
    <w:rPr>
      <w:rFonts w:ascii="Tahoma" w:hAnsi="Tahoma" w:cs="Tahoma"/>
      <w:sz w:val="16"/>
      <w:szCs w:val="16"/>
    </w:rPr>
  </w:style>
  <w:style w:type="character" w:customStyle="1" w:styleId="BalloonTextChar">
    <w:name w:val="Balloon Text Char"/>
    <w:basedOn w:val="DefaultParagraphFont"/>
    <w:link w:val="BalloonText"/>
    <w:uiPriority w:val="99"/>
    <w:semiHidden/>
    <w:rsid w:val="000A763F"/>
    <w:rPr>
      <w:rFonts w:ascii="Tahoma" w:hAnsi="Tahoma" w:cs="Tahoma"/>
      <w:sz w:val="16"/>
      <w:szCs w:val="16"/>
    </w:rPr>
  </w:style>
  <w:style w:type="character" w:styleId="CommentReference">
    <w:name w:val="annotation reference"/>
    <w:basedOn w:val="DefaultParagraphFont"/>
    <w:uiPriority w:val="99"/>
    <w:semiHidden/>
    <w:unhideWhenUsed/>
    <w:rsid w:val="00887CA5"/>
    <w:rPr>
      <w:sz w:val="16"/>
      <w:szCs w:val="16"/>
    </w:rPr>
  </w:style>
  <w:style w:type="paragraph" w:styleId="CommentText">
    <w:name w:val="annotation text"/>
    <w:basedOn w:val="Normal"/>
    <w:link w:val="CommentTextChar"/>
    <w:uiPriority w:val="99"/>
    <w:unhideWhenUsed/>
    <w:rsid w:val="00887CA5"/>
    <w:rPr>
      <w:sz w:val="20"/>
      <w:szCs w:val="20"/>
    </w:rPr>
  </w:style>
  <w:style w:type="character" w:customStyle="1" w:styleId="CommentTextChar">
    <w:name w:val="Comment Text Char"/>
    <w:basedOn w:val="DefaultParagraphFont"/>
    <w:link w:val="CommentText"/>
    <w:uiPriority w:val="99"/>
    <w:rsid w:val="00887CA5"/>
    <w:rPr>
      <w:sz w:val="20"/>
      <w:szCs w:val="20"/>
    </w:rPr>
  </w:style>
  <w:style w:type="paragraph" w:styleId="CommentSubject">
    <w:name w:val="annotation subject"/>
    <w:basedOn w:val="CommentText"/>
    <w:next w:val="CommentText"/>
    <w:link w:val="CommentSubjectChar"/>
    <w:uiPriority w:val="99"/>
    <w:semiHidden/>
    <w:unhideWhenUsed/>
    <w:rsid w:val="00887CA5"/>
    <w:rPr>
      <w:b/>
      <w:bCs/>
    </w:rPr>
  </w:style>
  <w:style w:type="character" w:customStyle="1" w:styleId="CommentSubjectChar">
    <w:name w:val="Comment Subject Char"/>
    <w:basedOn w:val="CommentTextChar"/>
    <w:link w:val="CommentSubject"/>
    <w:uiPriority w:val="99"/>
    <w:semiHidden/>
    <w:rsid w:val="00887CA5"/>
    <w:rPr>
      <w:b/>
      <w:bCs/>
      <w:sz w:val="20"/>
      <w:szCs w:val="20"/>
    </w:rPr>
  </w:style>
  <w:style w:type="character" w:styleId="Hyperlink">
    <w:name w:val="Hyperlink"/>
    <w:basedOn w:val="DefaultParagraphFont"/>
    <w:uiPriority w:val="99"/>
    <w:unhideWhenUsed/>
    <w:rsid w:val="00887CA5"/>
    <w:rPr>
      <w:color w:val="0000FF" w:themeColor="hyperlink"/>
      <w:u w:val="single"/>
    </w:rPr>
  </w:style>
  <w:style w:type="paragraph" w:customStyle="1" w:styleId="Default">
    <w:name w:val="Default"/>
    <w:rsid w:val="003B67A4"/>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B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75D7B"/>
    <w:pPr>
      <w:tabs>
        <w:tab w:val="left" w:pos="360"/>
      </w:tabs>
      <w:jc w:val="center"/>
    </w:pPr>
    <w:rPr>
      <w:rFonts w:cs="Arial"/>
      <w:b/>
      <w:caps/>
    </w:rPr>
  </w:style>
  <w:style w:type="character" w:customStyle="1" w:styleId="TitleChar">
    <w:name w:val="Title Char"/>
    <w:basedOn w:val="DefaultParagraphFont"/>
    <w:link w:val="Title"/>
    <w:rsid w:val="00175D7B"/>
    <w:rPr>
      <w:rFonts w:ascii="Arial" w:hAnsi="Arial" w:cs="Arial"/>
      <w:b/>
      <w:caps/>
      <w:sz w:val="24"/>
      <w:szCs w:val="24"/>
    </w:rPr>
  </w:style>
  <w:style w:type="paragraph" w:customStyle="1" w:styleId="FieldInstructions">
    <w:name w:val="Field Instructions"/>
    <w:basedOn w:val="Normal"/>
    <w:link w:val="FieldInstructionsChar"/>
    <w:qFormat/>
    <w:rsid w:val="00175D7B"/>
    <w:pPr>
      <w:contextualSpacing/>
    </w:pPr>
    <w:rPr>
      <w:rFonts w:cs="Arial"/>
      <w:i/>
    </w:rPr>
  </w:style>
  <w:style w:type="character" w:customStyle="1" w:styleId="FieldInstructionsChar">
    <w:name w:val="Field Instructions Char"/>
    <w:basedOn w:val="DefaultParagraphFont"/>
    <w:link w:val="FieldInstructions"/>
    <w:rsid w:val="00175D7B"/>
    <w:rPr>
      <w:rFonts w:ascii="Arial" w:hAnsi="Arial" w:cs="Arial"/>
      <w:i/>
      <w:sz w:val="24"/>
      <w:szCs w:val="24"/>
    </w:rPr>
  </w:style>
  <w:style w:type="character" w:customStyle="1" w:styleId="Heading1Char">
    <w:name w:val="Heading 1 Char"/>
    <w:basedOn w:val="DefaultParagraphFont"/>
    <w:link w:val="Heading1"/>
    <w:rsid w:val="00175D7B"/>
    <w:rPr>
      <w:rFonts w:ascii="Arial" w:eastAsia="Arial" w:hAnsi="Arial" w:cs="Arial"/>
      <w:b/>
      <w:sz w:val="24"/>
      <w:szCs w:val="24"/>
    </w:rPr>
  </w:style>
  <w:style w:type="character" w:customStyle="1" w:styleId="BodyTextChar">
    <w:name w:val="Body Text Char"/>
    <w:link w:val="BodyText"/>
    <w:uiPriority w:val="1"/>
    <w:rsid w:val="00175D7B"/>
    <w:rPr>
      <w:rFonts w:ascii="Arial" w:eastAsia="Arial" w:hAnsi="Arial" w:cs="Arial"/>
      <w:sz w:val="24"/>
      <w:szCs w:val="24"/>
    </w:rPr>
  </w:style>
  <w:style w:type="paragraph" w:customStyle="1" w:styleId="TableText">
    <w:name w:val="Table Text"/>
    <w:basedOn w:val="Normal"/>
    <w:link w:val="TableTextChar"/>
    <w:qFormat/>
    <w:rsid w:val="00956655"/>
    <w:pPr>
      <w:spacing w:after="120"/>
      <w:jc w:val="center"/>
    </w:pPr>
  </w:style>
  <w:style w:type="table" w:styleId="MediumShading1">
    <w:name w:val="Medium Shading 1"/>
    <w:basedOn w:val="TableNormal"/>
    <w:uiPriority w:val="63"/>
    <w:rsid w:val="00382C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ableTextChar">
    <w:name w:val="Table Text Char"/>
    <w:basedOn w:val="DefaultParagraphFont"/>
    <w:link w:val="TableText"/>
    <w:rsid w:val="00956655"/>
    <w:rPr>
      <w:rFonts w:ascii="Arial" w:hAnsi="Arial"/>
      <w:sz w:val="24"/>
      <w:szCs w:val="24"/>
    </w:rPr>
  </w:style>
  <w:style w:type="paragraph" w:styleId="Revision">
    <w:name w:val="Revision"/>
    <w:hidden/>
    <w:uiPriority w:val="99"/>
    <w:semiHidden/>
    <w:rsid w:val="00B23401"/>
    <w:rPr>
      <w:rFonts w:ascii="Arial" w:hAnsi="Arial"/>
      <w:sz w:val="24"/>
      <w:szCs w:val="24"/>
    </w:rPr>
  </w:style>
  <w:style w:type="character" w:styleId="Strong">
    <w:name w:val="Strong"/>
    <w:basedOn w:val="DefaultParagraphFont"/>
    <w:qFormat/>
    <w:rsid w:val="00C22879"/>
    <w:rPr>
      <w:b/>
      <w:bCs/>
    </w:rPr>
  </w:style>
  <w:style w:type="character" w:customStyle="1" w:styleId="Heading3Char">
    <w:name w:val="Heading 3 Char"/>
    <w:basedOn w:val="DefaultParagraphFont"/>
    <w:link w:val="Heading3"/>
    <w:rsid w:val="00C22879"/>
    <w:rPr>
      <w:rFonts w:asciiTheme="majorHAnsi" w:eastAsiaTheme="majorEastAsia" w:hAnsiTheme="majorHAnsi" w:cstheme="majorBidi"/>
      <w:b/>
      <w:bCs/>
      <w:color w:val="4F81BD" w:themeColor="accent1"/>
      <w:sz w:val="24"/>
      <w:szCs w:val="24"/>
    </w:rPr>
  </w:style>
  <w:style w:type="paragraph" w:styleId="Subtitle">
    <w:name w:val="Subtitle"/>
    <w:basedOn w:val="Normal"/>
    <w:next w:val="Normal"/>
    <w:link w:val="SubtitleChar"/>
    <w:qFormat/>
    <w:rsid w:val="0095665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5665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B675DF"/>
    <w:rPr>
      <w:rFonts w:ascii="Arial" w:eastAsia="Arial" w:hAnsi="Arial" w:cs="Arial"/>
      <w:bCs/>
      <w:i/>
      <w:sz w:val="26"/>
      <w:szCs w:val="26"/>
      <w:u w:val="single"/>
    </w:rPr>
  </w:style>
  <w:style w:type="paragraph" w:styleId="NormalWeb">
    <w:name w:val="Normal (Web)"/>
    <w:basedOn w:val="Normal"/>
    <w:uiPriority w:val="99"/>
    <w:semiHidden/>
    <w:unhideWhenUsed/>
    <w:rsid w:val="008418E9"/>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9241A2"/>
    <w:pPr>
      <w:keepNext/>
      <w:keepLines/>
      <w:tabs>
        <w:tab w:val="clear" w:pos="360"/>
      </w:tabs>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833FEB"/>
    <w:pPr>
      <w:tabs>
        <w:tab w:val="right" w:leader="dot" w:pos="9652"/>
      </w:tabs>
      <w:spacing w:after="100"/>
    </w:pPr>
  </w:style>
  <w:style w:type="paragraph" w:styleId="TOC2">
    <w:name w:val="toc 2"/>
    <w:basedOn w:val="Normal"/>
    <w:next w:val="Normal"/>
    <w:autoRedefine/>
    <w:uiPriority w:val="39"/>
    <w:unhideWhenUsed/>
    <w:rsid w:val="009241A2"/>
    <w:pPr>
      <w:spacing w:after="100"/>
      <w:ind w:left="240"/>
    </w:pPr>
  </w:style>
  <w:style w:type="paragraph" w:styleId="TOC3">
    <w:name w:val="toc 3"/>
    <w:basedOn w:val="Normal"/>
    <w:next w:val="Normal"/>
    <w:autoRedefine/>
    <w:uiPriority w:val="39"/>
    <w:unhideWhenUsed/>
    <w:rsid w:val="009241A2"/>
    <w:pPr>
      <w:spacing w:after="100"/>
      <w:ind w:left="480"/>
    </w:pPr>
  </w:style>
  <w:style w:type="character" w:styleId="UnresolvedMention">
    <w:name w:val="Unresolved Mention"/>
    <w:basedOn w:val="DefaultParagraphFont"/>
    <w:uiPriority w:val="99"/>
    <w:semiHidden/>
    <w:unhideWhenUsed/>
    <w:rsid w:val="003A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5709">
      <w:bodyDiv w:val="1"/>
      <w:marLeft w:val="0"/>
      <w:marRight w:val="0"/>
      <w:marTop w:val="0"/>
      <w:marBottom w:val="0"/>
      <w:divBdr>
        <w:top w:val="none" w:sz="0" w:space="0" w:color="auto"/>
        <w:left w:val="none" w:sz="0" w:space="0" w:color="auto"/>
        <w:bottom w:val="none" w:sz="0" w:space="0" w:color="auto"/>
        <w:right w:val="none" w:sz="0" w:space="0" w:color="auto"/>
      </w:divBdr>
    </w:div>
    <w:div w:id="471023112">
      <w:bodyDiv w:val="1"/>
      <w:marLeft w:val="0"/>
      <w:marRight w:val="0"/>
      <w:marTop w:val="0"/>
      <w:marBottom w:val="0"/>
      <w:divBdr>
        <w:top w:val="none" w:sz="0" w:space="0" w:color="auto"/>
        <w:left w:val="none" w:sz="0" w:space="0" w:color="auto"/>
        <w:bottom w:val="none" w:sz="0" w:space="0" w:color="auto"/>
        <w:right w:val="none" w:sz="0" w:space="0" w:color="auto"/>
      </w:divBdr>
    </w:div>
    <w:div w:id="725883172">
      <w:bodyDiv w:val="1"/>
      <w:marLeft w:val="0"/>
      <w:marRight w:val="0"/>
      <w:marTop w:val="0"/>
      <w:marBottom w:val="0"/>
      <w:divBdr>
        <w:top w:val="none" w:sz="0" w:space="0" w:color="auto"/>
        <w:left w:val="none" w:sz="0" w:space="0" w:color="auto"/>
        <w:bottom w:val="none" w:sz="0" w:space="0" w:color="auto"/>
        <w:right w:val="none" w:sz="0" w:space="0" w:color="auto"/>
      </w:divBdr>
    </w:div>
    <w:div w:id="1037122885">
      <w:bodyDiv w:val="1"/>
      <w:marLeft w:val="0"/>
      <w:marRight w:val="0"/>
      <w:marTop w:val="0"/>
      <w:marBottom w:val="0"/>
      <w:divBdr>
        <w:top w:val="none" w:sz="0" w:space="0" w:color="auto"/>
        <w:left w:val="none" w:sz="0" w:space="0" w:color="auto"/>
        <w:bottom w:val="none" w:sz="0" w:space="0" w:color="auto"/>
        <w:right w:val="none" w:sz="0" w:space="0" w:color="auto"/>
      </w:divBdr>
    </w:div>
    <w:div w:id="1158035025">
      <w:bodyDiv w:val="1"/>
      <w:marLeft w:val="0"/>
      <w:marRight w:val="0"/>
      <w:marTop w:val="0"/>
      <w:marBottom w:val="0"/>
      <w:divBdr>
        <w:top w:val="none" w:sz="0" w:space="0" w:color="auto"/>
        <w:left w:val="none" w:sz="0" w:space="0" w:color="auto"/>
        <w:bottom w:val="none" w:sz="0" w:space="0" w:color="auto"/>
        <w:right w:val="none" w:sz="0" w:space="0" w:color="auto"/>
      </w:divBdr>
    </w:div>
    <w:div w:id="1213079605">
      <w:bodyDiv w:val="1"/>
      <w:marLeft w:val="0"/>
      <w:marRight w:val="0"/>
      <w:marTop w:val="0"/>
      <w:marBottom w:val="0"/>
      <w:divBdr>
        <w:top w:val="none" w:sz="0" w:space="0" w:color="auto"/>
        <w:left w:val="none" w:sz="0" w:space="0" w:color="auto"/>
        <w:bottom w:val="none" w:sz="0" w:space="0" w:color="auto"/>
        <w:right w:val="none" w:sz="0" w:space="0" w:color="auto"/>
      </w:divBdr>
    </w:div>
    <w:div w:id="1337732404">
      <w:bodyDiv w:val="1"/>
      <w:marLeft w:val="0"/>
      <w:marRight w:val="0"/>
      <w:marTop w:val="0"/>
      <w:marBottom w:val="0"/>
      <w:divBdr>
        <w:top w:val="none" w:sz="0" w:space="0" w:color="auto"/>
        <w:left w:val="none" w:sz="0" w:space="0" w:color="auto"/>
        <w:bottom w:val="none" w:sz="0" w:space="0" w:color="auto"/>
        <w:right w:val="none" w:sz="0" w:space="0" w:color="auto"/>
      </w:divBdr>
    </w:div>
    <w:div w:id="198634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CDD@fresno.gov" TargetMode="External"/><Relationship Id="rId13" Type="http://schemas.openxmlformats.org/officeDocument/2006/relationships/hyperlink" Target="http://www.fresno.gov/housing" TargetMode="External"/><Relationship Id="rId18" Type="http://schemas.openxmlformats.org/officeDocument/2006/relationships/hyperlink" Target="https://businesssearch.sos.c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udexchange.info/resource/5334/cdbg-income-limits/" TargetMode="External"/><Relationship Id="rId17" Type="http://schemas.openxmlformats.org/officeDocument/2006/relationships/hyperlink" Target="https://www.irs.gov/charities-non-profits/tax-exempt-organization-sear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fr.gov/current/title-2/subtitle-A/chapter-II/part-200?toc=1"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DD@fresno.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cfr.gov/cgi-bin/text-idx?tpl=/ecfrbrowse/Title24/24cfr570_main_02.tpl" TargetMode="External"/><Relationship Id="rId23" Type="http://schemas.openxmlformats.org/officeDocument/2006/relationships/header" Target="header2.xml"/><Relationship Id="rId10" Type="http://schemas.openxmlformats.org/officeDocument/2006/relationships/hyperlink" Target="mailto:Kimberly.Archie@fresno.gov" TargetMode="External"/><Relationship Id="rId19" Type="http://schemas.openxmlformats.org/officeDocument/2006/relationships/hyperlink" Target="https://rct.doj.ca.gov/Verification/Web/Search.aspx?facility=Y" TargetMode="External"/><Relationship Id="rId4" Type="http://schemas.openxmlformats.org/officeDocument/2006/relationships/settings" Target="settings.xml"/><Relationship Id="rId9" Type="http://schemas.openxmlformats.org/officeDocument/2006/relationships/hyperlink" Target="mailto:HCDD@fresno.gov" TargetMode="External"/><Relationship Id="rId14" Type="http://schemas.openxmlformats.org/officeDocument/2006/relationships/hyperlink" Target="https://www.grants.gov/web/grants/applicants/registration.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9E9-0312-4E7D-AFE8-938EB1FE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5631</Words>
  <Characters>32103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NOFA Application Part B - Public and Community Services</vt:lpstr>
    </vt:vector>
  </TitlesOfParts>
  <Company/>
  <LinksUpToDate>false</LinksUpToDate>
  <CharactersWithSpaces>37659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NOFA Application Part B - Public and Community Services</dc:title>
  <dc:creator/>
  <cp:lastModifiedBy/>
  <cp:revision>1</cp:revision>
  <dcterms:created xsi:type="dcterms:W3CDTF">2023-01-30T16:24:00Z</dcterms:created>
  <dcterms:modified xsi:type="dcterms:W3CDTF">2023-01-30T18:35:00Z</dcterms:modified>
</cp:coreProperties>
</file>